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8401" w14:textId="7596D7C8" w:rsidR="00545BFD" w:rsidRDefault="00C04BB4" w:rsidP="00593F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McGill </w:t>
      </w:r>
      <w:r w:rsidR="00545BFD">
        <w:rPr>
          <w:rFonts w:ascii="Times New Roman" w:hAnsi="Times New Roman" w:cs="Times New Roman"/>
          <w:b/>
        </w:rPr>
        <w:t>University</w:t>
      </w:r>
    </w:p>
    <w:p w14:paraId="24A81633" w14:textId="03B43AC9" w:rsidR="00C25BEB" w:rsidRPr="00C53AF8" w:rsidRDefault="00C25BEB" w:rsidP="00593FEB">
      <w:pPr>
        <w:jc w:val="center"/>
        <w:rPr>
          <w:rFonts w:ascii="Times New Roman" w:hAnsi="Times New Roman" w:cs="Times New Roman"/>
          <w:b/>
        </w:rPr>
      </w:pPr>
      <w:r w:rsidRPr="00C53AF8">
        <w:rPr>
          <w:rFonts w:ascii="Times New Roman" w:hAnsi="Times New Roman" w:cs="Times New Roman"/>
          <w:b/>
        </w:rPr>
        <w:t xml:space="preserve">Participant </w:t>
      </w:r>
      <w:r w:rsidR="001D6A6D" w:rsidRPr="00C53AF8">
        <w:rPr>
          <w:rFonts w:ascii="Times New Roman" w:hAnsi="Times New Roman" w:cs="Times New Roman"/>
          <w:b/>
        </w:rPr>
        <w:t xml:space="preserve">Information Letter </w:t>
      </w:r>
      <w:bookmarkStart w:id="0" w:name="_GoBack"/>
      <w:bookmarkEnd w:id="0"/>
    </w:p>
    <w:p w14:paraId="5F685DDE" w14:textId="77777777" w:rsidR="001D6A6D" w:rsidRPr="00C53AF8" w:rsidRDefault="001D6A6D" w:rsidP="00593FEB">
      <w:pPr>
        <w:jc w:val="center"/>
        <w:rPr>
          <w:rFonts w:ascii="Times New Roman" w:hAnsi="Times New Roman" w:cs="Times New Roman"/>
          <w:b/>
        </w:rPr>
      </w:pPr>
      <w:r w:rsidRPr="00C53AF8">
        <w:rPr>
          <w:rFonts w:ascii="Times New Roman" w:hAnsi="Times New Roman" w:cs="Times New Roman"/>
          <w:b/>
        </w:rPr>
        <w:t xml:space="preserve"> COVID-19 and </w:t>
      </w:r>
      <w:r w:rsidR="00C25BEB" w:rsidRPr="00C53AF8">
        <w:rPr>
          <w:rFonts w:ascii="Times New Roman" w:hAnsi="Times New Roman" w:cs="Times New Roman"/>
          <w:b/>
        </w:rPr>
        <w:t>In-Person Research Respecting 2-metre Distancing</w:t>
      </w:r>
    </w:p>
    <w:p w14:paraId="41E60875" w14:textId="77777777" w:rsidR="00C25BEB" w:rsidRPr="00C53AF8" w:rsidRDefault="00B9522D" w:rsidP="00593FEB">
      <w:pPr>
        <w:jc w:val="center"/>
        <w:rPr>
          <w:rFonts w:ascii="Times New Roman" w:hAnsi="Times New Roman" w:cs="Times New Roman"/>
          <w:b/>
        </w:rPr>
      </w:pPr>
      <w:r w:rsidRPr="00C53AF8">
        <w:rPr>
          <w:rFonts w:ascii="Times New Roman" w:hAnsi="Times New Roman" w:cs="Times New Roman"/>
          <w:b/>
        </w:rPr>
        <w:t>(Study Title and REB#)</w:t>
      </w:r>
    </w:p>
    <w:p w14:paraId="30DF3F2E" w14:textId="77777777" w:rsidR="001D6A6D" w:rsidRPr="00C53AF8" w:rsidRDefault="001D6A6D" w:rsidP="00593FEB">
      <w:pPr>
        <w:rPr>
          <w:rFonts w:ascii="Times New Roman" w:hAnsi="Times New Roman" w:cs="Times New Roman"/>
        </w:rPr>
      </w:pPr>
    </w:p>
    <w:p w14:paraId="7F8796E8" w14:textId="5579A3E9" w:rsidR="00F57389" w:rsidRPr="001E1B22" w:rsidRDefault="00545BFD" w:rsidP="00E0082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</w:t>
      </w:r>
      <w:r w:rsidR="001D6A6D" w:rsidRPr="00C53AF8">
        <w:rPr>
          <w:rFonts w:ascii="Times New Roman" w:hAnsi="Times New Roman" w:cs="Times New Roman"/>
        </w:rPr>
        <w:t>he health and safety of both research participants and researchers</w:t>
      </w:r>
      <w:r>
        <w:rPr>
          <w:rFonts w:ascii="Times New Roman" w:hAnsi="Times New Roman" w:cs="Times New Roman"/>
        </w:rPr>
        <w:t xml:space="preserve"> </w:t>
      </w:r>
      <w:r w:rsidR="002022D8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primary concern</w:t>
      </w:r>
      <w:r w:rsidR="002022D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University</w:t>
      </w:r>
      <w:r w:rsidR="001D6A6D" w:rsidRPr="00C53AF8">
        <w:rPr>
          <w:rFonts w:ascii="Times New Roman" w:hAnsi="Times New Roman" w:cs="Times New Roman"/>
        </w:rPr>
        <w:t>. The purpose of this letter is to provide you with information about C</w:t>
      </w:r>
      <w:r w:rsidR="002640E3" w:rsidRPr="00C53AF8">
        <w:rPr>
          <w:rFonts w:ascii="Times New Roman" w:hAnsi="Times New Roman" w:cs="Times New Roman"/>
        </w:rPr>
        <w:t>OVID</w:t>
      </w:r>
      <w:r w:rsidR="001D6A6D" w:rsidRPr="00C53AF8">
        <w:rPr>
          <w:rFonts w:ascii="Times New Roman" w:hAnsi="Times New Roman" w:cs="Times New Roman"/>
        </w:rPr>
        <w:t xml:space="preserve">-19 and </w:t>
      </w:r>
      <w:r w:rsidR="001D6A6D" w:rsidRPr="001E1B22">
        <w:rPr>
          <w:rFonts w:ascii="Times New Roman" w:hAnsi="Times New Roman" w:cs="Times New Roman"/>
          <w:u w:val="single"/>
        </w:rPr>
        <w:t xml:space="preserve">how your study participation </w:t>
      </w:r>
      <w:proofErr w:type="gramStart"/>
      <w:r w:rsidR="001D6A6D" w:rsidRPr="001E1B22">
        <w:rPr>
          <w:rFonts w:ascii="Times New Roman" w:hAnsi="Times New Roman" w:cs="Times New Roman"/>
          <w:u w:val="single"/>
        </w:rPr>
        <w:t>may be affected</w:t>
      </w:r>
      <w:proofErr w:type="gramEnd"/>
      <w:r w:rsidR="001D6A6D" w:rsidRPr="001E1B22">
        <w:rPr>
          <w:rFonts w:ascii="Times New Roman" w:hAnsi="Times New Roman" w:cs="Times New Roman"/>
          <w:u w:val="single"/>
        </w:rPr>
        <w:t xml:space="preserve"> because of COVID-19 related risk.  </w:t>
      </w:r>
      <w:r>
        <w:rPr>
          <w:rFonts w:ascii="Times New Roman" w:hAnsi="Times New Roman" w:cs="Times New Roman"/>
          <w:u w:val="single"/>
        </w:rPr>
        <w:t>All other information in the study consent remains the same.</w:t>
      </w:r>
    </w:p>
    <w:p w14:paraId="0FB54243" w14:textId="77777777" w:rsidR="00F57389" w:rsidRPr="00C53AF8" w:rsidRDefault="00F57389" w:rsidP="00E00823">
      <w:pPr>
        <w:jc w:val="both"/>
        <w:rPr>
          <w:rFonts w:ascii="Times New Roman" w:hAnsi="Times New Roman" w:cs="Times New Roman"/>
        </w:rPr>
      </w:pPr>
    </w:p>
    <w:p w14:paraId="37BBC11C" w14:textId="77777777" w:rsidR="001D6A6D" w:rsidRPr="00C53AF8" w:rsidRDefault="001D6A6D" w:rsidP="00E00823">
      <w:pPr>
        <w:jc w:val="both"/>
        <w:rPr>
          <w:rFonts w:ascii="Times New Roman" w:hAnsi="Times New Roman" w:cs="Times New Roman"/>
        </w:rPr>
      </w:pPr>
      <w:r w:rsidRPr="00C53AF8">
        <w:rPr>
          <w:rFonts w:ascii="Times New Roman" w:hAnsi="Times New Roman" w:cs="Times New Roman"/>
        </w:rPr>
        <w:t xml:space="preserve">Please read the following information to determine if participation is right for you at this time. </w:t>
      </w:r>
    </w:p>
    <w:p w14:paraId="38EC0E90" w14:textId="77777777" w:rsidR="00B9522D" w:rsidRPr="00C53AF8" w:rsidRDefault="00B9522D" w:rsidP="00E00823">
      <w:pPr>
        <w:jc w:val="both"/>
        <w:rPr>
          <w:rFonts w:ascii="Times New Roman" w:hAnsi="Times New Roman" w:cs="Times New Roman"/>
        </w:rPr>
      </w:pPr>
    </w:p>
    <w:p w14:paraId="52F7776A" w14:textId="1BCDD87B" w:rsidR="00A8576D" w:rsidRPr="00C53AF8" w:rsidRDefault="001D6A6D" w:rsidP="00E00823">
      <w:pPr>
        <w:jc w:val="both"/>
        <w:rPr>
          <w:rFonts w:ascii="Times New Roman" w:hAnsi="Times New Roman" w:cs="Times New Roman"/>
          <w:color w:val="3E3834"/>
          <w:shd w:val="clear" w:color="auto" w:fill="FFFFFF"/>
        </w:rPr>
      </w:pPr>
      <w:r w:rsidRPr="00C53AF8">
        <w:rPr>
          <w:rFonts w:ascii="Times New Roman" w:hAnsi="Times New Roman" w:cs="Times New Roman"/>
        </w:rPr>
        <w:t xml:space="preserve">The </w:t>
      </w:r>
      <w:proofErr w:type="gramStart"/>
      <w:r w:rsidRPr="00C53AF8">
        <w:rPr>
          <w:rFonts w:ascii="Times New Roman" w:hAnsi="Times New Roman" w:cs="Times New Roman"/>
        </w:rPr>
        <w:t xml:space="preserve">occupational health and safety measures that will be put in place </w:t>
      </w:r>
      <w:r w:rsidR="00666A5B" w:rsidRPr="00C53AF8">
        <w:rPr>
          <w:rFonts w:ascii="Times New Roman" w:hAnsi="Times New Roman" w:cs="Times New Roman"/>
        </w:rPr>
        <w:t xml:space="preserve">during your study participation </w:t>
      </w:r>
      <w:r w:rsidRPr="00C53AF8">
        <w:rPr>
          <w:rFonts w:ascii="Times New Roman" w:hAnsi="Times New Roman" w:cs="Times New Roman"/>
        </w:rPr>
        <w:t>have been approved by the McGill Emerge</w:t>
      </w:r>
      <w:r w:rsidR="00C413DE">
        <w:rPr>
          <w:rFonts w:ascii="Times New Roman" w:hAnsi="Times New Roman" w:cs="Times New Roman"/>
        </w:rPr>
        <w:t>n</w:t>
      </w:r>
      <w:r w:rsidRPr="00C53AF8">
        <w:rPr>
          <w:rFonts w:ascii="Times New Roman" w:hAnsi="Times New Roman" w:cs="Times New Roman"/>
        </w:rPr>
        <w:t>cy Operations Committee, b</w:t>
      </w:r>
      <w:r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ased on </w:t>
      </w:r>
      <w:r w:rsidR="00187788">
        <w:rPr>
          <w:rFonts w:ascii="Times New Roman" w:hAnsi="Times New Roman" w:cs="Times New Roman"/>
          <w:color w:val="3E3834"/>
          <w:shd w:val="clear" w:color="auto" w:fill="FFFFFF"/>
        </w:rPr>
        <w:t xml:space="preserve">current </w:t>
      </w:r>
      <w:r w:rsidRPr="00C53AF8">
        <w:rPr>
          <w:rFonts w:ascii="Times New Roman" w:hAnsi="Times New Roman" w:cs="Times New Roman"/>
          <w:color w:val="3E3834"/>
          <w:shd w:val="clear" w:color="auto" w:fill="FFFFFF"/>
        </w:rPr>
        <w:t>federal and provincial public health directives as well as recommendations from the World Health Organization (WHO)</w:t>
      </w:r>
      <w:proofErr w:type="gramEnd"/>
      <w:r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. </w:t>
      </w:r>
      <w:r w:rsidR="00A8576D"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 </w:t>
      </w:r>
    </w:p>
    <w:p w14:paraId="7AACF3D2" w14:textId="77777777" w:rsidR="001D6A6D" w:rsidRPr="00C53AF8" w:rsidRDefault="001D6A6D" w:rsidP="00E00823">
      <w:pPr>
        <w:jc w:val="both"/>
        <w:rPr>
          <w:rFonts w:ascii="Times New Roman" w:hAnsi="Times New Roman" w:cs="Times New Roman"/>
          <w:b/>
        </w:rPr>
      </w:pPr>
    </w:p>
    <w:p w14:paraId="5812C915" w14:textId="36920D8B" w:rsidR="002640E3" w:rsidRPr="00C53AF8" w:rsidRDefault="002640E3" w:rsidP="00E00823">
      <w:pPr>
        <w:jc w:val="both"/>
        <w:rPr>
          <w:rFonts w:ascii="Times New Roman" w:hAnsi="Times New Roman" w:cs="Times New Roman"/>
          <w:b/>
        </w:rPr>
      </w:pPr>
      <w:r w:rsidRPr="00C53AF8">
        <w:rPr>
          <w:rFonts w:ascii="Times New Roman" w:hAnsi="Times New Roman" w:cs="Times New Roman"/>
          <w:b/>
        </w:rPr>
        <w:t xml:space="preserve">What are the risks of COVID-19? </w:t>
      </w:r>
      <w:r w:rsidRPr="00C53AF8">
        <w:rPr>
          <w:rFonts w:ascii="Times New Roman" w:hAnsi="Times New Roman" w:cs="Times New Roman"/>
        </w:rPr>
        <w:t xml:space="preserve">For most people, </w:t>
      </w:r>
      <w:r w:rsidR="00830882" w:rsidRPr="00C53AF8">
        <w:rPr>
          <w:rFonts w:ascii="Times New Roman" w:hAnsi="Times New Roman" w:cs="Times New Roman"/>
        </w:rPr>
        <w:t xml:space="preserve">COVID-19 causes </w:t>
      </w:r>
      <w:r w:rsidRPr="00C53AF8">
        <w:rPr>
          <w:rFonts w:ascii="Times New Roman" w:hAnsi="Times New Roman" w:cs="Times New Roman"/>
        </w:rPr>
        <w:t>mild or moderate symptoms, such as fever and cough. For some, especially older adults and people with existing health problems, it can cause more severe illness, including pneumonia</w:t>
      </w:r>
      <w:r w:rsidR="00830882" w:rsidRPr="00C53AF8">
        <w:rPr>
          <w:rFonts w:ascii="Times New Roman" w:hAnsi="Times New Roman" w:cs="Times New Roman"/>
        </w:rPr>
        <w:t xml:space="preserve">, and, more rarely, may cause death. </w:t>
      </w:r>
    </w:p>
    <w:p w14:paraId="63B905F7" w14:textId="47375BAC" w:rsidR="00593FEB" w:rsidRPr="00C53AF8" w:rsidRDefault="002640E3" w:rsidP="00E0082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23654"/>
          <w:shd w:val="clear" w:color="auto" w:fill="FFFFFF"/>
        </w:rPr>
      </w:pPr>
      <w:r w:rsidRPr="00C53AF8">
        <w:rPr>
          <w:rFonts w:ascii="Times New Roman" w:hAnsi="Times New Roman" w:cs="Times New Roman"/>
          <w:b/>
        </w:rPr>
        <w:t>Who is most at risk?</w:t>
      </w:r>
      <w:r w:rsidRPr="00C53AF8">
        <w:rPr>
          <w:rFonts w:ascii="Times New Roman" w:hAnsi="Times New Roman" w:cs="Times New Roman"/>
        </w:rPr>
        <w:t xml:space="preserve"> Persons aged 70 and over,  those with a weak immune system and those with a chronic disease such as </w:t>
      </w:r>
      <w:r w:rsidR="002022D8">
        <w:rPr>
          <w:rFonts w:ascii="Times New Roman" w:hAnsi="Times New Roman" w:cs="Times New Roman"/>
        </w:rPr>
        <w:t xml:space="preserve">some </w:t>
      </w:r>
      <w:r w:rsidRPr="00C53AF8">
        <w:rPr>
          <w:rFonts w:ascii="Times New Roman" w:hAnsi="Times New Roman" w:cs="Times New Roman"/>
        </w:rPr>
        <w:t>cancer</w:t>
      </w:r>
      <w:r w:rsidR="002022D8">
        <w:rPr>
          <w:rFonts w:ascii="Times New Roman" w:hAnsi="Times New Roman" w:cs="Times New Roman"/>
        </w:rPr>
        <w:t>s</w:t>
      </w:r>
      <w:r w:rsidRPr="00C53AF8">
        <w:rPr>
          <w:rFonts w:ascii="Times New Roman" w:hAnsi="Times New Roman" w:cs="Times New Roman"/>
        </w:rPr>
        <w:t xml:space="preserve">, diabetes or </w:t>
      </w:r>
      <w:r w:rsidRPr="00C53AF8">
        <w:rPr>
          <w:rFonts w:ascii="Times New Roman" w:eastAsia="Times New Roman" w:hAnsi="Times New Roman" w:cs="Times New Roman"/>
          <w:color w:val="223654"/>
          <w:lang w:eastAsia="en-CA"/>
        </w:rPr>
        <w:t xml:space="preserve">heart, lung and kidney disease, are most at risk of developing serious complications if they contract the virus. </w:t>
      </w:r>
      <w:r w:rsidR="00F867AE" w:rsidRPr="00C53AF8">
        <w:rPr>
          <w:rFonts w:ascii="Times New Roman" w:eastAsia="Times New Roman" w:hAnsi="Times New Roman" w:cs="Times New Roman"/>
          <w:color w:val="223654"/>
          <w:lang w:eastAsia="en-CA"/>
        </w:rPr>
        <w:t xml:space="preserve">As per the </w:t>
      </w:r>
      <w:hyperlink r:id="rId8" w:history="1">
        <w:r w:rsidR="00F867AE" w:rsidRPr="00C413DE">
          <w:rPr>
            <w:rStyle w:val="Hyperlink"/>
            <w:rFonts w:ascii="Times New Roman" w:eastAsia="Times New Roman" w:hAnsi="Times New Roman" w:cs="Times New Roman"/>
            <w:lang w:eastAsia="en-CA"/>
          </w:rPr>
          <w:t>Directive: Resumption of research with human participants</w:t>
        </w:r>
      </w:hyperlink>
      <w:r w:rsidR="00F867AE" w:rsidRPr="00C53AF8">
        <w:rPr>
          <w:rFonts w:ascii="Times New Roman" w:eastAsia="Times New Roman" w:hAnsi="Times New Roman" w:cs="Times New Roman"/>
          <w:color w:val="223654"/>
          <w:lang w:eastAsia="en-CA"/>
        </w:rPr>
        <w:t xml:space="preserve">, </w:t>
      </w:r>
      <w:r w:rsidR="00927194" w:rsidRPr="00C53AF8">
        <w:rPr>
          <w:rFonts w:ascii="Times New Roman" w:eastAsia="Times New Roman" w:hAnsi="Times New Roman" w:cs="Times New Roman"/>
          <w:color w:val="223654"/>
          <w:lang w:eastAsia="en-CA"/>
        </w:rPr>
        <w:t xml:space="preserve">in-person </w:t>
      </w:r>
      <w:r w:rsidR="00F867AE" w:rsidRPr="00C53AF8">
        <w:rPr>
          <w:rFonts w:ascii="Times New Roman" w:eastAsia="Times New Roman" w:hAnsi="Times New Roman" w:cs="Times New Roman"/>
          <w:color w:val="223654"/>
          <w:lang w:eastAsia="en-CA"/>
        </w:rPr>
        <w:t xml:space="preserve">research involving these vulnerable </w:t>
      </w:r>
      <w:r w:rsidR="00E7233C" w:rsidRPr="00C53AF8">
        <w:rPr>
          <w:rFonts w:ascii="Times New Roman" w:eastAsia="Times New Roman" w:hAnsi="Times New Roman" w:cs="Times New Roman"/>
          <w:color w:val="223654"/>
          <w:lang w:eastAsia="en-CA"/>
        </w:rPr>
        <w:t xml:space="preserve">populations </w:t>
      </w:r>
      <w:proofErr w:type="gramStart"/>
      <w:r w:rsidR="00927194" w:rsidRPr="00C53AF8">
        <w:rPr>
          <w:rFonts w:ascii="Times New Roman" w:hAnsi="Times New Roman" w:cs="Times New Roman"/>
          <w:bCs/>
          <w:color w:val="3E3834"/>
        </w:rPr>
        <w:t>is not allowed</w:t>
      </w:r>
      <w:proofErr w:type="gramEnd"/>
      <w:r w:rsidR="00927194" w:rsidRPr="00C53AF8">
        <w:rPr>
          <w:rFonts w:ascii="Times New Roman" w:hAnsi="Times New Roman" w:cs="Times New Roman"/>
          <w:bCs/>
          <w:color w:val="3E3834"/>
        </w:rPr>
        <w:t xml:space="preserve"> at this time in the absence of a strong clinical imperative</w:t>
      </w:r>
      <w:r w:rsidR="00E7233C" w:rsidRPr="00C53AF8">
        <w:rPr>
          <w:rFonts w:ascii="Times New Roman" w:hAnsi="Times New Roman" w:cs="Times New Roman"/>
          <w:bCs/>
          <w:color w:val="3E3834"/>
        </w:rPr>
        <w:t>.</w:t>
      </w:r>
      <w:r w:rsidR="00F867AE" w:rsidRPr="00C53AF8">
        <w:rPr>
          <w:rFonts w:ascii="Times New Roman" w:eastAsia="Times New Roman" w:hAnsi="Times New Roman" w:cs="Times New Roman"/>
          <w:color w:val="223654"/>
          <w:lang w:eastAsia="en-CA"/>
        </w:rPr>
        <w:t xml:space="preserve"> </w:t>
      </w:r>
    </w:p>
    <w:p w14:paraId="4C26BEAE" w14:textId="52EB3CE2" w:rsidR="00787BF2" w:rsidRPr="00C53AF8" w:rsidRDefault="00787BF2" w:rsidP="00E00823">
      <w:pPr>
        <w:jc w:val="both"/>
        <w:rPr>
          <w:rFonts w:ascii="Times New Roman" w:hAnsi="Times New Roman" w:cs="Times New Roman"/>
          <w:b/>
        </w:rPr>
      </w:pPr>
      <w:proofErr w:type="gramStart"/>
      <w:r w:rsidRPr="00C53AF8">
        <w:rPr>
          <w:rFonts w:ascii="Times New Roman" w:hAnsi="Times New Roman" w:cs="Times New Roman"/>
          <w:b/>
        </w:rPr>
        <w:t>Can COVID-19 be prevented</w:t>
      </w:r>
      <w:proofErr w:type="gramEnd"/>
      <w:r w:rsidRPr="00C53AF8">
        <w:rPr>
          <w:rFonts w:ascii="Times New Roman" w:hAnsi="Times New Roman" w:cs="Times New Roman"/>
          <w:b/>
        </w:rPr>
        <w:t xml:space="preserve">? </w:t>
      </w:r>
      <w:r w:rsidR="00391A5F" w:rsidRPr="00C53AF8">
        <w:rPr>
          <w:rFonts w:ascii="Times New Roman" w:hAnsi="Times New Roman" w:cs="Times New Roman"/>
          <w:color w:val="3E3834"/>
          <w:shd w:val="clear" w:color="auto" w:fill="FFFFFF"/>
        </w:rPr>
        <w:t>Current evidence suggests person-to-person spread of COVID-19 is efficient when there is close contact</w:t>
      </w:r>
      <w:r w:rsidR="00E00823">
        <w:rPr>
          <w:rFonts w:ascii="Times New Roman" w:hAnsi="Times New Roman" w:cs="Times New Roman"/>
          <w:color w:val="3E3834"/>
          <w:shd w:val="clear" w:color="auto" w:fill="FFFFFF"/>
        </w:rPr>
        <w:t>, making</w:t>
      </w:r>
      <w:r w:rsidR="00391A5F"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 physical distancing an important prevention measure.  Proper handwashing, cough hygiene and cleaning with an appropriate disinfectant are also key to limiting virus transmission.</w:t>
      </w:r>
      <w:r w:rsidR="00792B1D">
        <w:rPr>
          <w:rFonts w:ascii="Times New Roman" w:hAnsi="Times New Roman" w:cs="Times New Roman"/>
          <w:color w:val="3E3834"/>
          <w:shd w:val="clear" w:color="auto" w:fill="FFFFFF"/>
        </w:rPr>
        <w:t xml:space="preserve"> </w:t>
      </w:r>
    </w:p>
    <w:p w14:paraId="056DECE9" w14:textId="77777777" w:rsidR="00FC0FAF" w:rsidRPr="00C53AF8" w:rsidRDefault="00FC0FAF" w:rsidP="00E00823">
      <w:pPr>
        <w:jc w:val="both"/>
        <w:rPr>
          <w:rFonts w:ascii="Times New Roman" w:hAnsi="Times New Roman" w:cs="Times New Roman"/>
          <w:u w:val="single"/>
        </w:rPr>
      </w:pPr>
    </w:p>
    <w:p w14:paraId="652655FF" w14:textId="258B85E4" w:rsidR="00B50155" w:rsidRPr="00C53AF8" w:rsidRDefault="00B50155" w:rsidP="00E00823">
      <w:pPr>
        <w:jc w:val="both"/>
        <w:rPr>
          <w:rFonts w:ascii="Times New Roman" w:hAnsi="Times New Roman" w:cs="Times New Roman"/>
          <w:b/>
        </w:rPr>
      </w:pPr>
      <w:r w:rsidRPr="00C53AF8">
        <w:rPr>
          <w:rFonts w:ascii="Times New Roman" w:hAnsi="Times New Roman" w:cs="Times New Roman"/>
          <w:u w:val="single"/>
        </w:rPr>
        <w:t xml:space="preserve">It is important to understand that since study participation may include increased travel outside of your home and increased </w:t>
      </w:r>
      <w:r w:rsidR="002022D8">
        <w:rPr>
          <w:rFonts w:ascii="Times New Roman" w:hAnsi="Times New Roman" w:cs="Times New Roman"/>
          <w:u w:val="single"/>
        </w:rPr>
        <w:t>contact with</w:t>
      </w:r>
      <w:r w:rsidRPr="00C53AF8">
        <w:rPr>
          <w:rFonts w:ascii="Times New Roman" w:hAnsi="Times New Roman" w:cs="Times New Roman"/>
          <w:u w:val="single"/>
        </w:rPr>
        <w:t xml:space="preserve"> others within a clinical care environment or research </w:t>
      </w:r>
      <w:proofErr w:type="gramStart"/>
      <w:r w:rsidRPr="00C53AF8">
        <w:rPr>
          <w:rFonts w:ascii="Times New Roman" w:hAnsi="Times New Roman" w:cs="Times New Roman"/>
          <w:u w:val="single"/>
        </w:rPr>
        <w:t>site</w:t>
      </w:r>
      <w:r w:rsidR="00FC0FAF" w:rsidRPr="00C53AF8">
        <w:rPr>
          <w:rFonts w:ascii="Times New Roman" w:hAnsi="Times New Roman" w:cs="Times New Roman"/>
          <w:u w:val="single"/>
        </w:rPr>
        <w:t>,</w:t>
      </w:r>
      <w:proofErr w:type="gramEnd"/>
      <w:r w:rsidRPr="00C53AF8">
        <w:rPr>
          <w:rFonts w:ascii="Times New Roman" w:hAnsi="Times New Roman" w:cs="Times New Roman"/>
          <w:u w:val="single"/>
        </w:rPr>
        <w:t xml:space="preserve"> it may increase your exposure to COVID-19.</w:t>
      </w:r>
    </w:p>
    <w:p w14:paraId="0ABE100D" w14:textId="77777777" w:rsidR="00B50155" w:rsidRPr="00C53AF8" w:rsidRDefault="00B50155" w:rsidP="00E00823">
      <w:pPr>
        <w:jc w:val="both"/>
        <w:rPr>
          <w:rFonts w:ascii="Times New Roman" w:hAnsi="Times New Roman" w:cs="Times New Roman"/>
          <w:b/>
        </w:rPr>
      </w:pPr>
    </w:p>
    <w:p w14:paraId="387A723A" w14:textId="77777777" w:rsidR="007651AA" w:rsidRPr="00C53AF8" w:rsidRDefault="007651AA" w:rsidP="00E00823">
      <w:pPr>
        <w:jc w:val="both"/>
        <w:rPr>
          <w:rFonts w:ascii="Times New Roman" w:hAnsi="Times New Roman" w:cs="Times New Roman"/>
          <w:b/>
        </w:rPr>
      </w:pPr>
      <w:r w:rsidRPr="00C53AF8">
        <w:rPr>
          <w:rFonts w:ascii="Times New Roman" w:hAnsi="Times New Roman" w:cs="Times New Roman"/>
          <w:b/>
        </w:rPr>
        <w:t>What proce</w:t>
      </w:r>
      <w:r w:rsidR="00B50155" w:rsidRPr="00C53AF8">
        <w:rPr>
          <w:rFonts w:ascii="Times New Roman" w:hAnsi="Times New Roman" w:cs="Times New Roman"/>
          <w:b/>
        </w:rPr>
        <w:t>dures</w:t>
      </w:r>
      <w:r w:rsidRPr="00C53AF8">
        <w:rPr>
          <w:rFonts w:ascii="Times New Roman" w:hAnsi="Times New Roman" w:cs="Times New Roman"/>
          <w:b/>
        </w:rPr>
        <w:t xml:space="preserve"> will </w:t>
      </w:r>
      <w:r w:rsidR="00200958" w:rsidRPr="00C53AF8">
        <w:rPr>
          <w:rFonts w:ascii="Times New Roman" w:hAnsi="Times New Roman" w:cs="Times New Roman"/>
          <w:b/>
        </w:rPr>
        <w:t xml:space="preserve">be in place to minimize risk of transmission of COVID-19 during your study participation? </w:t>
      </w:r>
    </w:p>
    <w:p w14:paraId="4C7CFB0E" w14:textId="749C42DB" w:rsidR="00792B1D" w:rsidRDefault="00F03ACA" w:rsidP="00E00823">
      <w:pPr>
        <w:jc w:val="both"/>
        <w:rPr>
          <w:rFonts w:ascii="Times New Roman" w:hAnsi="Times New Roman" w:cs="Times New Roman"/>
          <w:color w:val="3E3834"/>
          <w:shd w:val="clear" w:color="auto" w:fill="FFFFFF"/>
        </w:rPr>
      </w:pPr>
      <w:r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The </w:t>
      </w:r>
      <w:proofErr w:type="gramStart"/>
      <w:r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assessments of risks and the protocols to mitigate them are guided by </w:t>
      </w:r>
      <w:r w:rsidR="00666A5B"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the </w:t>
      </w:r>
      <w:hyperlink r:id="rId9" w:history="1">
        <w:r w:rsidR="006538CE" w:rsidRPr="00C53AF8">
          <w:rPr>
            <w:rStyle w:val="Hyperlink"/>
            <w:rFonts w:ascii="Times New Roman" w:hAnsi="Times New Roman" w:cs="Times New Roman"/>
            <w:shd w:val="clear" w:color="auto" w:fill="FFFFFF"/>
          </w:rPr>
          <w:t>Directive</w:t>
        </w:r>
        <w:proofErr w:type="gramEnd"/>
        <w:r w:rsidR="006538CE" w:rsidRPr="00C53AF8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: </w:t>
        </w:r>
        <w:r w:rsidR="00C413DE">
          <w:rPr>
            <w:rStyle w:val="Hyperlink"/>
            <w:rFonts w:ascii="Times New Roman" w:hAnsi="Times New Roman" w:cs="Times New Roman"/>
            <w:shd w:val="clear" w:color="auto" w:fill="FFFFFF"/>
          </w:rPr>
          <w:t>P</w:t>
        </w:r>
        <w:r w:rsidR="006538CE" w:rsidRPr="00C53AF8">
          <w:rPr>
            <w:rStyle w:val="Hyperlink"/>
            <w:rFonts w:ascii="Times New Roman" w:hAnsi="Times New Roman" w:cs="Times New Roman"/>
            <w:shd w:val="clear" w:color="auto" w:fill="FFFFFF"/>
          </w:rPr>
          <w:t>reventing the spread of COVID-19 on campus</w:t>
        </w:r>
      </w:hyperlink>
      <w:r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 and the </w:t>
      </w:r>
      <w:hyperlink r:id="rId10" w:history="1">
        <w:r w:rsidRPr="00C53AF8">
          <w:rPr>
            <w:rStyle w:val="Hyperlink"/>
            <w:rFonts w:ascii="Times New Roman" w:hAnsi="Times New Roman" w:cs="Times New Roman"/>
            <w:shd w:val="clear" w:color="auto" w:fill="FFFFFF"/>
          </w:rPr>
          <w:t>Directive: Principles</w:t>
        </w:r>
        <w:r w:rsidR="0059275A" w:rsidRPr="00C53AF8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 and procedures for research on campus</w:t>
        </w:r>
      </w:hyperlink>
      <w:r w:rsidR="0059275A"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. </w:t>
      </w:r>
      <w:r w:rsidR="003E14BF"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Measures </w:t>
      </w:r>
      <w:r w:rsidR="00840520"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that </w:t>
      </w:r>
      <w:proofErr w:type="gramStart"/>
      <w:r w:rsidR="00840520" w:rsidRPr="00C53AF8">
        <w:rPr>
          <w:rFonts w:ascii="Times New Roman" w:hAnsi="Times New Roman" w:cs="Times New Roman"/>
          <w:color w:val="3E3834"/>
          <w:shd w:val="clear" w:color="auto" w:fill="FFFFFF"/>
        </w:rPr>
        <w:t>will be taken</w:t>
      </w:r>
      <w:proofErr w:type="gramEnd"/>
      <w:r w:rsidR="00840520" w:rsidRPr="00C53AF8">
        <w:rPr>
          <w:rFonts w:ascii="Times New Roman" w:hAnsi="Times New Roman" w:cs="Times New Roman"/>
          <w:color w:val="3E3834"/>
          <w:shd w:val="clear" w:color="auto" w:fill="FFFFFF"/>
        </w:rPr>
        <w:t xml:space="preserve"> to reduce </w:t>
      </w:r>
      <w:r w:rsidR="003E14BF" w:rsidRPr="00C53AF8">
        <w:rPr>
          <w:rFonts w:ascii="Times New Roman" w:hAnsi="Times New Roman" w:cs="Times New Roman"/>
          <w:color w:val="3E3834"/>
          <w:shd w:val="clear" w:color="auto" w:fill="FFFFFF"/>
        </w:rPr>
        <w:t>the risk include</w:t>
      </w:r>
      <w:r w:rsidR="00792B1D">
        <w:rPr>
          <w:rFonts w:ascii="Times New Roman" w:hAnsi="Times New Roman" w:cs="Times New Roman"/>
          <w:color w:val="3E3834"/>
          <w:shd w:val="clear" w:color="auto" w:fill="FFFFFF"/>
        </w:rPr>
        <w:t>:</w:t>
      </w:r>
    </w:p>
    <w:p w14:paraId="71B815B5" w14:textId="77777777" w:rsidR="00E00823" w:rsidRPr="00E00823" w:rsidRDefault="00E00823" w:rsidP="00E00823">
      <w:pPr>
        <w:ind w:left="360"/>
        <w:jc w:val="both"/>
        <w:rPr>
          <w:color w:val="3E3834"/>
          <w:shd w:val="clear" w:color="auto" w:fill="FFFFFF"/>
        </w:rPr>
      </w:pPr>
    </w:p>
    <w:p w14:paraId="3E25C7DA" w14:textId="29BDD341" w:rsidR="00792B1D" w:rsidRPr="00545BFD" w:rsidRDefault="00840520" w:rsidP="00545BFD">
      <w:pPr>
        <w:pStyle w:val="ListParagraph"/>
        <w:numPr>
          <w:ilvl w:val="0"/>
          <w:numId w:val="6"/>
        </w:numPr>
        <w:jc w:val="both"/>
        <w:rPr>
          <w:color w:val="3E3834"/>
          <w:shd w:val="clear" w:color="auto" w:fill="FFFFFF"/>
        </w:rPr>
      </w:pPr>
      <w:r w:rsidRPr="00545BFD">
        <w:rPr>
          <w:color w:val="3E3834"/>
          <w:shd w:val="clear" w:color="auto" w:fill="FFFFFF"/>
        </w:rPr>
        <w:t>maintaining  2-metre physical distancing</w:t>
      </w:r>
      <w:r w:rsidR="00792B1D" w:rsidRPr="00545BFD">
        <w:rPr>
          <w:color w:val="3E3834"/>
          <w:shd w:val="clear" w:color="auto" w:fill="FFFFFF"/>
        </w:rPr>
        <w:t>;</w:t>
      </w:r>
    </w:p>
    <w:p w14:paraId="4A70BCDA" w14:textId="77777777" w:rsidR="00792B1D" w:rsidRDefault="005F7917" w:rsidP="00E00823">
      <w:pPr>
        <w:pStyle w:val="ListParagraph"/>
        <w:numPr>
          <w:ilvl w:val="0"/>
          <w:numId w:val="4"/>
        </w:numPr>
        <w:jc w:val="both"/>
        <w:rPr>
          <w:color w:val="3E3834"/>
          <w:shd w:val="clear" w:color="auto" w:fill="FFFFFF"/>
        </w:rPr>
      </w:pPr>
      <w:r w:rsidRPr="00E00823">
        <w:rPr>
          <w:color w:val="3E3834"/>
          <w:shd w:val="clear" w:color="auto" w:fill="FFFFFF"/>
        </w:rPr>
        <w:t>hand washing</w:t>
      </w:r>
      <w:r w:rsidR="00792B1D">
        <w:rPr>
          <w:color w:val="3E3834"/>
          <w:shd w:val="clear" w:color="auto" w:fill="FFFFFF"/>
        </w:rPr>
        <w:t xml:space="preserve"> before and after study participation;</w:t>
      </w:r>
    </w:p>
    <w:p w14:paraId="6209DC0C" w14:textId="35B1C163" w:rsidR="00792B1D" w:rsidRPr="00E00823" w:rsidRDefault="00A644B7" w:rsidP="00E00823">
      <w:pPr>
        <w:pStyle w:val="ListParagraph"/>
        <w:numPr>
          <w:ilvl w:val="0"/>
          <w:numId w:val="4"/>
        </w:numPr>
        <w:jc w:val="both"/>
        <w:rPr>
          <w:color w:val="3E3834"/>
          <w:shd w:val="clear" w:color="auto" w:fill="FFFFFF"/>
        </w:rPr>
      </w:pPr>
      <w:r>
        <w:rPr>
          <w:color w:val="3E3834"/>
          <w:shd w:val="clear" w:color="auto" w:fill="FFFFFF"/>
        </w:rPr>
        <w:t>p</w:t>
      </w:r>
      <w:r w:rsidR="00792B1D">
        <w:rPr>
          <w:color w:val="3E3834"/>
          <w:shd w:val="clear" w:color="auto" w:fill="FFFFFF"/>
        </w:rPr>
        <w:t>roviding the participant with a disposable facemask</w:t>
      </w:r>
      <w:r w:rsidR="00DE7EEC">
        <w:rPr>
          <w:color w:val="3E3834"/>
          <w:shd w:val="clear" w:color="auto" w:fill="FFFFFF"/>
        </w:rPr>
        <w:t xml:space="preserve"> if they do not have one</w:t>
      </w:r>
      <w:r w:rsidR="00792B1D">
        <w:rPr>
          <w:color w:val="3E3834"/>
          <w:shd w:val="clear" w:color="auto" w:fill="FFFFFF"/>
        </w:rPr>
        <w:t>;</w:t>
      </w:r>
    </w:p>
    <w:p w14:paraId="2F4BA4EF" w14:textId="77777777" w:rsidR="00792B1D" w:rsidRDefault="00840520" w:rsidP="00E00823">
      <w:pPr>
        <w:pStyle w:val="ListParagraph"/>
        <w:numPr>
          <w:ilvl w:val="0"/>
          <w:numId w:val="4"/>
        </w:numPr>
        <w:jc w:val="both"/>
        <w:rPr>
          <w:color w:val="3E3834"/>
          <w:shd w:val="clear" w:color="auto" w:fill="FFFFFF"/>
        </w:rPr>
      </w:pPr>
      <w:r w:rsidRPr="00E00823">
        <w:rPr>
          <w:color w:val="3E3834"/>
          <w:shd w:val="clear" w:color="auto" w:fill="FFFFFF"/>
        </w:rPr>
        <w:t xml:space="preserve">limiting the number of times a participant has to come to a research </w:t>
      </w:r>
      <w:r w:rsidR="00C311E6" w:rsidRPr="00E00823">
        <w:rPr>
          <w:color w:val="3E3834"/>
          <w:shd w:val="clear" w:color="auto" w:fill="FFFFFF"/>
        </w:rPr>
        <w:t>site</w:t>
      </w:r>
      <w:r w:rsidR="00792B1D">
        <w:rPr>
          <w:color w:val="3E3834"/>
          <w:shd w:val="clear" w:color="auto" w:fill="FFFFFF"/>
        </w:rPr>
        <w:t>;</w:t>
      </w:r>
    </w:p>
    <w:p w14:paraId="04031FDF" w14:textId="105E9A54" w:rsidR="00792B1D" w:rsidRPr="00E00823" w:rsidRDefault="00875765" w:rsidP="00E00823">
      <w:pPr>
        <w:pStyle w:val="ListParagraph"/>
        <w:numPr>
          <w:ilvl w:val="0"/>
          <w:numId w:val="4"/>
        </w:numPr>
        <w:jc w:val="both"/>
        <w:rPr>
          <w:color w:val="3E3834"/>
          <w:shd w:val="clear" w:color="auto" w:fill="FFFFFF"/>
        </w:rPr>
      </w:pPr>
      <w:r w:rsidRPr="00E00823">
        <w:rPr>
          <w:color w:val="3E3834"/>
          <w:shd w:val="clear" w:color="auto" w:fill="FFFFFF"/>
        </w:rPr>
        <w:t>reducing the time partic</w:t>
      </w:r>
      <w:r w:rsidR="00CF5CE3" w:rsidRPr="00E00823">
        <w:rPr>
          <w:color w:val="3E3834"/>
          <w:shd w:val="clear" w:color="auto" w:fill="FFFFFF"/>
        </w:rPr>
        <w:t>ipants</w:t>
      </w:r>
      <w:r w:rsidRPr="00E00823">
        <w:rPr>
          <w:color w:val="3E3834"/>
          <w:shd w:val="clear" w:color="auto" w:fill="FFFFFF"/>
        </w:rPr>
        <w:t xml:space="preserve"> are </w:t>
      </w:r>
      <w:r w:rsidR="00DE7EEC">
        <w:rPr>
          <w:color w:val="3E3834"/>
          <w:shd w:val="clear" w:color="auto" w:fill="FFFFFF"/>
        </w:rPr>
        <w:t>in contact</w:t>
      </w:r>
      <w:r w:rsidR="00DE7EEC" w:rsidRPr="00E00823">
        <w:rPr>
          <w:color w:val="3E3834"/>
          <w:shd w:val="clear" w:color="auto" w:fill="FFFFFF"/>
        </w:rPr>
        <w:t xml:space="preserve"> </w:t>
      </w:r>
      <w:r w:rsidR="00DE7EEC">
        <w:rPr>
          <w:color w:val="3E3834"/>
          <w:shd w:val="clear" w:color="auto" w:fill="FFFFFF"/>
        </w:rPr>
        <w:t xml:space="preserve">with </w:t>
      </w:r>
      <w:r w:rsidRPr="00E00823">
        <w:rPr>
          <w:color w:val="3E3834"/>
          <w:shd w:val="clear" w:color="auto" w:fill="FFFFFF"/>
        </w:rPr>
        <w:t xml:space="preserve"> ot</w:t>
      </w:r>
      <w:r w:rsidR="00CF5CE3" w:rsidRPr="00E00823">
        <w:rPr>
          <w:color w:val="3E3834"/>
          <w:shd w:val="clear" w:color="auto" w:fill="FFFFFF"/>
        </w:rPr>
        <w:t>her</w:t>
      </w:r>
      <w:r w:rsidRPr="00E00823">
        <w:rPr>
          <w:color w:val="3E3834"/>
          <w:shd w:val="clear" w:color="auto" w:fill="FFFFFF"/>
        </w:rPr>
        <w:t xml:space="preserve"> people</w:t>
      </w:r>
      <w:r w:rsidR="00792B1D">
        <w:rPr>
          <w:color w:val="3E3834"/>
          <w:shd w:val="clear" w:color="auto" w:fill="FFFFFF"/>
        </w:rPr>
        <w:t>;</w:t>
      </w:r>
    </w:p>
    <w:p w14:paraId="06EA6696" w14:textId="77777777" w:rsidR="00666A5B" w:rsidRPr="00E00823" w:rsidRDefault="00C311E6" w:rsidP="00E00823">
      <w:pPr>
        <w:pStyle w:val="ListParagraph"/>
        <w:numPr>
          <w:ilvl w:val="0"/>
          <w:numId w:val="4"/>
        </w:numPr>
        <w:jc w:val="both"/>
        <w:rPr>
          <w:color w:val="3E3834"/>
          <w:shd w:val="clear" w:color="auto" w:fill="FFFFFF"/>
        </w:rPr>
      </w:pPr>
      <w:proofErr w:type="gramStart"/>
      <w:r w:rsidRPr="00E00823">
        <w:rPr>
          <w:color w:val="3E3834"/>
          <w:shd w:val="clear" w:color="auto" w:fill="FFFFFF"/>
        </w:rPr>
        <w:t>ensuring</w:t>
      </w:r>
      <w:proofErr w:type="gramEnd"/>
      <w:r w:rsidRPr="00E00823">
        <w:rPr>
          <w:color w:val="3E3834"/>
          <w:shd w:val="clear" w:color="auto" w:fill="FFFFFF"/>
        </w:rPr>
        <w:t xml:space="preserve"> all high-touch surfaces </w:t>
      </w:r>
      <w:r w:rsidR="00443E55" w:rsidRPr="00E00823">
        <w:rPr>
          <w:color w:val="3E3834"/>
          <w:shd w:val="clear" w:color="auto" w:fill="FFFFFF"/>
        </w:rPr>
        <w:t xml:space="preserve">and objects </w:t>
      </w:r>
      <w:r w:rsidRPr="00E00823">
        <w:rPr>
          <w:color w:val="3E3834"/>
          <w:shd w:val="clear" w:color="auto" w:fill="FFFFFF"/>
        </w:rPr>
        <w:t xml:space="preserve">are disinfected daily and </w:t>
      </w:r>
      <w:r w:rsidR="00443E55" w:rsidRPr="00E00823">
        <w:rPr>
          <w:color w:val="3E3834"/>
          <w:shd w:val="clear" w:color="auto" w:fill="FFFFFF"/>
        </w:rPr>
        <w:t>disinfected between users</w:t>
      </w:r>
      <w:r w:rsidR="00CF5CE3" w:rsidRPr="00E00823">
        <w:rPr>
          <w:color w:val="3E3834"/>
          <w:shd w:val="clear" w:color="auto" w:fill="FFFFFF"/>
        </w:rPr>
        <w:t xml:space="preserve">. </w:t>
      </w:r>
    </w:p>
    <w:p w14:paraId="696E4149" w14:textId="77777777" w:rsidR="006538CE" w:rsidRPr="00C53AF8" w:rsidRDefault="006538CE" w:rsidP="00E00823">
      <w:pPr>
        <w:jc w:val="both"/>
        <w:rPr>
          <w:rFonts w:ascii="Times New Roman" w:hAnsi="Times New Roman" w:cs="Times New Roman"/>
        </w:rPr>
      </w:pPr>
    </w:p>
    <w:p w14:paraId="45CB8195" w14:textId="1853510D" w:rsidR="00E95B46" w:rsidRPr="00C53AF8" w:rsidRDefault="00CF5CE3" w:rsidP="00E00823">
      <w:pPr>
        <w:jc w:val="both"/>
        <w:rPr>
          <w:rFonts w:ascii="Times New Roman" w:hAnsi="Times New Roman" w:cs="Times New Roman"/>
        </w:rPr>
      </w:pPr>
      <w:r w:rsidRPr="00C53AF8">
        <w:rPr>
          <w:rFonts w:ascii="Times New Roman" w:hAnsi="Times New Roman" w:cs="Times New Roman"/>
        </w:rPr>
        <w:lastRenderedPageBreak/>
        <w:t xml:space="preserve">All </w:t>
      </w:r>
      <w:r w:rsidR="0025124C" w:rsidRPr="00C53AF8">
        <w:rPr>
          <w:rFonts w:ascii="Times New Roman" w:hAnsi="Times New Roman" w:cs="Times New Roman"/>
        </w:rPr>
        <w:t xml:space="preserve">research team members are required to have training on preventing the spread of infection and all McGill students and employees must respond each day to </w:t>
      </w:r>
      <w:r w:rsidR="00DE7EEC">
        <w:rPr>
          <w:rFonts w:ascii="Times New Roman" w:hAnsi="Times New Roman" w:cs="Times New Roman"/>
        </w:rPr>
        <w:t>a</w:t>
      </w:r>
      <w:r w:rsidR="00DE7EEC" w:rsidRPr="00C53AF8">
        <w:rPr>
          <w:rFonts w:ascii="Times New Roman" w:hAnsi="Times New Roman" w:cs="Times New Roman"/>
        </w:rPr>
        <w:t xml:space="preserve"> </w:t>
      </w:r>
      <w:r w:rsidR="0025124C" w:rsidRPr="00C53AF8">
        <w:rPr>
          <w:rFonts w:ascii="Times New Roman" w:hAnsi="Times New Roman" w:cs="Times New Roman"/>
        </w:rPr>
        <w:t xml:space="preserve">required self-assessment health questionnaire. </w:t>
      </w:r>
      <w:r w:rsidR="005077C7" w:rsidRPr="00C53AF8">
        <w:rPr>
          <w:rFonts w:ascii="Times New Roman" w:hAnsi="Times New Roman" w:cs="Times New Roman"/>
        </w:rPr>
        <w:t xml:space="preserve"> </w:t>
      </w:r>
      <w:r w:rsidR="0025124C" w:rsidRPr="00C53AF8">
        <w:rPr>
          <w:rFonts w:ascii="Times New Roman" w:hAnsi="Times New Roman" w:cs="Times New Roman"/>
        </w:rPr>
        <w:t xml:space="preserve">All participants </w:t>
      </w:r>
      <w:r w:rsidR="002440B6" w:rsidRPr="00C53AF8">
        <w:rPr>
          <w:rFonts w:ascii="Times New Roman" w:hAnsi="Times New Roman" w:cs="Times New Roman"/>
        </w:rPr>
        <w:t>will</w:t>
      </w:r>
      <w:r w:rsidR="009D7C7F" w:rsidRPr="00C53AF8">
        <w:rPr>
          <w:rFonts w:ascii="Times New Roman" w:hAnsi="Times New Roman" w:cs="Times New Roman"/>
        </w:rPr>
        <w:t xml:space="preserve"> </w:t>
      </w:r>
      <w:proofErr w:type="gramStart"/>
      <w:r w:rsidR="009D7C7F" w:rsidRPr="00C53AF8">
        <w:rPr>
          <w:rFonts w:ascii="Times New Roman" w:hAnsi="Times New Roman" w:cs="Times New Roman"/>
        </w:rPr>
        <w:t>be screened</w:t>
      </w:r>
      <w:proofErr w:type="gramEnd"/>
      <w:r w:rsidR="009D7C7F" w:rsidRPr="00C53AF8">
        <w:rPr>
          <w:rFonts w:ascii="Times New Roman" w:hAnsi="Times New Roman" w:cs="Times New Roman"/>
        </w:rPr>
        <w:t xml:space="preserve"> before </w:t>
      </w:r>
      <w:r w:rsidR="005077C7" w:rsidRPr="00C53AF8">
        <w:rPr>
          <w:rFonts w:ascii="Times New Roman" w:hAnsi="Times New Roman" w:cs="Times New Roman"/>
        </w:rPr>
        <w:t>accessing the research site</w:t>
      </w:r>
      <w:r w:rsidR="009D7C7F" w:rsidRPr="00C53AF8">
        <w:rPr>
          <w:rFonts w:ascii="Times New Roman" w:hAnsi="Times New Roman" w:cs="Times New Roman"/>
        </w:rPr>
        <w:t xml:space="preserve"> </w:t>
      </w:r>
      <w:r w:rsidR="002440B6" w:rsidRPr="00C53AF8">
        <w:rPr>
          <w:rFonts w:ascii="Times New Roman" w:hAnsi="Times New Roman" w:cs="Times New Roman"/>
        </w:rPr>
        <w:t>and will be asked if they have symptoms of COVID-19 or have be</w:t>
      </w:r>
      <w:r w:rsidR="005077C7" w:rsidRPr="00C53AF8">
        <w:rPr>
          <w:rFonts w:ascii="Times New Roman" w:hAnsi="Times New Roman" w:cs="Times New Roman"/>
        </w:rPr>
        <w:t>en</w:t>
      </w:r>
      <w:r w:rsidR="002440B6" w:rsidRPr="00C53AF8">
        <w:rPr>
          <w:rFonts w:ascii="Times New Roman" w:hAnsi="Times New Roman" w:cs="Times New Roman"/>
        </w:rPr>
        <w:t xml:space="preserve"> in cl</w:t>
      </w:r>
      <w:r w:rsidR="005077C7" w:rsidRPr="00C53AF8">
        <w:rPr>
          <w:rFonts w:ascii="Times New Roman" w:hAnsi="Times New Roman" w:cs="Times New Roman"/>
        </w:rPr>
        <w:t>ose</w:t>
      </w:r>
      <w:r w:rsidR="002440B6" w:rsidRPr="00C53AF8">
        <w:rPr>
          <w:rFonts w:ascii="Times New Roman" w:hAnsi="Times New Roman" w:cs="Times New Roman"/>
        </w:rPr>
        <w:t xml:space="preserve"> contact with</w:t>
      </w:r>
      <w:r w:rsidR="005077C7" w:rsidRPr="00C53AF8">
        <w:rPr>
          <w:rFonts w:ascii="Times New Roman" w:hAnsi="Times New Roman" w:cs="Times New Roman"/>
        </w:rPr>
        <w:t xml:space="preserve"> anyone who has or has had COVID-19. </w:t>
      </w:r>
      <w:r w:rsidR="001561AD" w:rsidRPr="00C53AF8">
        <w:rPr>
          <w:rFonts w:ascii="Times New Roman" w:hAnsi="Times New Roman" w:cs="Times New Roman"/>
        </w:rPr>
        <w:t xml:space="preserve"> </w:t>
      </w:r>
      <w:r w:rsidR="00E73052">
        <w:rPr>
          <w:rFonts w:ascii="Times New Roman" w:hAnsi="Times New Roman" w:cs="Times New Roman"/>
        </w:rPr>
        <w:t xml:space="preserve">Participation </w:t>
      </w:r>
      <w:proofErr w:type="gramStart"/>
      <w:r w:rsidR="00E73052">
        <w:rPr>
          <w:rFonts w:ascii="Times New Roman" w:hAnsi="Times New Roman" w:cs="Times New Roman"/>
        </w:rPr>
        <w:t>will be cancelled or postponed when responding yes to any of the screening questions</w:t>
      </w:r>
      <w:proofErr w:type="gramEnd"/>
      <w:r w:rsidR="00E73052">
        <w:rPr>
          <w:rFonts w:ascii="Times New Roman" w:hAnsi="Times New Roman" w:cs="Times New Roman"/>
        </w:rPr>
        <w:t>.</w:t>
      </w:r>
      <w:r w:rsidR="00FB2052">
        <w:rPr>
          <w:rFonts w:ascii="Times New Roman" w:hAnsi="Times New Roman" w:cs="Times New Roman"/>
        </w:rPr>
        <w:t xml:space="preserve"> </w:t>
      </w:r>
      <w:r w:rsidR="00E73052">
        <w:rPr>
          <w:rFonts w:ascii="Times New Roman" w:hAnsi="Times New Roman" w:cs="Times New Roman"/>
        </w:rPr>
        <w:t xml:space="preserve">Wearing a mask </w:t>
      </w:r>
      <w:r w:rsidR="002022D8">
        <w:rPr>
          <w:rFonts w:ascii="Times New Roman" w:hAnsi="Times New Roman" w:cs="Times New Roman"/>
        </w:rPr>
        <w:t>that covers the mouth and nose is mandatory i</w:t>
      </w:r>
      <w:r w:rsidR="00E73052">
        <w:rPr>
          <w:rFonts w:ascii="Times New Roman" w:hAnsi="Times New Roman" w:cs="Times New Roman"/>
        </w:rPr>
        <w:t xml:space="preserve">nside </w:t>
      </w:r>
      <w:r w:rsidR="002022D8">
        <w:rPr>
          <w:rFonts w:ascii="Times New Roman" w:hAnsi="Times New Roman" w:cs="Times New Roman"/>
        </w:rPr>
        <w:t xml:space="preserve">all </w:t>
      </w:r>
      <w:r w:rsidR="00E73052">
        <w:rPr>
          <w:rFonts w:ascii="Times New Roman" w:hAnsi="Times New Roman" w:cs="Times New Roman"/>
        </w:rPr>
        <w:t>McGill building</w:t>
      </w:r>
      <w:r w:rsidR="002022D8">
        <w:rPr>
          <w:rFonts w:ascii="Times New Roman" w:hAnsi="Times New Roman" w:cs="Times New Roman"/>
        </w:rPr>
        <w:t xml:space="preserve">s, </w:t>
      </w:r>
      <w:r w:rsidR="00E73052">
        <w:rPr>
          <w:rFonts w:ascii="Times New Roman" w:hAnsi="Times New Roman" w:cs="Times New Roman"/>
        </w:rPr>
        <w:t xml:space="preserve">in accordance with </w:t>
      </w:r>
      <w:r w:rsidR="00E73052" w:rsidRPr="00FF45DE">
        <w:t xml:space="preserve">Quebec public health </w:t>
      </w:r>
      <w:r w:rsidR="00097AAA">
        <w:rPr>
          <w:rFonts w:ascii="Times New Roman" w:hAnsi="Times New Roman" w:cs="Times New Roman"/>
        </w:rPr>
        <w:t>regulations.</w:t>
      </w:r>
    </w:p>
    <w:p w14:paraId="2B3718D5" w14:textId="77777777" w:rsidR="00B9522D" w:rsidRPr="00C53AF8" w:rsidRDefault="00B9522D" w:rsidP="00E00823">
      <w:pPr>
        <w:jc w:val="both"/>
        <w:rPr>
          <w:rFonts w:ascii="Times New Roman" w:hAnsi="Times New Roman" w:cs="Times New Roman"/>
          <w:u w:val="single"/>
        </w:rPr>
      </w:pPr>
    </w:p>
    <w:p w14:paraId="7BC065D6" w14:textId="4D8ACF8F" w:rsidR="00493142" w:rsidRDefault="00B9522D" w:rsidP="00E00823">
      <w:pPr>
        <w:jc w:val="both"/>
        <w:rPr>
          <w:rFonts w:ascii="Times New Roman" w:hAnsi="Times New Roman" w:cs="Times New Roman"/>
        </w:rPr>
      </w:pPr>
      <w:r w:rsidRPr="00C53AF8">
        <w:rPr>
          <w:rFonts w:ascii="Times New Roman" w:hAnsi="Times New Roman" w:cs="Times New Roman"/>
        </w:rPr>
        <w:t xml:space="preserve">By </w:t>
      </w:r>
      <w:r w:rsidR="00E73052">
        <w:rPr>
          <w:rFonts w:ascii="Times New Roman" w:hAnsi="Times New Roman" w:cs="Times New Roman"/>
        </w:rPr>
        <w:t xml:space="preserve">agreeing to </w:t>
      </w:r>
      <w:r w:rsidR="00E73052" w:rsidRPr="00C53AF8">
        <w:rPr>
          <w:rFonts w:ascii="Times New Roman" w:hAnsi="Times New Roman" w:cs="Times New Roman"/>
        </w:rPr>
        <w:t>partic</w:t>
      </w:r>
      <w:r w:rsidR="00E73052">
        <w:rPr>
          <w:rFonts w:ascii="Times New Roman" w:hAnsi="Times New Roman" w:cs="Times New Roman"/>
        </w:rPr>
        <w:t xml:space="preserve">ipate </w:t>
      </w:r>
      <w:r w:rsidR="00112D74">
        <w:rPr>
          <w:rFonts w:ascii="Times New Roman" w:hAnsi="Times New Roman" w:cs="Times New Roman"/>
        </w:rPr>
        <w:t xml:space="preserve">in this </w:t>
      </w:r>
      <w:proofErr w:type="gramStart"/>
      <w:r w:rsidR="00112D74">
        <w:rPr>
          <w:rFonts w:ascii="Times New Roman" w:hAnsi="Times New Roman" w:cs="Times New Roman"/>
        </w:rPr>
        <w:t>study</w:t>
      </w:r>
      <w:proofErr w:type="gramEnd"/>
      <w:r w:rsidR="00112D74">
        <w:rPr>
          <w:rFonts w:ascii="Times New Roman" w:hAnsi="Times New Roman" w:cs="Times New Roman"/>
        </w:rPr>
        <w:t xml:space="preserve"> you </w:t>
      </w:r>
      <w:r w:rsidR="006E4986">
        <w:rPr>
          <w:rFonts w:ascii="Times New Roman" w:hAnsi="Times New Roman" w:cs="Times New Roman"/>
        </w:rPr>
        <w:t xml:space="preserve">acknowledge that you have been informed of the health and safety procedures </w:t>
      </w:r>
      <w:r w:rsidR="00AC0F8B">
        <w:rPr>
          <w:rFonts w:ascii="Times New Roman" w:hAnsi="Times New Roman" w:cs="Times New Roman"/>
        </w:rPr>
        <w:t xml:space="preserve">in place and agree to follow them. </w:t>
      </w:r>
      <w:r w:rsidR="00AC0F8B" w:rsidRPr="00493142">
        <w:rPr>
          <w:rFonts w:ascii="Times New Roman" w:hAnsi="Times New Roman" w:cs="Times New Roman"/>
          <w:u w:val="single"/>
        </w:rPr>
        <w:t xml:space="preserve">Please be reminded that participation is voluntary and you may decline </w:t>
      </w:r>
      <w:r w:rsidR="0052130F">
        <w:rPr>
          <w:rFonts w:ascii="Times New Roman" w:hAnsi="Times New Roman" w:cs="Times New Roman"/>
          <w:u w:val="single"/>
        </w:rPr>
        <w:t>or postpone</w:t>
      </w:r>
      <w:r w:rsidR="0052130F" w:rsidRPr="00493142">
        <w:rPr>
          <w:rFonts w:ascii="Times New Roman" w:hAnsi="Times New Roman" w:cs="Times New Roman"/>
          <w:u w:val="single"/>
        </w:rPr>
        <w:t xml:space="preserve"> </w:t>
      </w:r>
      <w:r w:rsidR="00AD2BA5">
        <w:rPr>
          <w:rFonts w:ascii="Times New Roman" w:hAnsi="Times New Roman" w:cs="Times New Roman"/>
          <w:u w:val="single"/>
        </w:rPr>
        <w:t xml:space="preserve">participation </w:t>
      </w:r>
      <w:r w:rsidR="00493142" w:rsidRPr="00493142">
        <w:rPr>
          <w:rFonts w:ascii="Times New Roman" w:hAnsi="Times New Roman" w:cs="Times New Roman"/>
          <w:u w:val="single"/>
        </w:rPr>
        <w:t>at any time</w:t>
      </w:r>
      <w:r w:rsidR="007F1C32">
        <w:rPr>
          <w:rFonts w:ascii="Times New Roman" w:hAnsi="Times New Roman" w:cs="Times New Roman"/>
        </w:rPr>
        <w:t>.</w:t>
      </w:r>
      <w:r w:rsidR="00493142">
        <w:rPr>
          <w:rFonts w:ascii="Times New Roman" w:hAnsi="Times New Roman" w:cs="Times New Roman"/>
        </w:rPr>
        <w:t xml:space="preserve"> </w:t>
      </w:r>
    </w:p>
    <w:p w14:paraId="1F0FC75E" w14:textId="77777777" w:rsidR="00493142" w:rsidRDefault="00493142" w:rsidP="00E00823">
      <w:pPr>
        <w:jc w:val="both"/>
        <w:rPr>
          <w:rFonts w:ascii="Times New Roman" w:hAnsi="Times New Roman" w:cs="Times New Roman"/>
        </w:rPr>
      </w:pPr>
    </w:p>
    <w:p w14:paraId="3B60281B" w14:textId="23422CE7" w:rsidR="00B9522D" w:rsidRDefault="00E73052" w:rsidP="00B95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6626A12" w14:textId="77777777" w:rsidR="006538CE" w:rsidRDefault="006538CE" w:rsidP="00593FEB">
      <w:pPr>
        <w:rPr>
          <w:rFonts w:ascii="Times New Roman" w:hAnsi="Times New Roman" w:cs="Times New Roman"/>
          <w:sz w:val="24"/>
          <w:szCs w:val="24"/>
        </w:rPr>
      </w:pPr>
    </w:p>
    <w:p w14:paraId="6F0BB949" w14:textId="0EB7E1C2" w:rsidR="00E73052" w:rsidRDefault="001E1B22" w:rsidP="00593FEB">
      <w:pPr>
        <w:rPr>
          <w:rFonts w:ascii="Times New Roman" w:hAnsi="Times New Roman" w:cs="Times New Roman"/>
          <w:sz w:val="24"/>
          <w:szCs w:val="24"/>
        </w:rPr>
      </w:pPr>
      <w:r>
        <w:t xml:space="preserve">There are two ways to acknowledge receipt of this Participant Information Letter. The first and preferred way is digital confirmation (typically email) in advance of the </w:t>
      </w:r>
      <w:proofErr w:type="gramStart"/>
      <w:r>
        <w:t>research taking</w:t>
      </w:r>
      <w:proofErr w:type="gramEnd"/>
      <w:r>
        <w:t xml:space="preserve"> place. The second, acceptable approach is researcher documentation of verbal agreement.</w:t>
      </w:r>
    </w:p>
    <w:sectPr w:rsidR="00E73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428C" w16cex:dateUtc="2020-07-09T11:15:00Z"/>
  <w16cex:commentExtensible w16cex:durableId="22B14320" w16cex:dateUtc="2020-07-09T11:17:00Z"/>
  <w16cex:commentExtensible w16cex:durableId="22B143C4" w16cex:dateUtc="2020-07-09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6144A0" w16cid:durableId="22B1428C"/>
  <w16cid:commentId w16cid:paraId="290ADAA7" w16cid:durableId="22B14320"/>
  <w16cid:commentId w16cid:paraId="7C5CFF6D" w16cid:durableId="22B143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96E"/>
    <w:multiLevelType w:val="multilevel"/>
    <w:tmpl w:val="80C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E32"/>
    <w:multiLevelType w:val="hybridMultilevel"/>
    <w:tmpl w:val="2922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F8D"/>
    <w:multiLevelType w:val="hybridMultilevel"/>
    <w:tmpl w:val="63041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25AD9"/>
    <w:multiLevelType w:val="multilevel"/>
    <w:tmpl w:val="252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3E1D7E"/>
    <w:multiLevelType w:val="hybridMultilevel"/>
    <w:tmpl w:val="283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D054A"/>
    <w:multiLevelType w:val="hybridMultilevel"/>
    <w:tmpl w:val="8BA81CBC"/>
    <w:lvl w:ilvl="0" w:tplc="0952E0E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6D"/>
    <w:rsid w:val="00037A44"/>
    <w:rsid w:val="00097AAA"/>
    <w:rsid w:val="000D3C2D"/>
    <w:rsid w:val="00112D74"/>
    <w:rsid w:val="001561AD"/>
    <w:rsid w:val="001856BB"/>
    <w:rsid w:val="00187788"/>
    <w:rsid w:val="001910F7"/>
    <w:rsid w:val="001B47FE"/>
    <w:rsid w:val="001D1E79"/>
    <w:rsid w:val="001D6A6D"/>
    <w:rsid w:val="001E1B22"/>
    <w:rsid w:val="00200958"/>
    <w:rsid w:val="002022D8"/>
    <w:rsid w:val="002440B6"/>
    <w:rsid w:val="0025124C"/>
    <w:rsid w:val="0025489B"/>
    <w:rsid w:val="002640E3"/>
    <w:rsid w:val="002D4410"/>
    <w:rsid w:val="00385027"/>
    <w:rsid w:val="00391A5F"/>
    <w:rsid w:val="003B5598"/>
    <w:rsid w:val="003E14BF"/>
    <w:rsid w:val="003E3BFC"/>
    <w:rsid w:val="004274F2"/>
    <w:rsid w:val="00443E55"/>
    <w:rsid w:val="00465A8C"/>
    <w:rsid w:val="00493142"/>
    <w:rsid w:val="005077C7"/>
    <w:rsid w:val="0052130F"/>
    <w:rsid w:val="00545BFD"/>
    <w:rsid w:val="0059275A"/>
    <w:rsid w:val="00593FEB"/>
    <w:rsid w:val="005A23D2"/>
    <w:rsid w:val="005E3B56"/>
    <w:rsid w:val="005F7917"/>
    <w:rsid w:val="00617ACA"/>
    <w:rsid w:val="00631C97"/>
    <w:rsid w:val="00650185"/>
    <w:rsid w:val="006538CE"/>
    <w:rsid w:val="00666A5B"/>
    <w:rsid w:val="00691C45"/>
    <w:rsid w:val="006E4986"/>
    <w:rsid w:val="007651AA"/>
    <w:rsid w:val="0077378E"/>
    <w:rsid w:val="00787BF2"/>
    <w:rsid w:val="00792B1D"/>
    <w:rsid w:val="007F06D9"/>
    <w:rsid w:val="007F1C32"/>
    <w:rsid w:val="00830882"/>
    <w:rsid w:val="00840520"/>
    <w:rsid w:val="00875765"/>
    <w:rsid w:val="00897DA1"/>
    <w:rsid w:val="008B616E"/>
    <w:rsid w:val="008B63F2"/>
    <w:rsid w:val="008F04F9"/>
    <w:rsid w:val="00927194"/>
    <w:rsid w:val="009834C9"/>
    <w:rsid w:val="009C18D6"/>
    <w:rsid w:val="009C36E5"/>
    <w:rsid w:val="009D7C7F"/>
    <w:rsid w:val="00A644B7"/>
    <w:rsid w:val="00A8576D"/>
    <w:rsid w:val="00AC0F8B"/>
    <w:rsid w:val="00AC2722"/>
    <w:rsid w:val="00AD2BA5"/>
    <w:rsid w:val="00B50155"/>
    <w:rsid w:val="00B9522D"/>
    <w:rsid w:val="00C04BB4"/>
    <w:rsid w:val="00C25BEB"/>
    <w:rsid w:val="00C311E6"/>
    <w:rsid w:val="00C413DE"/>
    <w:rsid w:val="00C53AF8"/>
    <w:rsid w:val="00CF5CE3"/>
    <w:rsid w:val="00D40BE8"/>
    <w:rsid w:val="00D741C9"/>
    <w:rsid w:val="00DC34B9"/>
    <w:rsid w:val="00DD16C5"/>
    <w:rsid w:val="00DE7EEC"/>
    <w:rsid w:val="00E00823"/>
    <w:rsid w:val="00E0745A"/>
    <w:rsid w:val="00E236A5"/>
    <w:rsid w:val="00E42E5D"/>
    <w:rsid w:val="00E7233C"/>
    <w:rsid w:val="00E73052"/>
    <w:rsid w:val="00E95B46"/>
    <w:rsid w:val="00F03ACA"/>
    <w:rsid w:val="00F57389"/>
    <w:rsid w:val="00F867AE"/>
    <w:rsid w:val="00FB2052"/>
    <w:rsid w:val="00FC0FAF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8F69"/>
  <w15:docId w15:val="{BAF163CB-5740-476B-B68F-C50AC13C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1D1E79"/>
    <w:pPr>
      <w:widowControl w:val="0"/>
      <w:autoSpaceDE w:val="0"/>
      <w:autoSpaceDN w:val="0"/>
      <w:adjustRightInd w:val="0"/>
      <w:ind w:left="100"/>
    </w:pPr>
    <w:rPr>
      <w:rFonts w:ascii="Calibri" w:eastAsiaTheme="minorEastAsia" w:hAnsi="Calibri" w:cs="Calibri"/>
      <w:sz w:val="24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1D1E79"/>
    <w:rPr>
      <w:rFonts w:ascii="Calibri" w:eastAsiaTheme="minorEastAsia" w:hAnsi="Calibri" w:cs="Calibri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D1E79"/>
    <w:pPr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037A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A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coronavirus/resources/directives-resumption-research-human-participa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cgill.ca/coronavirus/resources/directives-principles-and-procedures-research-camp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cgill.ca/coronavirus/resources/directives-preventing-spread-covid-19-cam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1A2B426CF504BB22259EDDAACEB82" ma:contentTypeVersion="6" ma:contentTypeDescription="Create a new document." ma:contentTypeScope="" ma:versionID="c816fe3a6beded8a3894aad6d6dc2fde">
  <xsd:schema xmlns:xsd="http://www.w3.org/2001/XMLSchema" xmlns:xs="http://www.w3.org/2001/XMLSchema" xmlns:p="http://schemas.microsoft.com/office/2006/metadata/properties" xmlns:ns2="3b4e1af4-e2a3-4cd9-89d5-18c3647edc8c" xmlns:ns3="47833442-b27d-4581-aeaa-f4ec721bcaed" targetNamespace="http://schemas.microsoft.com/office/2006/metadata/properties" ma:root="true" ma:fieldsID="a92e4806441176e59c3c9c2b22f557ce" ns2:_="" ns3:_="">
    <xsd:import namespace="3b4e1af4-e2a3-4cd9-89d5-18c3647edc8c"/>
    <xsd:import namespace="47833442-b27d-4581-aeaa-f4ec721bc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e1af4-e2a3-4cd9-89d5-18c3647ed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33442-b27d-4581-aeaa-f4ec721bc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7A386-AEC8-41B4-834D-AA8A728E4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e1af4-e2a3-4cd9-89d5-18c3647edc8c"/>
    <ds:schemaRef ds:uri="47833442-b27d-4581-aeaa-f4ec721bc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7CC60-7976-4D86-8A1A-CDA1EBC8F5E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833442-b27d-4581-aeaa-f4ec721bcaed"/>
    <ds:schemaRef ds:uri="http://purl.org/dc/elements/1.1/"/>
    <ds:schemaRef ds:uri="3b4e1af4-e2a3-4cd9-89d5-18c3647edc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E6B910-88E6-4D9F-9A77-1D1CE85F8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4538</CharactersWithSpaces>
  <SharedDoc>false</SharedDoc>
  <HLinks>
    <vt:vector size="12" baseType="variant"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https://mcgill.ca/coronavirus/resources/directives-principles-and-procedures-research-campus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https://mcgill.ca/coronavirus/resources/directives-preventing-spread-covid-19-campus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McNeil</dc:creator>
  <cp:lastModifiedBy>Lynda McNeil</cp:lastModifiedBy>
  <cp:revision>2</cp:revision>
  <dcterms:created xsi:type="dcterms:W3CDTF">2020-07-23T18:14:00Z</dcterms:created>
  <dcterms:modified xsi:type="dcterms:W3CDTF">2020-07-23T18:14:00Z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0x010100A591A2B426CF504BB22259EDDAACEB82</vt:lpwstr>
  </property>
</Properties>
</file>