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766" w:rsidRDefault="00004766" w:rsidP="00004766">
      <w:r>
        <w:t>Pledge – Class of 2012</w:t>
      </w:r>
    </w:p>
    <w:p w:rsidR="00004766" w:rsidRDefault="00004766" w:rsidP="00004766">
      <w:pPr>
        <w:pStyle w:val="CM5"/>
        <w:spacing w:line="240" w:lineRule="atLeast"/>
        <w:ind w:right="273"/>
        <w:rPr>
          <w:rFonts w:ascii="HelveticaNeueLT Std Lt" w:hAnsi="HelveticaNeueLT Std Lt" w:cs="HelveticaNeueLT Std Lt"/>
          <w:i/>
          <w:color w:val="211D1E"/>
          <w:sz w:val="20"/>
          <w:szCs w:val="20"/>
        </w:rPr>
      </w:pPr>
      <w:r>
        <w:rPr>
          <w:rFonts w:ascii="HelveticaNeueLT Std Lt" w:hAnsi="HelveticaNeueLT Std Lt" w:cs="HelveticaNeueLT Std Lt"/>
          <w:i/>
          <w:color w:val="211D1E"/>
          <w:sz w:val="20"/>
          <w:szCs w:val="20"/>
        </w:rPr>
        <w:t>Remember the excitement of our first days as medical students?  That early passion, which we surely feel again today, will be our motivation throughout our careers as we strive for excellence in delivery of care, scientific exploration and ethical conduct for the benefit of our patients, colleagues and society.</w:t>
      </w:r>
    </w:p>
    <w:p w:rsidR="00004766" w:rsidRDefault="00004766" w:rsidP="00004766">
      <w:pPr>
        <w:pStyle w:val="CM5"/>
        <w:spacing w:line="240" w:lineRule="atLeast"/>
        <w:ind w:right="273"/>
        <w:rPr>
          <w:rFonts w:ascii="HelveticaNeueLT Std Lt" w:hAnsi="HelveticaNeueLT Std Lt" w:cs="HelveticaNeueLT Std Lt"/>
          <w:color w:val="211D1E"/>
          <w:sz w:val="20"/>
          <w:szCs w:val="20"/>
        </w:rPr>
      </w:pPr>
      <w:r>
        <w:rPr>
          <w:rFonts w:ascii="HelveticaNeueLT Std Lt" w:hAnsi="HelveticaNeueLT Std Lt" w:cs="HelveticaNeueLT Std Lt"/>
          <w:color w:val="211D1E"/>
          <w:sz w:val="20"/>
          <w:szCs w:val="20"/>
        </w:rPr>
        <w:t xml:space="preserve">In full awareness that this journey is ongoing, </w:t>
      </w:r>
      <w:r w:rsidRPr="0057512D">
        <w:rPr>
          <w:rFonts w:ascii="HelveticaNeueLT Std Lt" w:hAnsi="HelveticaNeueLT Std Lt" w:cs="HelveticaNeueLT Std Lt"/>
          <w:color w:val="211D1E"/>
          <w:sz w:val="20"/>
          <w:szCs w:val="20"/>
        </w:rPr>
        <w:t>recognizing</w:t>
      </w:r>
      <w:r>
        <w:rPr>
          <w:rFonts w:ascii="HelveticaNeueLT Std Lt" w:hAnsi="HelveticaNeueLT Std Lt" w:cs="HelveticaNeueLT Std Lt"/>
          <w:color w:val="211D1E"/>
          <w:sz w:val="20"/>
          <w:szCs w:val="20"/>
        </w:rPr>
        <w:t xml:space="preserve"> our diverse talents and the value of supporting each other’s health and well-being, that we may fulfill our social and professional mandate, and</w:t>
      </w:r>
    </w:p>
    <w:p w:rsidR="00004766" w:rsidRDefault="00004766" w:rsidP="00004766">
      <w:pPr>
        <w:pStyle w:val="CM5"/>
        <w:spacing w:line="240" w:lineRule="atLeast"/>
        <w:ind w:right="273"/>
        <w:rPr>
          <w:rFonts w:ascii="HelveticaNeueLT Std Lt" w:hAnsi="HelveticaNeueLT Std Lt" w:cs="HelveticaNeueLT Std Lt"/>
          <w:color w:val="211D1E"/>
          <w:sz w:val="20"/>
          <w:szCs w:val="20"/>
        </w:rPr>
      </w:pPr>
      <w:proofErr w:type="gramStart"/>
      <w:r w:rsidRPr="0057512D">
        <w:rPr>
          <w:rFonts w:ascii="HelveticaNeueLT Std Lt" w:hAnsi="HelveticaNeueLT Std Lt" w:cs="HelveticaNeueLT Std Lt"/>
          <w:color w:val="211D1E"/>
          <w:sz w:val="20"/>
          <w:szCs w:val="20"/>
        </w:rPr>
        <w:t>appreciating</w:t>
      </w:r>
      <w:proofErr w:type="gramEnd"/>
      <w:r>
        <w:rPr>
          <w:rFonts w:ascii="HelveticaNeueLT Std Lt" w:hAnsi="HelveticaNeueLT Std Lt" w:cs="HelveticaNeueLT Std Lt"/>
          <w:color w:val="211D1E"/>
          <w:sz w:val="20"/>
          <w:szCs w:val="20"/>
        </w:rPr>
        <w:t xml:space="preserve"> that, through the generosity of our time, knowledge and understanding, our collective achievement will exceed our individual contributions,</w:t>
      </w:r>
    </w:p>
    <w:p w:rsidR="00004766" w:rsidRDefault="00004766" w:rsidP="00004766">
      <w:pPr>
        <w:pStyle w:val="CM5"/>
        <w:spacing w:line="240" w:lineRule="atLeast"/>
        <w:ind w:right="273"/>
        <w:rPr>
          <w:rFonts w:ascii="HelveticaNeueLT Std Lt" w:hAnsi="HelveticaNeueLT Std Lt" w:cs="HelveticaNeueLT Std Lt"/>
          <w:color w:val="211D1E"/>
          <w:sz w:val="20"/>
          <w:szCs w:val="20"/>
        </w:rPr>
      </w:pPr>
      <w:r>
        <w:rPr>
          <w:rFonts w:ascii="HelveticaNeueLT Std Lt" w:hAnsi="HelveticaNeueLT Std Lt" w:cs="HelveticaNeueLT Std Lt"/>
          <w:color w:val="211D1E"/>
          <w:sz w:val="20"/>
          <w:szCs w:val="20"/>
        </w:rPr>
        <w:t xml:space="preserve">We pledge, together, </w:t>
      </w:r>
      <w:r>
        <w:rPr>
          <w:rFonts w:ascii="HelveticaNeueLT Std Lt" w:hAnsi="HelveticaNeueLT Std Lt" w:cs="HelveticaNeueLT Std Lt"/>
          <w:i/>
          <w:color w:val="211D1E"/>
          <w:sz w:val="20"/>
          <w:szCs w:val="20"/>
        </w:rPr>
        <w:t>to our patients and to Society:</w:t>
      </w:r>
    </w:p>
    <w:p w:rsidR="00004766" w:rsidRDefault="00004766" w:rsidP="00004766">
      <w:pPr>
        <w:pStyle w:val="CM5"/>
        <w:spacing w:line="240" w:lineRule="atLeast"/>
        <w:ind w:right="273"/>
        <w:rPr>
          <w:rFonts w:ascii="HelveticaNeueLT Std Lt" w:hAnsi="HelveticaNeueLT Std Lt" w:cs="HelveticaNeueLT Std Lt"/>
          <w:color w:val="211D1E"/>
          <w:sz w:val="20"/>
          <w:szCs w:val="20"/>
        </w:rPr>
      </w:pPr>
      <w:r>
        <w:rPr>
          <w:rFonts w:ascii="HelveticaNeueLT Std Lt" w:hAnsi="HelveticaNeueLT Std Lt" w:cs="HelveticaNeueLT Std Lt"/>
          <w:color w:val="211D1E"/>
          <w:sz w:val="20"/>
          <w:szCs w:val="20"/>
        </w:rPr>
        <w:t>To be fully present with you, recognizing the unique fabric of your existence;</w:t>
      </w:r>
    </w:p>
    <w:p w:rsidR="00004766" w:rsidRDefault="00004766" w:rsidP="00004766">
      <w:pPr>
        <w:pStyle w:val="CM5"/>
        <w:spacing w:line="240" w:lineRule="atLeast"/>
        <w:ind w:right="273"/>
        <w:rPr>
          <w:rFonts w:ascii="HelveticaNeueLT Std Lt" w:hAnsi="HelveticaNeueLT Std Lt" w:cs="HelveticaNeueLT Std Lt"/>
          <w:color w:val="211D1E"/>
          <w:sz w:val="20"/>
          <w:szCs w:val="20"/>
        </w:rPr>
      </w:pPr>
      <w:r>
        <w:rPr>
          <w:rFonts w:ascii="HelveticaNeueLT Std Lt" w:hAnsi="HelveticaNeueLT Std Lt" w:cs="HelveticaNeueLT Std Lt"/>
          <w:color w:val="211D1E"/>
          <w:sz w:val="20"/>
          <w:szCs w:val="20"/>
        </w:rPr>
        <w:t xml:space="preserve">To learn from our mistakes and from </w:t>
      </w:r>
      <w:proofErr w:type="gramStart"/>
      <w:r>
        <w:rPr>
          <w:rFonts w:ascii="HelveticaNeueLT Std Lt" w:hAnsi="HelveticaNeueLT Std Lt" w:cs="HelveticaNeueLT Std Lt"/>
          <w:color w:val="211D1E"/>
          <w:sz w:val="20"/>
          <w:szCs w:val="20"/>
        </w:rPr>
        <w:t>you, that</w:t>
      </w:r>
      <w:proofErr w:type="gramEnd"/>
      <w:r>
        <w:rPr>
          <w:rFonts w:ascii="HelveticaNeueLT Std Lt" w:hAnsi="HelveticaNeueLT Std Lt" w:cs="HelveticaNeueLT Std Lt"/>
          <w:color w:val="211D1E"/>
          <w:sz w:val="20"/>
          <w:szCs w:val="20"/>
        </w:rPr>
        <w:t xml:space="preserve"> we may gain wisdom to adapt our methods to serve you better;</w:t>
      </w:r>
    </w:p>
    <w:p w:rsidR="00004766" w:rsidRDefault="00004766" w:rsidP="00004766">
      <w:pPr>
        <w:pStyle w:val="CM5"/>
        <w:spacing w:line="240" w:lineRule="atLeast"/>
        <w:ind w:right="273"/>
        <w:rPr>
          <w:rFonts w:ascii="HelveticaNeueLT Std Lt" w:hAnsi="HelveticaNeueLT Std Lt" w:cs="HelveticaNeueLT Std Lt"/>
          <w:color w:val="211D1E"/>
          <w:sz w:val="20"/>
          <w:szCs w:val="20"/>
        </w:rPr>
      </w:pPr>
      <w:r>
        <w:rPr>
          <w:rFonts w:ascii="HelveticaNeueLT Std Lt" w:hAnsi="HelveticaNeueLT Std Lt" w:cs="HelveticaNeueLT Std Lt"/>
          <w:color w:val="211D1E"/>
          <w:sz w:val="20"/>
          <w:szCs w:val="20"/>
        </w:rPr>
        <w:t xml:space="preserve">When we do meet with clinical and innovative success, to remain grounded, without pride or </w:t>
      </w:r>
      <w:proofErr w:type="gramStart"/>
      <w:r>
        <w:rPr>
          <w:rFonts w:ascii="HelveticaNeueLT Std Lt" w:hAnsi="HelveticaNeueLT Std Lt" w:cs="HelveticaNeueLT Std Lt"/>
          <w:color w:val="211D1E"/>
          <w:sz w:val="20"/>
          <w:szCs w:val="20"/>
        </w:rPr>
        <w:t>complacency, that</w:t>
      </w:r>
      <w:proofErr w:type="gramEnd"/>
      <w:r>
        <w:rPr>
          <w:rFonts w:ascii="HelveticaNeueLT Std Lt" w:hAnsi="HelveticaNeueLT Std Lt" w:cs="HelveticaNeueLT Std Lt"/>
          <w:color w:val="211D1E"/>
          <w:sz w:val="20"/>
          <w:szCs w:val="20"/>
        </w:rPr>
        <w:t xml:space="preserve"> we may continue re-phrasing our questions and searching for answers within the context of mutual respect, openness and trust;</w:t>
      </w:r>
    </w:p>
    <w:p w:rsidR="00004766" w:rsidRDefault="00004766" w:rsidP="00004766">
      <w:pPr>
        <w:pStyle w:val="CM5"/>
        <w:spacing w:line="240" w:lineRule="atLeast"/>
        <w:ind w:right="273"/>
        <w:rPr>
          <w:rFonts w:ascii="HelveticaNeueLT Std Lt" w:hAnsi="HelveticaNeueLT Std Lt" w:cs="HelveticaNeueLT Std Lt"/>
          <w:color w:val="211D1E"/>
          <w:sz w:val="20"/>
          <w:szCs w:val="20"/>
        </w:rPr>
      </w:pPr>
      <w:r>
        <w:rPr>
          <w:rFonts w:ascii="HelveticaNeueLT Std Lt" w:hAnsi="HelveticaNeueLT Std Lt" w:cs="HelveticaNeueLT Std Lt"/>
          <w:color w:val="211D1E"/>
          <w:sz w:val="20"/>
          <w:szCs w:val="20"/>
        </w:rPr>
        <w:t xml:space="preserve">To be your advocates, not just in words, but through our actions; your social struggles are ours too.  We seek to transcend our differences and work together across </w:t>
      </w:r>
      <w:proofErr w:type="gramStart"/>
      <w:r>
        <w:rPr>
          <w:rFonts w:ascii="HelveticaNeueLT Std Lt" w:hAnsi="HelveticaNeueLT Std Lt" w:cs="HelveticaNeueLT Std Lt"/>
          <w:color w:val="211D1E"/>
          <w:sz w:val="20"/>
          <w:szCs w:val="20"/>
        </w:rPr>
        <w:t>disciplines, that</w:t>
      </w:r>
      <w:proofErr w:type="gramEnd"/>
      <w:r>
        <w:rPr>
          <w:rFonts w:ascii="HelveticaNeueLT Std Lt" w:hAnsi="HelveticaNeueLT Std Lt" w:cs="HelveticaNeueLT Std Lt"/>
          <w:color w:val="211D1E"/>
          <w:sz w:val="20"/>
          <w:szCs w:val="20"/>
        </w:rPr>
        <w:t xml:space="preserve"> we may make you well, keep you well and prevent your illnesses, no matter your background or status.</w:t>
      </w:r>
    </w:p>
    <w:p w:rsidR="00004766" w:rsidRDefault="00004766" w:rsidP="00004766">
      <w:pPr>
        <w:pStyle w:val="CM5"/>
        <w:spacing w:line="240" w:lineRule="atLeast"/>
        <w:ind w:right="273"/>
        <w:rPr>
          <w:rFonts w:ascii="HelveticaNeueLT Std Lt" w:hAnsi="HelveticaNeueLT Std Lt" w:cs="HelveticaNeueLT Std Lt"/>
          <w:color w:val="211D1E"/>
          <w:sz w:val="20"/>
          <w:szCs w:val="20"/>
        </w:rPr>
      </w:pPr>
      <w:r>
        <w:rPr>
          <w:rFonts w:ascii="HelveticaNeueLT Std Lt" w:hAnsi="HelveticaNeueLT Std Lt" w:cs="HelveticaNeueLT Std Lt"/>
          <w:color w:val="211D1E"/>
          <w:sz w:val="20"/>
          <w:szCs w:val="20"/>
        </w:rPr>
        <w:t>We recognize that microscopic pathologies often reflect larger social challenges.  We will do our best to address those social determinants that prevent you from maintaining health and well-being.</w:t>
      </w:r>
    </w:p>
    <w:p w:rsidR="00004766" w:rsidRDefault="00004766" w:rsidP="00004766">
      <w:pPr>
        <w:pStyle w:val="CM5"/>
        <w:spacing w:line="240" w:lineRule="atLeast"/>
        <w:ind w:right="273"/>
        <w:rPr>
          <w:rFonts w:ascii="HelveticaNeueLT Std Lt" w:hAnsi="HelveticaNeueLT Std Lt" w:cs="HelveticaNeueLT Std Lt"/>
          <w:color w:val="211D1E"/>
          <w:sz w:val="20"/>
          <w:szCs w:val="20"/>
        </w:rPr>
      </w:pPr>
      <w:r>
        <w:rPr>
          <w:rFonts w:ascii="HelveticaNeueLT Std Lt" w:hAnsi="HelveticaNeueLT Std Lt" w:cs="HelveticaNeueLT Std Lt"/>
          <w:i/>
          <w:color w:val="211D1E"/>
          <w:sz w:val="20"/>
          <w:szCs w:val="20"/>
        </w:rPr>
        <w:t xml:space="preserve">To Medicine, </w:t>
      </w:r>
      <w:r>
        <w:rPr>
          <w:rFonts w:ascii="HelveticaNeueLT Std Lt" w:hAnsi="HelveticaNeueLT Std Lt" w:cs="HelveticaNeueLT Std Lt"/>
          <w:color w:val="211D1E"/>
          <w:sz w:val="20"/>
          <w:szCs w:val="20"/>
        </w:rPr>
        <w:t>we commit, both as career and vocation:</w:t>
      </w:r>
    </w:p>
    <w:p w:rsidR="00004766" w:rsidRDefault="00004766" w:rsidP="00004766">
      <w:pPr>
        <w:pStyle w:val="CM5"/>
        <w:spacing w:line="240" w:lineRule="atLeast"/>
        <w:ind w:right="273"/>
        <w:rPr>
          <w:rFonts w:ascii="HelveticaNeueLT Std Lt" w:hAnsi="HelveticaNeueLT Std Lt" w:cs="HelveticaNeueLT Std Lt"/>
          <w:color w:val="211D1E"/>
          <w:sz w:val="20"/>
          <w:szCs w:val="20"/>
        </w:rPr>
      </w:pPr>
      <w:proofErr w:type="gramStart"/>
      <w:r>
        <w:rPr>
          <w:rFonts w:ascii="HelveticaNeueLT Std Lt" w:hAnsi="HelveticaNeueLT Std Lt" w:cs="HelveticaNeueLT Std Lt"/>
          <w:color w:val="211D1E"/>
          <w:sz w:val="20"/>
          <w:szCs w:val="20"/>
        </w:rPr>
        <w:t>To be not the servants of science, nature, nations, personal beliefs or even our desire to preserve life.</w:t>
      </w:r>
      <w:proofErr w:type="gramEnd"/>
      <w:r>
        <w:rPr>
          <w:rFonts w:ascii="HelveticaNeueLT Std Lt" w:hAnsi="HelveticaNeueLT Std Lt" w:cs="HelveticaNeueLT Std Lt"/>
          <w:color w:val="211D1E"/>
          <w:sz w:val="20"/>
          <w:szCs w:val="20"/>
        </w:rPr>
        <w:t xml:space="preserve">  Understanding the reality of our own mortality, we </w:t>
      </w:r>
      <w:proofErr w:type="spellStart"/>
      <w:r>
        <w:rPr>
          <w:rFonts w:ascii="HelveticaNeueLT Std Lt" w:hAnsi="HelveticaNeueLT Std Lt" w:cs="HelveticaNeueLT Std Lt"/>
          <w:color w:val="211D1E"/>
          <w:sz w:val="20"/>
          <w:szCs w:val="20"/>
        </w:rPr>
        <w:t>endeavour</w:t>
      </w:r>
      <w:proofErr w:type="spellEnd"/>
      <w:r>
        <w:rPr>
          <w:rFonts w:ascii="HelveticaNeueLT Std Lt" w:hAnsi="HelveticaNeueLT Std Lt" w:cs="HelveticaNeueLT Std Lt"/>
          <w:color w:val="211D1E"/>
          <w:sz w:val="20"/>
          <w:szCs w:val="20"/>
        </w:rPr>
        <w:t>, instead, to heal our fellow human beings and free them from constraint, so that they may flourish.</w:t>
      </w:r>
    </w:p>
    <w:p w:rsidR="00004766" w:rsidRDefault="00004766" w:rsidP="00004766">
      <w:pPr>
        <w:rPr>
          <w:rFonts w:ascii="HelveticaNeueLT Std Lt" w:hAnsi="HelveticaNeueLT Std Lt" w:cs="HelveticaNeueLT Std Lt"/>
          <w:color w:val="211D1E"/>
          <w:sz w:val="20"/>
          <w:szCs w:val="20"/>
        </w:rPr>
      </w:pPr>
      <w:r>
        <w:rPr>
          <w:rFonts w:ascii="HelveticaNeueLT Std Lt" w:hAnsi="HelveticaNeueLT Std Lt" w:cs="HelveticaNeueLT Std Lt"/>
          <w:color w:val="211D1E"/>
          <w:sz w:val="20"/>
          <w:szCs w:val="20"/>
        </w:rPr>
        <w:t xml:space="preserve">We embark upon this calling with humility, </w:t>
      </w:r>
      <w:proofErr w:type="spellStart"/>
      <w:r>
        <w:rPr>
          <w:rFonts w:ascii="HelveticaNeueLT Std Lt" w:hAnsi="HelveticaNeueLT Std Lt" w:cs="HelveticaNeueLT Std Lt"/>
          <w:color w:val="211D1E"/>
          <w:sz w:val="20"/>
          <w:szCs w:val="20"/>
        </w:rPr>
        <w:t>fervour</w:t>
      </w:r>
      <w:proofErr w:type="spellEnd"/>
      <w:r>
        <w:rPr>
          <w:rFonts w:ascii="HelveticaNeueLT Std Lt" w:hAnsi="HelveticaNeueLT Std Lt" w:cs="HelveticaNeueLT Std Lt"/>
          <w:color w:val="211D1E"/>
          <w:sz w:val="20"/>
          <w:szCs w:val="20"/>
        </w:rPr>
        <w:t xml:space="preserve"> and love for humanity.</w:t>
      </w:r>
    </w:p>
    <w:p w:rsidR="00004766" w:rsidRDefault="00004766">
      <w:pPr>
        <w:sectPr w:rsidR="00004766" w:rsidSect="001E6581">
          <w:pgSz w:w="12240" w:h="15840"/>
          <w:pgMar w:top="1440" w:right="1440" w:bottom="1440" w:left="1440" w:header="720" w:footer="720" w:gutter="0"/>
          <w:cols w:space="720"/>
          <w:docGrid w:linePitch="360"/>
        </w:sectPr>
      </w:pPr>
    </w:p>
    <w:p w:rsidR="00004766" w:rsidRPr="00D23D91" w:rsidRDefault="00004766" w:rsidP="00004766">
      <w:pPr>
        <w:rPr>
          <w:lang w:val="fr-CA"/>
        </w:rPr>
      </w:pPr>
      <w:r w:rsidRPr="00D23D91">
        <w:rPr>
          <w:lang w:val="fr-CA"/>
        </w:rPr>
        <w:lastRenderedPageBreak/>
        <w:t>Serment – Promotion 2012</w:t>
      </w:r>
    </w:p>
    <w:p w:rsidR="00004766" w:rsidRPr="00D23D91" w:rsidRDefault="00004766" w:rsidP="00004766">
      <w:pPr>
        <w:spacing w:before="100" w:beforeAutospacing="1" w:after="100" w:afterAutospacing="1"/>
        <w:rPr>
          <w:i/>
          <w:lang w:val="fr-CA"/>
        </w:rPr>
      </w:pPr>
      <w:r w:rsidRPr="00D23D91">
        <w:rPr>
          <w:i/>
          <w:lang w:val="fr-CA"/>
        </w:rPr>
        <w:t>Vous rappelez-vous l’excitation de nos premières journées en médecine? Cette passion naissante, que nous ressentons très certainement encore aujourd’hui, sera notre motivation tout au long de no</w:t>
      </w:r>
      <w:r>
        <w:rPr>
          <w:i/>
          <w:lang w:val="fr-CA"/>
        </w:rPr>
        <w:t>tre</w:t>
      </w:r>
      <w:r w:rsidRPr="00D23D91">
        <w:rPr>
          <w:i/>
          <w:lang w:val="fr-CA"/>
        </w:rPr>
        <w:t xml:space="preserve"> carrière, alors que nous poursuivrons l’excellence en </w:t>
      </w:r>
      <w:r>
        <w:rPr>
          <w:i/>
          <w:lang w:val="fr-CA"/>
        </w:rPr>
        <w:t>prodiguant</w:t>
      </w:r>
      <w:r w:rsidRPr="00D23D91">
        <w:rPr>
          <w:i/>
          <w:lang w:val="fr-CA"/>
        </w:rPr>
        <w:t xml:space="preserve"> des soins, en effectuant de la recherche scientifique et en adoptant un comportement éthique pour le bénéfice de nos patients, de nos collègues et de la société.</w:t>
      </w:r>
    </w:p>
    <w:p w:rsidR="00004766" w:rsidRPr="00D23D91" w:rsidRDefault="00004766" w:rsidP="00004766">
      <w:pPr>
        <w:spacing w:before="100" w:beforeAutospacing="1" w:after="100" w:afterAutospacing="1"/>
        <w:rPr>
          <w:lang w:val="fr-CA"/>
        </w:rPr>
      </w:pPr>
      <w:r w:rsidRPr="00D23D91">
        <w:rPr>
          <w:lang w:val="fr-CA"/>
        </w:rPr>
        <w:t>Pleinement conscients qu’il s’agit d’un processus</w:t>
      </w:r>
      <w:r>
        <w:rPr>
          <w:lang w:val="fr-CA"/>
        </w:rPr>
        <w:t xml:space="preserve"> continuel</w:t>
      </w:r>
      <w:r w:rsidRPr="00D23D91">
        <w:rPr>
          <w:lang w:val="fr-CA"/>
        </w:rPr>
        <w:t xml:space="preserve">, </w:t>
      </w:r>
    </w:p>
    <w:p w:rsidR="00004766" w:rsidRPr="00D23D91" w:rsidRDefault="00004766" w:rsidP="00004766">
      <w:pPr>
        <w:spacing w:before="100" w:beforeAutospacing="1" w:after="100" w:afterAutospacing="1"/>
        <w:rPr>
          <w:lang w:val="fr-CA"/>
        </w:rPr>
      </w:pPr>
      <w:r>
        <w:rPr>
          <w:iCs/>
          <w:lang w:val="fr-CA"/>
        </w:rPr>
        <w:t>S’étant sensibilisés à la diversité de nos talents et à la valeur d’assurer notre santé et bien-être collectivement, nous pourrons</w:t>
      </w:r>
      <w:r w:rsidRPr="00D23D91">
        <w:rPr>
          <w:lang w:val="fr-CA"/>
        </w:rPr>
        <w:t xml:space="preserve"> accomplir notre mandat social et professionnel</w:t>
      </w:r>
      <w:r>
        <w:rPr>
          <w:lang w:val="fr-CA"/>
        </w:rPr>
        <w:t>,</w:t>
      </w:r>
    </w:p>
    <w:p w:rsidR="00004766" w:rsidRPr="00D23D91" w:rsidRDefault="00004766" w:rsidP="00004766">
      <w:pPr>
        <w:spacing w:before="100" w:beforeAutospacing="1" w:after="100" w:afterAutospacing="1"/>
        <w:rPr>
          <w:lang w:val="fr-CA"/>
        </w:rPr>
      </w:pPr>
      <w:r w:rsidRPr="00706312">
        <w:rPr>
          <w:iCs/>
          <w:lang w:val="fr-CA"/>
        </w:rPr>
        <w:t>Reconnaissant</w:t>
      </w:r>
      <w:r w:rsidRPr="00D23D91">
        <w:rPr>
          <w:i/>
          <w:lang w:val="fr-CA"/>
        </w:rPr>
        <w:t xml:space="preserve"> </w:t>
      </w:r>
      <w:r>
        <w:rPr>
          <w:lang w:val="fr-CA"/>
        </w:rPr>
        <w:t xml:space="preserve">également </w:t>
      </w:r>
      <w:r w:rsidRPr="00D23D91">
        <w:rPr>
          <w:lang w:val="fr-CA"/>
        </w:rPr>
        <w:t>que, grâce à la générosité de notre temps, de nos connaissances et de notre compréhension, notre accomplissement collectif dépassera nos contributions individuelles</w:t>
      </w:r>
      <w:r>
        <w:rPr>
          <w:lang w:val="fr-CA"/>
        </w:rPr>
        <w:t>,</w:t>
      </w:r>
    </w:p>
    <w:p w:rsidR="00004766" w:rsidRPr="00D23D91" w:rsidRDefault="00004766" w:rsidP="00004766">
      <w:pPr>
        <w:spacing w:before="100" w:beforeAutospacing="1" w:after="100" w:afterAutospacing="1"/>
        <w:rPr>
          <w:lang w:val="fr-CA"/>
        </w:rPr>
      </w:pPr>
      <w:r w:rsidRPr="00D23D91">
        <w:rPr>
          <w:lang w:val="fr-CA"/>
        </w:rPr>
        <w:t xml:space="preserve">Ensemble, nous nous engageons, </w:t>
      </w:r>
      <w:r w:rsidRPr="00D23D91">
        <w:rPr>
          <w:i/>
          <w:lang w:val="fr-CA"/>
        </w:rPr>
        <w:t>envers nos patients et la société</w:t>
      </w:r>
      <w:r w:rsidRPr="00D23D91">
        <w:rPr>
          <w:lang w:val="fr-CA"/>
        </w:rPr>
        <w:t> :</w:t>
      </w:r>
    </w:p>
    <w:p w:rsidR="00004766" w:rsidRPr="00D23D91" w:rsidRDefault="00004766" w:rsidP="00004766">
      <w:pPr>
        <w:spacing w:before="100" w:beforeAutospacing="1" w:after="100" w:afterAutospacing="1"/>
        <w:rPr>
          <w:lang w:val="fr-CA"/>
        </w:rPr>
      </w:pPr>
      <w:r w:rsidRPr="00D23D91">
        <w:rPr>
          <w:lang w:val="fr-CA"/>
        </w:rPr>
        <w:t>À être entièrement présents avec vous et à reconnaître le caractère unique de votre existence;</w:t>
      </w:r>
    </w:p>
    <w:p w:rsidR="00004766" w:rsidRPr="00D23D91" w:rsidRDefault="00004766" w:rsidP="00004766">
      <w:pPr>
        <w:spacing w:before="100" w:beforeAutospacing="1" w:after="100" w:afterAutospacing="1"/>
        <w:rPr>
          <w:lang w:val="fr-CA"/>
        </w:rPr>
      </w:pPr>
      <w:r w:rsidRPr="00D23D91">
        <w:rPr>
          <w:lang w:val="fr-CA"/>
        </w:rPr>
        <w:t>À apprendre de nos erreurs et de vous, pour que nous puissions acquérir la sagesse d’adapter nos méthodes pour mieux vous servir;</w:t>
      </w:r>
    </w:p>
    <w:p w:rsidR="00004766" w:rsidRPr="00D23D91" w:rsidRDefault="00004766" w:rsidP="00004766">
      <w:pPr>
        <w:spacing w:before="100" w:beforeAutospacing="1" w:after="100" w:afterAutospacing="1"/>
        <w:rPr>
          <w:lang w:val="fr-CA"/>
        </w:rPr>
      </w:pPr>
      <w:r w:rsidRPr="00D23D91">
        <w:rPr>
          <w:lang w:val="fr-CA"/>
        </w:rPr>
        <w:t xml:space="preserve">À déployer des efforts, lorsque nous obtenons un succès clinique et innovateur, pour garder les pieds sur terre, sans fierté ni suffisance, </w:t>
      </w:r>
      <w:r>
        <w:rPr>
          <w:lang w:val="fr-CA"/>
        </w:rPr>
        <w:t>afin de</w:t>
      </w:r>
      <w:r w:rsidRPr="00D23D91">
        <w:rPr>
          <w:lang w:val="fr-CA"/>
        </w:rPr>
        <w:t xml:space="preserve"> continuer à reformuler nos questions et à chercher des réponses dans un contexte de respect, d’ouverture et de confiance mutuels.</w:t>
      </w:r>
    </w:p>
    <w:p w:rsidR="00004766" w:rsidRPr="00D23D91" w:rsidRDefault="00004766" w:rsidP="00004766">
      <w:pPr>
        <w:spacing w:before="100" w:beforeAutospacing="1" w:after="100" w:afterAutospacing="1"/>
        <w:rPr>
          <w:lang w:val="fr-CA"/>
        </w:rPr>
      </w:pPr>
      <w:r w:rsidRPr="00D23D91">
        <w:rPr>
          <w:lang w:val="fr-CA"/>
        </w:rPr>
        <w:t xml:space="preserve">Nous nous engageons à vous défendre, non seulement </w:t>
      </w:r>
      <w:r>
        <w:rPr>
          <w:lang w:val="fr-CA"/>
        </w:rPr>
        <w:t>par nos</w:t>
      </w:r>
      <w:r w:rsidRPr="00D23D91">
        <w:rPr>
          <w:lang w:val="fr-CA"/>
        </w:rPr>
        <w:t xml:space="preserve"> mots, mais </w:t>
      </w:r>
      <w:r>
        <w:rPr>
          <w:lang w:val="fr-CA"/>
        </w:rPr>
        <w:t xml:space="preserve">aussi </w:t>
      </w:r>
      <w:r w:rsidRPr="00D23D91">
        <w:rPr>
          <w:lang w:val="fr-CA"/>
        </w:rPr>
        <w:t xml:space="preserve">par nos actions. Vos luttes sociales sont également les nôtres. Nous cherchons à transcender nos différences et à travailler ensemble, de manière interdisciplinaire, pour </w:t>
      </w:r>
      <w:r>
        <w:rPr>
          <w:lang w:val="fr-CA"/>
        </w:rPr>
        <w:t>rétablir votre santé</w:t>
      </w:r>
      <w:r w:rsidRPr="00D23D91">
        <w:rPr>
          <w:lang w:val="fr-CA"/>
        </w:rPr>
        <w:t xml:space="preserve">, </w:t>
      </w:r>
      <w:r>
        <w:rPr>
          <w:lang w:val="fr-CA"/>
        </w:rPr>
        <w:t>maintenir votre</w:t>
      </w:r>
      <w:r w:rsidRPr="00D23D91">
        <w:rPr>
          <w:lang w:val="fr-CA"/>
        </w:rPr>
        <w:t xml:space="preserve"> santé et vous protéger contre la maladie, peu importe vos antécédents ou votre statut.</w:t>
      </w:r>
    </w:p>
    <w:p w:rsidR="00004766" w:rsidRPr="00D23D91" w:rsidRDefault="00004766" w:rsidP="00004766">
      <w:pPr>
        <w:rPr>
          <w:lang w:val="fr-CA"/>
        </w:rPr>
      </w:pPr>
      <w:r w:rsidRPr="00D23D91">
        <w:rPr>
          <w:lang w:val="fr-CA"/>
        </w:rPr>
        <w:t>Nous reconnaissons que les pathologies microscopiques sont souvent le reflet de défis sociaux plus importants. Nous ferons de notre mieux pour éliminer les facteurs sociaux qui vous empêchent de conserver santé et bien-être.</w:t>
      </w:r>
    </w:p>
    <w:p w:rsidR="00004766" w:rsidRPr="00D23D91" w:rsidRDefault="00004766" w:rsidP="00004766">
      <w:pPr>
        <w:rPr>
          <w:lang w:val="fr-CA"/>
        </w:rPr>
      </w:pPr>
      <w:r w:rsidRPr="00D23D91">
        <w:rPr>
          <w:i/>
          <w:lang w:val="fr-CA"/>
        </w:rPr>
        <w:t>Envers la médecine</w:t>
      </w:r>
      <w:r w:rsidRPr="00D23D91">
        <w:rPr>
          <w:lang w:val="fr-CA"/>
        </w:rPr>
        <w:t>, notre carrière et notre vocation, nous nous engageons :</w:t>
      </w:r>
    </w:p>
    <w:p w:rsidR="00004766" w:rsidRPr="00D23D91" w:rsidRDefault="00004766" w:rsidP="00004766">
      <w:pPr>
        <w:rPr>
          <w:lang w:val="fr-CA"/>
        </w:rPr>
      </w:pPr>
      <w:r w:rsidRPr="00D23D91">
        <w:rPr>
          <w:lang w:val="fr-CA"/>
        </w:rPr>
        <w:t>À ne devenir les serviteurs ni de la science, ni de la nature, ni des nations, ni des croyances personnelles, ni même de nos désirs de préserver la vie. Conscients de la réalité de notre propre caractère mortel, nous lutterons plutôt pour guérir les autres êtres humains et les libérer des contraintes, pour qu’ils puissent s’épanouir.</w:t>
      </w:r>
    </w:p>
    <w:p w:rsidR="001E6581" w:rsidRPr="00004766" w:rsidRDefault="00004766">
      <w:pPr>
        <w:rPr>
          <w:lang w:val="fr-FR"/>
        </w:rPr>
      </w:pPr>
      <w:r w:rsidRPr="001738F8">
        <w:rPr>
          <w:lang w:val="fr-CA"/>
        </w:rPr>
        <w:t>Nous nous engageons dans cette voie avec humilité, ferveur et amour pour l’humanité</w:t>
      </w:r>
      <w:r w:rsidRPr="00D75630">
        <w:rPr>
          <w:lang w:val="fr-FR"/>
        </w:rPr>
        <w:t>.</w:t>
      </w:r>
    </w:p>
    <w:sectPr w:rsidR="001E6581" w:rsidRPr="00004766" w:rsidSect="001E658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Edwardian Script ITC">
    <w:panose1 w:val="030303020407070D0804"/>
    <w:charset w:val="00"/>
    <w:family w:val="script"/>
    <w:pitch w:val="variable"/>
    <w:sig w:usb0="00000003" w:usb1="00000000" w:usb2="00000000" w:usb3="00000000" w:csb0="00000001" w:csb1="00000000"/>
  </w:font>
  <w:font w:name="HelveticaNeueLT Std Lt">
    <w:altName w:val="HelveticaNeueLT Std L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20"/>
  <w:characterSpacingControl w:val="doNotCompress"/>
  <w:compat/>
  <w:rsids>
    <w:rsidRoot w:val="00004766"/>
    <w:rsid w:val="00004766"/>
    <w:rsid w:val="001E6581"/>
    <w:rsid w:val="00713B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7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5">
    <w:name w:val="CM5"/>
    <w:basedOn w:val="Normal"/>
    <w:next w:val="Normal"/>
    <w:uiPriority w:val="99"/>
    <w:rsid w:val="00004766"/>
    <w:pPr>
      <w:widowControl w:val="0"/>
      <w:autoSpaceDE w:val="0"/>
      <w:autoSpaceDN w:val="0"/>
      <w:adjustRightInd w:val="0"/>
      <w:spacing w:after="243" w:line="240" w:lineRule="auto"/>
    </w:pPr>
    <w:rPr>
      <w:rFonts w:ascii="Edwardian Script ITC" w:eastAsiaTheme="minorEastAsia" w:hAnsi="Edwardian Script ITC"/>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685</Words>
  <Characters>3905</Characters>
  <Application>Microsoft Office Word</Application>
  <DocSecurity>0</DocSecurity>
  <Lines>32</Lines>
  <Paragraphs>9</Paragraphs>
  <ScaleCrop>false</ScaleCrop>
  <Company>McGill University</Company>
  <LinksUpToDate>false</LinksUpToDate>
  <CharactersWithSpaces>4581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abrigg2</dc:creator>
  <cp:keywords/>
  <dc:description/>
  <cp:lastModifiedBy>abrigg2</cp:lastModifiedBy>
  <cp:revision>1</cp:revision>
  <dcterms:created xsi:type="dcterms:W3CDTF">2009-09-15T21:10:00Z</dcterms:created>
  <dcterms:modified xsi:type="dcterms:W3CDTF">2009-09-15T21:12:00Z</dcterms:modified>
</cp:coreProperties>
</file>