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17F67" w14:textId="77777777" w:rsidR="001C1927" w:rsidRPr="001C1927" w:rsidRDefault="001C1927" w:rsidP="001C1927">
      <w:pPr>
        <w:jc w:val="center"/>
        <w:rPr>
          <w:rFonts w:eastAsia="Times New Roman" w:cstheme="minorHAnsi"/>
          <w:b/>
          <w:color w:val="000000"/>
          <w:sz w:val="28"/>
          <w:highlight w:val="cyan"/>
          <w:lang w:val="fr-CA" w:eastAsia="en-CA"/>
        </w:rPr>
      </w:pPr>
      <w:r w:rsidRPr="001C1927">
        <w:rPr>
          <w:rFonts w:cstheme="minorHAnsi"/>
          <w:b/>
          <w:color w:val="000000"/>
          <w:sz w:val="28"/>
          <w:lang w:val="fr-FR"/>
        </w:rPr>
        <w:t>Inscription</w:t>
      </w:r>
    </w:p>
    <w:p w14:paraId="0C014692" w14:textId="77777777" w:rsidR="001C1927" w:rsidRPr="001C1927" w:rsidRDefault="001C1927" w:rsidP="001C1927">
      <w:pPr>
        <w:pStyle w:val="ListParagraph"/>
        <w:numPr>
          <w:ilvl w:val="2"/>
          <w:numId w:val="1"/>
        </w:numPr>
        <w:spacing w:before="108" w:after="108" w:line="384" w:lineRule="atLeast"/>
        <w:ind w:left="284"/>
        <w:rPr>
          <w:rFonts w:cstheme="minorHAnsi"/>
          <w:color w:val="000000"/>
          <w:sz w:val="24"/>
          <w:lang w:val="fr-FR"/>
        </w:rPr>
      </w:pPr>
      <w:r w:rsidRPr="001C1927">
        <w:rPr>
          <w:rFonts w:cstheme="minorHAnsi"/>
          <w:color w:val="000000"/>
          <w:sz w:val="24"/>
          <w:lang w:val="fr-FR"/>
        </w:rPr>
        <w:t xml:space="preserve">Ouvrez une session dans le </w:t>
      </w:r>
      <w:hyperlink r:id="rId7" w:history="1">
        <w:r w:rsidRPr="001C1927">
          <w:rPr>
            <w:rStyle w:val="Hyperlink"/>
            <w:rFonts w:cstheme="minorHAnsi"/>
            <w:sz w:val="24"/>
            <w:lang w:val="fr-FR"/>
          </w:rPr>
          <w:t>portail des résidents</w:t>
        </w:r>
      </w:hyperlink>
      <w:r w:rsidRPr="001C1927">
        <w:rPr>
          <w:rFonts w:cstheme="minorHAnsi"/>
          <w:color w:val="000000"/>
          <w:sz w:val="24"/>
          <w:lang w:val="fr-FR"/>
        </w:rPr>
        <w:t>. </w:t>
      </w:r>
    </w:p>
    <w:p w14:paraId="27FD12B3" w14:textId="77777777" w:rsidR="001C1927" w:rsidRPr="001C1927" w:rsidRDefault="001C1927" w:rsidP="001C1927">
      <w:pPr>
        <w:spacing w:before="108" w:after="108" w:line="384" w:lineRule="atLeast"/>
        <w:ind w:left="1440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cstheme="minorHAnsi"/>
          <w:noProof/>
          <w:sz w:val="24"/>
          <w:lang w:eastAsia="en-CA"/>
        </w:rPr>
        <w:drawing>
          <wp:inline distT="0" distB="0" distL="0" distR="0" wp14:anchorId="079C86CD" wp14:editId="1AEC2172">
            <wp:extent cx="2406650" cy="211444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23"/>
                    <a:stretch/>
                  </pic:blipFill>
                  <pic:spPr bwMode="auto">
                    <a:xfrm>
                      <a:off x="0" y="0"/>
                      <a:ext cx="2413868" cy="212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337B1" w14:textId="77777777" w:rsidR="001C1927" w:rsidRPr="001C1927" w:rsidRDefault="001C1927" w:rsidP="001C1927">
      <w:pPr>
        <w:spacing w:before="108" w:after="108" w:line="384" w:lineRule="atLeast"/>
        <w:ind w:left="1440"/>
        <w:rPr>
          <w:rFonts w:eastAsia="Times New Roman" w:cstheme="minorHAnsi"/>
          <w:color w:val="000000"/>
          <w:sz w:val="24"/>
          <w:lang w:val="fr-CA" w:eastAsia="en-CA"/>
        </w:rPr>
      </w:pPr>
    </w:p>
    <w:p w14:paraId="063C52E7" w14:textId="77777777" w:rsidR="001C1927" w:rsidRPr="001C1927" w:rsidRDefault="001C1927" w:rsidP="001C1927">
      <w:pPr>
        <w:pStyle w:val="ListParagraph"/>
        <w:numPr>
          <w:ilvl w:val="2"/>
          <w:numId w:val="1"/>
        </w:numPr>
        <w:spacing w:before="108" w:after="108" w:line="384" w:lineRule="atLeast"/>
        <w:ind w:left="426" w:hanging="426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cstheme="minorHAnsi"/>
          <w:color w:val="000000"/>
          <w:sz w:val="24"/>
          <w:lang w:val="fr-FR"/>
        </w:rPr>
        <w:t>Sélectionnez la fonction </w:t>
      </w:r>
      <w:r w:rsidRPr="001C1927">
        <w:rPr>
          <w:rStyle w:val="Strong"/>
          <w:rFonts w:cstheme="minorHAnsi"/>
          <w:color w:val="000000"/>
          <w:sz w:val="24"/>
          <w:lang w:val="fr-FR"/>
        </w:rPr>
        <w:t>McGill Registration</w:t>
      </w:r>
      <w:r w:rsidRPr="001C1927">
        <w:rPr>
          <w:rFonts w:cstheme="minorHAnsi"/>
          <w:color w:val="000000"/>
          <w:sz w:val="24"/>
          <w:lang w:val="fr-FR"/>
        </w:rPr>
        <w:t xml:space="preserve"> (dernière de la liste). Lisez le texte </w:t>
      </w:r>
      <w:r w:rsidRPr="001C1927">
        <w:rPr>
          <w:rStyle w:val="Emphasis"/>
          <w:rFonts w:cstheme="minorHAnsi"/>
          <w:color w:val="000000"/>
          <w:sz w:val="24"/>
          <w:lang w:val="fr-FR"/>
        </w:rPr>
        <w:t xml:space="preserve">Consent to the Release of </w:t>
      </w:r>
      <w:proofErr w:type="spellStart"/>
      <w:r w:rsidRPr="001C1927">
        <w:rPr>
          <w:rStyle w:val="Emphasis"/>
          <w:rFonts w:cstheme="minorHAnsi"/>
          <w:color w:val="000000"/>
          <w:sz w:val="24"/>
          <w:lang w:val="fr-FR"/>
        </w:rPr>
        <w:t>Personal</w:t>
      </w:r>
      <w:proofErr w:type="spellEnd"/>
      <w:r w:rsidRPr="001C1927">
        <w:rPr>
          <w:rStyle w:val="Emphasis"/>
          <w:rFonts w:cstheme="minorHAnsi"/>
          <w:color w:val="000000"/>
          <w:sz w:val="24"/>
          <w:lang w:val="fr-FR"/>
        </w:rPr>
        <w:t xml:space="preserve"> Information</w:t>
      </w:r>
      <w:r w:rsidRPr="001C1927">
        <w:rPr>
          <w:rFonts w:cstheme="minorHAnsi"/>
          <w:color w:val="000000"/>
          <w:sz w:val="24"/>
          <w:lang w:val="fr-FR"/>
        </w:rPr>
        <w:t xml:space="preserve"> et cliquez sur </w:t>
      </w:r>
      <w:r w:rsidRPr="001C1927">
        <w:rPr>
          <w:rStyle w:val="Emphasis"/>
          <w:rFonts w:cstheme="minorHAnsi"/>
          <w:color w:val="000000"/>
          <w:sz w:val="24"/>
          <w:lang w:val="fr-FR"/>
        </w:rPr>
        <w:t xml:space="preserve">I </w:t>
      </w:r>
      <w:proofErr w:type="spellStart"/>
      <w:r w:rsidRPr="001C1927">
        <w:rPr>
          <w:rStyle w:val="Emphasis"/>
          <w:rFonts w:cstheme="minorHAnsi"/>
          <w:color w:val="000000"/>
          <w:sz w:val="24"/>
          <w:lang w:val="fr-FR"/>
        </w:rPr>
        <w:t>agree</w:t>
      </w:r>
      <w:proofErr w:type="spellEnd"/>
      <w:r w:rsidRPr="001C1927">
        <w:rPr>
          <w:rFonts w:cstheme="minorHAnsi"/>
          <w:color w:val="000000"/>
          <w:sz w:val="24"/>
          <w:lang w:val="fr-FR"/>
        </w:rPr>
        <w:t> au bas de la page.</w:t>
      </w:r>
      <w:r w:rsidRPr="001C1927">
        <w:rPr>
          <w:rFonts w:cstheme="minorHAnsi"/>
          <w:noProof/>
          <w:sz w:val="24"/>
          <w:lang w:eastAsia="en-CA"/>
        </w:rPr>
        <w:drawing>
          <wp:inline distT="0" distB="0" distL="0" distR="0" wp14:anchorId="6FCBC404" wp14:editId="772BB0BB">
            <wp:extent cx="5943600" cy="746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1756"/>
                    <a:stretch/>
                  </pic:blipFill>
                  <pic:spPr bwMode="auto"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513FA" w14:textId="77777777" w:rsidR="001C1927" w:rsidRPr="001C1927" w:rsidRDefault="001C1927" w:rsidP="001C1927">
      <w:pPr>
        <w:pStyle w:val="ListParagraph"/>
        <w:spacing w:before="108" w:after="108" w:line="384" w:lineRule="atLeast"/>
        <w:ind w:left="426"/>
        <w:rPr>
          <w:rFonts w:eastAsia="Times New Roman" w:cstheme="minorHAnsi"/>
          <w:color w:val="000000"/>
          <w:sz w:val="24"/>
          <w:lang w:val="fr-CA" w:eastAsia="en-CA"/>
        </w:rPr>
      </w:pPr>
    </w:p>
    <w:p w14:paraId="1C1C302B" w14:textId="40F657DF" w:rsidR="001C1927" w:rsidRPr="001C1927" w:rsidRDefault="001C1927" w:rsidP="001C1927">
      <w:pPr>
        <w:pStyle w:val="ListParagraph"/>
        <w:numPr>
          <w:ilvl w:val="2"/>
          <w:numId w:val="1"/>
        </w:numPr>
        <w:spacing w:before="108" w:after="108" w:line="384" w:lineRule="atLeast"/>
        <w:ind w:left="426" w:hanging="426"/>
        <w:rPr>
          <w:rStyle w:val="Strong"/>
          <w:rFonts w:eastAsia="Times New Roman" w:cstheme="minorHAnsi"/>
          <w:b w:val="0"/>
          <w:bCs w:val="0"/>
          <w:color w:val="000000"/>
          <w:sz w:val="24"/>
          <w:lang w:val="fr-CA" w:eastAsia="en-CA"/>
        </w:rPr>
      </w:pPr>
      <w:r w:rsidRPr="001C1927">
        <w:rPr>
          <w:rFonts w:cstheme="minorHAnsi"/>
          <w:color w:val="000000"/>
          <w:sz w:val="24"/>
          <w:lang w:val="fr-FR"/>
        </w:rPr>
        <w:t>Les renseignements suivants s’afficheront : nom, pr</w:t>
      </w:r>
      <w:r w:rsidR="00E5016F">
        <w:rPr>
          <w:rFonts w:cstheme="minorHAnsi"/>
          <w:color w:val="000000"/>
          <w:sz w:val="24"/>
          <w:lang w:val="fr-FR"/>
        </w:rPr>
        <w:t>ogramme, date de début pour 202</w:t>
      </w:r>
      <w:r w:rsidR="00C329AE">
        <w:rPr>
          <w:rFonts w:cstheme="minorHAnsi"/>
          <w:color w:val="000000"/>
          <w:sz w:val="24"/>
          <w:lang w:val="fr-FR"/>
        </w:rPr>
        <w:t>4</w:t>
      </w:r>
      <w:r w:rsidR="00E5016F">
        <w:rPr>
          <w:rFonts w:cstheme="minorHAnsi"/>
          <w:color w:val="000000"/>
          <w:sz w:val="24"/>
          <w:lang w:val="fr-FR"/>
        </w:rPr>
        <w:t>-202</w:t>
      </w:r>
      <w:r w:rsidR="00C329AE">
        <w:rPr>
          <w:rFonts w:cstheme="minorHAnsi"/>
          <w:color w:val="000000"/>
          <w:sz w:val="24"/>
          <w:lang w:val="fr-FR"/>
        </w:rPr>
        <w:t>5</w:t>
      </w:r>
      <w:r w:rsidRPr="001C1927">
        <w:rPr>
          <w:rFonts w:cstheme="minorHAnsi"/>
          <w:color w:val="000000"/>
          <w:sz w:val="24"/>
          <w:lang w:val="fr-FR"/>
        </w:rPr>
        <w:t xml:space="preserve">, nombre de semaines pour lesquelles vous devez vous inscrire et numéro de référence du cours (CRN) lié à votre inscription. </w:t>
      </w:r>
      <w:r w:rsidRPr="001C1927">
        <w:rPr>
          <w:rStyle w:val="Strong"/>
          <w:rFonts w:cstheme="minorHAnsi"/>
          <w:color w:val="000000"/>
          <w:sz w:val="24"/>
          <w:u w:val="single"/>
          <w:lang w:val="fr-FR"/>
        </w:rPr>
        <w:t>Notez la date de début et le CRN, car vous en aurez besoin pour vous inscrire.</w:t>
      </w:r>
    </w:p>
    <w:p w14:paraId="0070AD01" w14:textId="77777777" w:rsidR="001C1927" w:rsidRPr="001C1927" w:rsidRDefault="001C1927" w:rsidP="001C1927">
      <w:pPr>
        <w:spacing w:before="108" w:after="108" w:line="384" w:lineRule="atLeast"/>
        <w:rPr>
          <w:rStyle w:val="Strong"/>
          <w:rFonts w:eastAsia="Times New Roman" w:cstheme="minorHAnsi"/>
          <w:b w:val="0"/>
          <w:bCs w:val="0"/>
          <w:color w:val="000000"/>
          <w:sz w:val="24"/>
          <w:lang w:val="fr-CA" w:eastAsia="en-CA"/>
        </w:rPr>
      </w:pPr>
    </w:p>
    <w:p w14:paraId="7DA9A87F" w14:textId="77777777" w:rsidR="001C1927" w:rsidRPr="001C1927" w:rsidRDefault="001C1927" w:rsidP="001C1927">
      <w:pPr>
        <w:pStyle w:val="ListParagraph"/>
        <w:numPr>
          <w:ilvl w:val="2"/>
          <w:numId w:val="1"/>
        </w:numPr>
        <w:spacing w:before="108" w:after="108" w:line="384" w:lineRule="atLeast"/>
        <w:ind w:left="426" w:hanging="426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 xml:space="preserve">Sur la même page, cliquez sur </w:t>
      </w:r>
      <w:r w:rsidRPr="001C1927">
        <w:rPr>
          <w:rFonts w:eastAsia="Times New Roman" w:cstheme="minorHAnsi"/>
          <w:b/>
          <w:bCs/>
          <w:color w:val="000000"/>
          <w:sz w:val="24"/>
          <w:lang w:val="fr-FR" w:eastAsia="en-CA"/>
        </w:rPr>
        <w:t>Minerva Registration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>. La page de connexion de Minerva s’ouvrira dans une nouvelle fenêtre. </w:t>
      </w:r>
    </w:p>
    <w:p w14:paraId="70B2059F" w14:textId="77777777" w:rsidR="001C1927" w:rsidRPr="001C1927" w:rsidRDefault="001C1927" w:rsidP="001C1927">
      <w:pPr>
        <w:spacing w:before="108" w:after="108" w:line="384" w:lineRule="atLeast"/>
        <w:rPr>
          <w:rFonts w:eastAsia="Times New Roman" w:cstheme="minorHAnsi"/>
          <w:color w:val="000000"/>
          <w:sz w:val="24"/>
          <w:lang w:val="fr-CA" w:eastAsia="en-CA"/>
        </w:rPr>
      </w:pPr>
    </w:p>
    <w:p w14:paraId="788EA94F" w14:textId="77777777" w:rsidR="001C1927" w:rsidRPr="001C1927" w:rsidRDefault="001C1927" w:rsidP="001C1927">
      <w:pPr>
        <w:pStyle w:val="ListParagraph"/>
        <w:numPr>
          <w:ilvl w:val="2"/>
          <w:numId w:val="1"/>
        </w:numPr>
        <w:spacing w:before="108" w:after="108" w:line="384" w:lineRule="atLeast"/>
        <w:ind w:left="426" w:hanging="426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 xml:space="preserve">Entrez votre </w:t>
      </w:r>
      <w:r w:rsidRPr="001C1927">
        <w:rPr>
          <w:rFonts w:eastAsia="Times New Roman" w:cstheme="minorHAnsi"/>
          <w:b/>
          <w:bCs/>
          <w:color w:val="000000"/>
          <w:sz w:val="24"/>
          <w:lang w:val="fr-FR" w:eastAsia="en-CA"/>
        </w:rPr>
        <w:t>matricule de McGill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 xml:space="preserve"> (9 chiffres) et votre </w:t>
      </w:r>
      <w:r w:rsidRPr="001C1927">
        <w:rPr>
          <w:rFonts w:eastAsia="Times New Roman" w:cstheme="minorHAnsi"/>
          <w:b/>
          <w:bCs/>
          <w:color w:val="000000"/>
          <w:sz w:val="24"/>
          <w:lang w:val="fr-FR" w:eastAsia="en-CA"/>
        </w:rPr>
        <w:t>NIP Minerva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 xml:space="preserve"> (6 caractères), et cliquez sur </w:t>
      </w:r>
      <w:r w:rsidRPr="001C1927">
        <w:rPr>
          <w:rFonts w:eastAsia="Times New Roman" w:cstheme="minorHAnsi"/>
          <w:b/>
          <w:bCs/>
          <w:color w:val="000000"/>
          <w:sz w:val="24"/>
          <w:lang w:val="fr-FR" w:eastAsia="en-CA"/>
        </w:rPr>
        <w:t>Connexion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> (si vous n’arrivez pas à vous connecter, contactez l’assistance téléphonique Minerva au 514-398-7878).</w:t>
      </w:r>
    </w:p>
    <w:p w14:paraId="140221FB" w14:textId="77777777" w:rsidR="001C1927" w:rsidRPr="001C1927" w:rsidRDefault="001C1927" w:rsidP="001C1927">
      <w:pPr>
        <w:spacing w:before="108" w:after="108" w:line="384" w:lineRule="atLeast"/>
        <w:ind w:left="1800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cstheme="minorHAnsi"/>
          <w:noProof/>
          <w:sz w:val="24"/>
          <w:lang w:eastAsia="en-CA"/>
        </w:rPr>
        <w:lastRenderedPageBreak/>
        <w:drawing>
          <wp:inline distT="0" distB="0" distL="0" distR="0" wp14:anchorId="6227E9B2" wp14:editId="303D43EE">
            <wp:extent cx="4808220" cy="30919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865" cy="309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4B6A" w14:textId="77777777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lang w:eastAsia="en-CA"/>
        </w:rPr>
      </w:pPr>
    </w:p>
    <w:p w14:paraId="5AFFE1F2" w14:textId="77777777" w:rsidR="001C1927" w:rsidRPr="001C1927" w:rsidRDefault="001C1927" w:rsidP="001C1927">
      <w:pPr>
        <w:pStyle w:val="ListParagraph"/>
        <w:numPr>
          <w:ilvl w:val="2"/>
          <w:numId w:val="1"/>
        </w:numPr>
        <w:spacing w:before="108" w:after="108" w:line="384" w:lineRule="atLeast"/>
        <w:ind w:left="426"/>
        <w:rPr>
          <w:rStyle w:val="Strong"/>
          <w:rFonts w:cstheme="minorHAnsi"/>
          <w:color w:val="000000"/>
          <w:sz w:val="24"/>
          <w:lang w:val="fr-FR"/>
        </w:rPr>
      </w:pPr>
      <w:r w:rsidRPr="001C1927">
        <w:rPr>
          <w:rFonts w:cstheme="minorHAnsi"/>
          <w:color w:val="000000"/>
          <w:sz w:val="24"/>
          <w:lang w:val="fr-FR"/>
        </w:rPr>
        <w:t xml:space="preserve">Au haut de l’interface Minerva, cliquez sur l’onglet </w:t>
      </w:r>
      <w:r w:rsidRPr="001C1927">
        <w:rPr>
          <w:rFonts w:cstheme="minorHAnsi"/>
          <w:b/>
          <w:bCs/>
          <w:color w:val="000000"/>
          <w:sz w:val="24"/>
          <w:lang w:val="fr-FR"/>
        </w:rPr>
        <w:t>Étudiants</w:t>
      </w:r>
      <w:r w:rsidRPr="001C1927">
        <w:rPr>
          <w:rFonts w:cstheme="minorHAnsi"/>
          <w:color w:val="000000"/>
          <w:sz w:val="24"/>
          <w:lang w:val="fr-FR"/>
        </w:rPr>
        <w:t xml:space="preserve">, puis </w:t>
      </w:r>
      <w:r w:rsidRPr="001C1927">
        <w:rPr>
          <w:rStyle w:val="Strong"/>
          <w:rFonts w:cstheme="minorHAnsi"/>
          <w:color w:val="000000"/>
          <w:sz w:val="24"/>
          <w:lang w:val="fr-FR"/>
        </w:rPr>
        <w:t>Menu Inscription.</w:t>
      </w:r>
    </w:p>
    <w:p w14:paraId="258BE2D9" w14:textId="77777777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cstheme="minorHAnsi"/>
          <w:noProof/>
          <w:sz w:val="24"/>
          <w:lang w:eastAsia="en-CA"/>
        </w:rPr>
        <w:drawing>
          <wp:inline distT="0" distB="0" distL="0" distR="0" wp14:anchorId="3963DB60" wp14:editId="46E3CA84">
            <wp:extent cx="5943600" cy="3792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61D2" w14:textId="77777777" w:rsidR="001C1927" w:rsidRPr="001C1927" w:rsidRDefault="001C1927" w:rsidP="001C1927">
      <w:pPr>
        <w:spacing w:before="108" w:after="108" w:line="384" w:lineRule="atLeast"/>
        <w:rPr>
          <w:rFonts w:cstheme="minorHAnsi"/>
          <w:noProof/>
          <w:sz w:val="24"/>
          <w:lang w:val="fr-CA" w:eastAsia="en-CA"/>
        </w:rPr>
      </w:pPr>
    </w:p>
    <w:p w14:paraId="11D7779B" w14:textId="77777777" w:rsidR="001C1927" w:rsidRDefault="001C1927" w:rsidP="001C1927">
      <w:pPr>
        <w:spacing w:before="108" w:after="108" w:line="384" w:lineRule="atLeast"/>
        <w:ind w:left="360"/>
        <w:rPr>
          <w:rFonts w:cstheme="minorHAnsi"/>
          <w:noProof/>
          <w:sz w:val="24"/>
          <w:lang w:eastAsia="en-CA"/>
        </w:rPr>
      </w:pPr>
    </w:p>
    <w:p w14:paraId="12141F46" w14:textId="77777777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lang w:eastAsia="en-CA"/>
        </w:rPr>
      </w:pPr>
    </w:p>
    <w:p w14:paraId="2900801F" w14:textId="77777777" w:rsidR="001C1927" w:rsidRDefault="001C1927" w:rsidP="001C1927">
      <w:pPr>
        <w:pStyle w:val="ListParagraph"/>
        <w:spacing w:after="108" w:line="384" w:lineRule="atLeast"/>
        <w:ind w:left="426" w:right="120"/>
        <w:rPr>
          <w:rFonts w:eastAsia="Times New Roman" w:cstheme="minorHAnsi"/>
          <w:color w:val="000000"/>
          <w:sz w:val="24"/>
          <w:lang w:val="fr-FR" w:eastAsia="en-CA"/>
        </w:rPr>
      </w:pPr>
    </w:p>
    <w:p w14:paraId="133FE7E0" w14:textId="77777777" w:rsidR="001C1927" w:rsidRPr="001C1927" w:rsidRDefault="001C1927" w:rsidP="001C1927">
      <w:pPr>
        <w:pStyle w:val="ListParagraph"/>
        <w:numPr>
          <w:ilvl w:val="2"/>
          <w:numId w:val="1"/>
        </w:numPr>
        <w:spacing w:after="108" w:line="384" w:lineRule="atLeast"/>
        <w:ind w:left="426" w:right="12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>Allez à </w:t>
      </w:r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Quick </w:t>
      </w:r>
      <w:proofErr w:type="spellStart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>Add</w:t>
      </w:r>
      <w:proofErr w:type="spellEnd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 or Drop Course Sections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 xml:space="preserve"> sous </w:t>
      </w:r>
      <w:proofErr w:type="spellStart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>Step</w:t>
      </w:r>
      <w:proofErr w:type="spellEnd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 2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 xml:space="preserve">, et utilisez le CRN fourni dans le portail des résidents. </w:t>
      </w:r>
    </w:p>
    <w:p w14:paraId="15AF4236" w14:textId="6813D9CE" w:rsidR="001C1927" w:rsidRPr="001C1927" w:rsidRDefault="001C1927" w:rsidP="001C1927">
      <w:pPr>
        <w:numPr>
          <w:ilvl w:val="1"/>
          <w:numId w:val="1"/>
        </w:numPr>
        <w:spacing w:before="108" w:after="108" w:line="240" w:lineRule="auto"/>
        <w:ind w:left="600" w:right="24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>Sélectionnez le trimestre </w:t>
      </w:r>
      <w:r w:rsidRPr="001C1927">
        <w:rPr>
          <w:rFonts w:eastAsia="Times New Roman" w:cstheme="minorHAnsi"/>
          <w:b/>
          <w:bCs/>
          <w:color w:val="000000"/>
          <w:sz w:val="24"/>
          <w:lang w:val="fr-FR" w:eastAsia="en-CA"/>
        </w:rPr>
        <w:t>AUTOMNE</w:t>
      </w:r>
      <w:r w:rsidR="00E5016F">
        <w:rPr>
          <w:rFonts w:eastAsia="Times New Roman" w:cstheme="minorHAnsi"/>
          <w:b/>
          <w:bCs/>
          <w:i/>
          <w:iCs/>
          <w:color w:val="000000"/>
          <w:sz w:val="24"/>
          <w:lang w:val="fr-FR" w:eastAsia="en-CA"/>
        </w:rPr>
        <w:t xml:space="preserve"> 202</w:t>
      </w:r>
      <w:r w:rsidR="00C329AE">
        <w:rPr>
          <w:rFonts w:eastAsia="Times New Roman" w:cstheme="minorHAnsi"/>
          <w:b/>
          <w:bCs/>
          <w:i/>
          <w:iCs/>
          <w:color w:val="000000"/>
          <w:sz w:val="24"/>
          <w:lang w:val="fr-FR" w:eastAsia="en-CA"/>
        </w:rPr>
        <w:t>4</w:t>
      </w:r>
      <w:r w:rsidRPr="001C1927">
        <w:rPr>
          <w:rFonts w:eastAsia="Times New Roman" w:cstheme="minorHAnsi"/>
          <w:b/>
          <w:bCs/>
          <w:i/>
          <w:iCs/>
          <w:color w:val="000000"/>
          <w:sz w:val="24"/>
          <w:lang w:val="fr-FR" w:eastAsia="en-CA"/>
        </w:rPr>
        <w:t> </w:t>
      </w:r>
      <w:r w:rsidRPr="001C1927">
        <w:rPr>
          <w:rFonts w:eastAsia="Times New Roman" w:cstheme="minorHAnsi"/>
          <w:color w:val="000000"/>
          <w:sz w:val="24"/>
          <w:lang w:val="fr-FR" w:eastAsia="en-CA"/>
        </w:rPr>
        <w:t>(</w:t>
      </w:r>
      <w:r w:rsidR="00E5016F" w:rsidRPr="00C329AE">
        <w:rPr>
          <w:rFonts w:eastAsia="Times New Roman" w:cstheme="minorHAnsi"/>
          <w:b/>
          <w:bCs/>
          <w:i/>
          <w:iCs/>
          <w:color w:val="FF0000"/>
          <w:sz w:val="24"/>
          <w:lang w:val="fr-FR" w:eastAsia="en-CA"/>
        </w:rPr>
        <w:t>ET NON été 202</w:t>
      </w:r>
      <w:r w:rsidR="00C329AE" w:rsidRPr="00C329AE">
        <w:rPr>
          <w:rFonts w:eastAsia="Times New Roman" w:cstheme="minorHAnsi"/>
          <w:b/>
          <w:bCs/>
          <w:i/>
          <w:iCs/>
          <w:color w:val="FF0000"/>
          <w:sz w:val="24"/>
          <w:lang w:val="fr-FR" w:eastAsia="en-CA"/>
        </w:rPr>
        <w:t>4</w:t>
      </w:r>
      <w:r w:rsidRPr="00C329AE">
        <w:rPr>
          <w:rFonts w:eastAsia="Times New Roman" w:cstheme="minorHAnsi"/>
          <w:color w:val="FF0000"/>
          <w:sz w:val="24"/>
          <w:lang w:val="fr-FR" w:eastAsia="en-CA"/>
        </w:rPr>
        <w:t>).</w:t>
      </w:r>
    </w:p>
    <w:p w14:paraId="7F8BD02E" w14:textId="77777777" w:rsidR="001C1927" w:rsidRPr="001C1927" w:rsidRDefault="001C1927" w:rsidP="001C1927">
      <w:pPr>
        <w:numPr>
          <w:ilvl w:val="1"/>
          <w:numId w:val="1"/>
        </w:numPr>
        <w:spacing w:before="108" w:after="108" w:line="240" w:lineRule="auto"/>
        <w:ind w:left="600" w:right="24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>Entrez votre CRN dans la case </w:t>
      </w:r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Quick </w:t>
      </w:r>
      <w:proofErr w:type="spellStart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>Add</w:t>
      </w:r>
      <w:proofErr w:type="spellEnd"/>
      <w:r w:rsidRPr="001C1927">
        <w:rPr>
          <w:rFonts w:eastAsia="Times New Roman" w:cstheme="minorHAnsi"/>
          <w:color w:val="000000"/>
          <w:sz w:val="24"/>
          <w:lang w:val="fr-FR" w:eastAsia="en-CA"/>
        </w:rPr>
        <w:t>, puis cliquez sur </w:t>
      </w:r>
      <w:proofErr w:type="spellStart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>Submit</w:t>
      </w:r>
      <w:proofErr w:type="spellEnd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 Changes.</w:t>
      </w:r>
    </w:p>
    <w:p w14:paraId="31BE6840" w14:textId="77777777" w:rsidR="001C1927" w:rsidRDefault="001C1927" w:rsidP="001C1927">
      <w:pPr>
        <w:numPr>
          <w:ilvl w:val="1"/>
          <w:numId w:val="1"/>
        </w:numPr>
        <w:spacing w:before="108" w:line="240" w:lineRule="auto"/>
        <w:ind w:left="600" w:right="24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>Pour terminer votre inscription, on vous demandera d’entrer votre date de début.</w:t>
      </w:r>
    </w:p>
    <w:p w14:paraId="70B23CAF" w14:textId="77777777" w:rsidR="00553878" w:rsidRPr="001C1927" w:rsidRDefault="00553878" w:rsidP="00553878">
      <w:pPr>
        <w:spacing w:before="108" w:line="240" w:lineRule="auto"/>
        <w:ind w:left="600" w:right="24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cstheme="minorHAnsi"/>
          <w:noProof/>
          <w:sz w:val="24"/>
          <w:lang w:eastAsia="en-CA"/>
        </w:rPr>
        <w:drawing>
          <wp:inline distT="0" distB="0" distL="0" distR="0" wp14:anchorId="2BDCFF39" wp14:editId="5837FC4E">
            <wp:extent cx="5943600" cy="33299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r="889" b="12970"/>
                    <a:stretch/>
                  </pic:blipFill>
                  <pic:spPr bwMode="auto"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EF2D3" w14:textId="77777777" w:rsidR="001C1927" w:rsidRPr="001C1927" w:rsidRDefault="001C1927" w:rsidP="001C1927">
      <w:pPr>
        <w:spacing w:before="108" w:after="108" w:line="384" w:lineRule="atLeast"/>
        <w:rPr>
          <w:rFonts w:eastAsia="Times New Roman" w:cstheme="minorHAnsi"/>
          <w:color w:val="000000"/>
          <w:sz w:val="24"/>
          <w:lang w:eastAsia="en-CA"/>
        </w:rPr>
      </w:pPr>
      <w:r w:rsidRPr="001C1927">
        <w:rPr>
          <w:rFonts w:cstheme="minorHAnsi"/>
          <w:noProof/>
          <w:sz w:val="24"/>
          <w:lang w:eastAsia="en-CA"/>
        </w:rPr>
        <w:lastRenderedPageBreak/>
        <w:drawing>
          <wp:inline distT="0" distB="0" distL="0" distR="0" wp14:anchorId="76D72AED" wp14:editId="3796CA32">
            <wp:extent cx="5047375" cy="314706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949"/>
                    <a:stretch/>
                  </pic:blipFill>
                  <pic:spPr bwMode="auto">
                    <a:xfrm>
                      <a:off x="0" y="0"/>
                      <a:ext cx="5050862" cy="314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635D6" w14:textId="77777777" w:rsidR="001C1927" w:rsidRPr="001C1927" w:rsidRDefault="001C1927" w:rsidP="001C1927">
      <w:pPr>
        <w:pStyle w:val="ListParagraph"/>
        <w:spacing w:before="108" w:after="108" w:line="384" w:lineRule="atLeast"/>
        <w:ind w:left="426"/>
        <w:rPr>
          <w:rFonts w:eastAsia="Times New Roman" w:cstheme="minorHAnsi"/>
          <w:color w:val="000000"/>
          <w:sz w:val="24"/>
          <w:lang w:eastAsia="en-CA"/>
        </w:rPr>
      </w:pPr>
    </w:p>
    <w:p w14:paraId="068C1A87" w14:textId="7A84E785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lang w:val="fr-CA" w:eastAsia="en-CA"/>
        </w:rPr>
      </w:pPr>
      <w:r>
        <w:rPr>
          <w:rFonts w:cstheme="minorHAnsi"/>
          <w:color w:val="000000"/>
          <w:sz w:val="24"/>
          <w:lang w:val="fr-FR"/>
        </w:rPr>
        <w:t xml:space="preserve">8. </w:t>
      </w:r>
      <w:r w:rsidRPr="001C1927">
        <w:rPr>
          <w:rFonts w:cstheme="minorHAnsi"/>
          <w:color w:val="000000"/>
          <w:sz w:val="24"/>
          <w:lang w:val="fr-FR"/>
        </w:rPr>
        <w:t>Sélectionnez le trimestre </w:t>
      </w:r>
      <w:r w:rsidRPr="001C1927">
        <w:rPr>
          <w:rStyle w:val="Strong"/>
          <w:rFonts w:cstheme="minorHAnsi"/>
          <w:color w:val="000000"/>
          <w:sz w:val="24"/>
          <w:lang w:val="fr-FR"/>
        </w:rPr>
        <w:t>AUTOMNE</w:t>
      </w:r>
      <w:r w:rsidR="00E5016F">
        <w:rPr>
          <w:rStyle w:val="Emphasis"/>
          <w:rFonts w:cstheme="minorHAnsi"/>
          <w:b/>
          <w:bCs/>
          <w:color w:val="000000"/>
          <w:sz w:val="24"/>
          <w:lang w:val="fr-FR"/>
        </w:rPr>
        <w:t xml:space="preserve"> 202</w:t>
      </w:r>
      <w:r w:rsidR="00C329AE">
        <w:rPr>
          <w:rStyle w:val="Emphasis"/>
          <w:rFonts w:cstheme="minorHAnsi"/>
          <w:b/>
          <w:bCs/>
          <w:color w:val="000000"/>
          <w:sz w:val="24"/>
          <w:lang w:val="fr-FR"/>
        </w:rPr>
        <w:t>4</w:t>
      </w:r>
      <w:r w:rsidRPr="001C1927">
        <w:rPr>
          <w:rStyle w:val="Emphasis"/>
          <w:rFonts w:cstheme="minorHAnsi"/>
          <w:b/>
          <w:bCs/>
          <w:color w:val="000000"/>
          <w:sz w:val="24"/>
          <w:lang w:val="fr-FR"/>
        </w:rPr>
        <w:t> </w:t>
      </w:r>
      <w:r w:rsidRPr="00C329AE">
        <w:rPr>
          <w:rFonts w:cstheme="minorHAnsi"/>
          <w:color w:val="FF0000"/>
          <w:sz w:val="24"/>
          <w:lang w:val="fr-FR"/>
        </w:rPr>
        <w:t>(</w:t>
      </w:r>
      <w:r w:rsidR="00553878" w:rsidRPr="00C329AE">
        <w:rPr>
          <w:rStyle w:val="Strong"/>
          <w:rFonts w:cstheme="minorHAnsi"/>
          <w:i/>
          <w:iCs/>
          <w:color w:val="FF0000"/>
          <w:sz w:val="24"/>
          <w:lang w:val="fr-FR"/>
        </w:rPr>
        <w:t xml:space="preserve">ET NON été </w:t>
      </w:r>
      <w:r w:rsidR="00E5016F" w:rsidRPr="00C329AE">
        <w:rPr>
          <w:rStyle w:val="Strong"/>
          <w:rFonts w:cstheme="minorHAnsi"/>
          <w:i/>
          <w:iCs/>
          <w:color w:val="FF0000"/>
          <w:sz w:val="24"/>
          <w:lang w:val="fr-FR"/>
        </w:rPr>
        <w:t>202</w:t>
      </w:r>
      <w:r w:rsidR="00C329AE" w:rsidRPr="00C329AE">
        <w:rPr>
          <w:rStyle w:val="Strong"/>
          <w:rFonts w:cstheme="minorHAnsi"/>
          <w:i/>
          <w:iCs/>
          <w:color w:val="FF0000"/>
          <w:sz w:val="24"/>
          <w:lang w:val="fr-FR"/>
        </w:rPr>
        <w:t>4</w:t>
      </w:r>
      <w:r w:rsidRPr="00C329AE">
        <w:rPr>
          <w:rFonts w:cstheme="minorHAnsi"/>
          <w:color w:val="FF0000"/>
          <w:sz w:val="24"/>
          <w:lang w:val="fr-FR"/>
        </w:rPr>
        <w:t>).</w:t>
      </w:r>
      <w:r w:rsidRPr="001C1927">
        <w:rPr>
          <w:rFonts w:cstheme="minorHAnsi"/>
          <w:noProof/>
          <w:sz w:val="24"/>
          <w:highlight w:val="cyan"/>
          <w:lang w:eastAsia="en-CA"/>
        </w:rPr>
        <w:drawing>
          <wp:anchor distT="0" distB="0" distL="114300" distR="114300" simplePos="0" relativeHeight="251659264" behindDoc="0" locked="0" layoutInCell="1" allowOverlap="1" wp14:anchorId="2ED7C2FF" wp14:editId="26607A85">
            <wp:simplePos x="0" y="0"/>
            <wp:positionH relativeFrom="column">
              <wp:posOffset>137160</wp:posOffset>
            </wp:positionH>
            <wp:positionV relativeFrom="paragraph">
              <wp:posOffset>335280</wp:posOffset>
            </wp:positionV>
            <wp:extent cx="5943600" cy="211518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3"/>
                    <a:stretch/>
                  </pic:blipFill>
                  <pic:spPr bwMode="auto">
                    <a:xfrm>
                      <a:off x="0" y="0"/>
                      <a:ext cx="594360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E26C78" w14:textId="77777777" w:rsidR="001C1927" w:rsidRPr="001C1927" w:rsidRDefault="001C1927" w:rsidP="001C1927">
      <w:pPr>
        <w:numPr>
          <w:ilvl w:val="1"/>
          <w:numId w:val="2"/>
        </w:numPr>
        <w:spacing w:after="108" w:line="240" w:lineRule="auto"/>
        <w:ind w:left="600" w:right="24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>Entrez votre CRN dans la case </w:t>
      </w:r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Quick </w:t>
      </w:r>
      <w:proofErr w:type="spellStart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>Add</w:t>
      </w:r>
      <w:proofErr w:type="spellEnd"/>
      <w:r w:rsidRPr="001C1927">
        <w:rPr>
          <w:rFonts w:eastAsia="Times New Roman" w:cstheme="minorHAnsi"/>
          <w:color w:val="000000"/>
          <w:sz w:val="24"/>
          <w:lang w:val="fr-FR" w:eastAsia="en-CA"/>
        </w:rPr>
        <w:t>, puis cliquez sur </w:t>
      </w:r>
      <w:proofErr w:type="spellStart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>Submit</w:t>
      </w:r>
      <w:proofErr w:type="spellEnd"/>
      <w:r w:rsidRPr="001C1927">
        <w:rPr>
          <w:rFonts w:eastAsia="Times New Roman" w:cstheme="minorHAnsi"/>
          <w:i/>
          <w:iCs/>
          <w:color w:val="000000"/>
          <w:sz w:val="24"/>
          <w:lang w:val="fr-FR" w:eastAsia="en-CA"/>
        </w:rPr>
        <w:t xml:space="preserve"> Changes.</w:t>
      </w:r>
    </w:p>
    <w:p w14:paraId="54681B5C" w14:textId="77777777" w:rsidR="001C1927" w:rsidRPr="001C1927" w:rsidRDefault="001C1927" w:rsidP="001C1927">
      <w:pPr>
        <w:numPr>
          <w:ilvl w:val="1"/>
          <w:numId w:val="2"/>
        </w:numPr>
        <w:spacing w:before="108" w:line="240" w:lineRule="auto"/>
        <w:ind w:left="600" w:right="240"/>
        <w:rPr>
          <w:rFonts w:eastAsia="Times New Roman" w:cstheme="minorHAnsi"/>
          <w:color w:val="000000"/>
          <w:sz w:val="24"/>
          <w:lang w:val="fr-FR" w:eastAsia="en-CA"/>
        </w:rPr>
      </w:pPr>
      <w:r w:rsidRPr="001C1927">
        <w:rPr>
          <w:rFonts w:eastAsia="Times New Roman" w:cstheme="minorHAnsi"/>
          <w:color w:val="000000"/>
          <w:sz w:val="24"/>
          <w:lang w:val="fr-FR" w:eastAsia="en-CA"/>
        </w:rPr>
        <w:t>Pour terminer votre inscription, on vous demandera d’entrer votre date de début.</w:t>
      </w:r>
    </w:p>
    <w:p w14:paraId="38EE7FD3" w14:textId="77777777" w:rsidR="001C1927" w:rsidRDefault="001C1927" w:rsidP="001C1927">
      <w:pPr>
        <w:spacing w:before="108" w:after="108" w:line="384" w:lineRule="atLeast"/>
        <w:rPr>
          <w:rFonts w:eastAsia="Times New Roman" w:cstheme="minorHAnsi"/>
          <w:color w:val="000000"/>
          <w:sz w:val="24"/>
          <w:lang w:val="fr-FR" w:eastAsia="en-CA"/>
        </w:rPr>
      </w:pPr>
    </w:p>
    <w:p w14:paraId="30AA8E9B" w14:textId="77777777" w:rsidR="001C1927" w:rsidRPr="001C1927" w:rsidRDefault="001C1927" w:rsidP="001C1927">
      <w:pPr>
        <w:spacing w:before="108" w:after="108" w:line="384" w:lineRule="atLeast"/>
        <w:ind w:left="240"/>
        <w:rPr>
          <w:rFonts w:cstheme="minorHAnsi"/>
          <w:color w:val="000000"/>
          <w:sz w:val="24"/>
          <w:lang w:val="fr-FR"/>
        </w:rPr>
      </w:pPr>
      <w:r>
        <w:rPr>
          <w:rFonts w:eastAsia="Times New Roman" w:cstheme="minorHAnsi"/>
          <w:color w:val="000000"/>
          <w:sz w:val="24"/>
          <w:lang w:val="fr-FR" w:eastAsia="en-CA"/>
        </w:rPr>
        <w:t xml:space="preserve">9. </w:t>
      </w:r>
      <w:r w:rsidRPr="001C1927">
        <w:rPr>
          <w:rFonts w:cstheme="minorHAnsi"/>
          <w:color w:val="000000"/>
          <w:sz w:val="24"/>
          <w:lang w:val="fr-FR"/>
        </w:rPr>
        <w:t xml:space="preserve">Une fois l’inscription terminée, vous verrez le cours dans le menu Inscription de Minerva avec la mention </w:t>
      </w:r>
      <w:r w:rsidRPr="001C1927">
        <w:rPr>
          <w:rStyle w:val="Emphasis"/>
          <w:rFonts w:cstheme="minorHAnsi"/>
          <w:b/>
          <w:bCs/>
          <w:color w:val="000000"/>
          <w:sz w:val="24"/>
          <w:lang w:val="fr-FR"/>
        </w:rPr>
        <w:t xml:space="preserve">Web </w:t>
      </w:r>
      <w:proofErr w:type="spellStart"/>
      <w:r w:rsidRPr="001C1927">
        <w:rPr>
          <w:rStyle w:val="Emphasis"/>
          <w:rFonts w:cstheme="minorHAnsi"/>
          <w:b/>
          <w:bCs/>
          <w:color w:val="000000"/>
          <w:sz w:val="24"/>
          <w:lang w:val="fr-FR"/>
        </w:rPr>
        <w:t>registered</w:t>
      </w:r>
      <w:proofErr w:type="spellEnd"/>
      <w:r w:rsidRPr="001C1927">
        <w:rPr>
          <w:rStyle w:val="Strong"/>
          <w:rFonts w:cstheme="minorHAnsi"/>
          <w:color w:val="000000"/>
          <w:sz w:val="24"/>
          <w:lang w:val="fr-FR"/>
        </w:rPr>
        <w:t> </w:t>
      </w:r>
      <w:r w:rsidRPr="001C1927">
        <w:rPr>
          <w:rFonts w:cstheme="minorHAnsi"/>
          <w:color w:val="000000"/>
          <w:sz w:val="24"/>
          <w:lang w:val="fr-FR"/>
        </w:rPr>
        <w:t>et la date d’inscription.</w:t>
      </w:r>
    </w:p>
    <w:p w14:paraId="1A2D98B1" w14:textId="77777777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highlight w:val="cyan"/>
          <w:lang w:val="fr-CA" w:eastAsia="en-CA"/>
        </w:rPr>
      </w:pPr>
    </w:p>
    <w:p w14:paraId="6247839C" w14:textId="77777777" w:rsidR="001C1927" w:rsidRPr="001C1927" w:rsidRDefault="001C1927" w:rsidP="001C1927">
      <w:pPr>
        <w:spacing w:before="108" w:after="108" w:line="384" w:lineRule="atLeast"/>
        <w:ind w:left="240"/>
        <w:rPr>
          <w:rFonts w:cstheme="minorHAnsi"/>
          <w:color w:val="000000"/>
          <w:sz w:val="24"/>
          <w:lang w:val="fr-FR"/>
        </w:rPr>
      </w:pPr>
      <w:r>
        <w:rPr>
          <w:rFonts w:eastAsia="Times New Roman" w:cstheme="minorHAnsi"/>
          <w:color w:val="000000"/>
          <w:sz w:val="24"/>
          <w:lang w:val="fr-CA" w:eastAsia="en-CA"/>
        </w:rPr>
        <w:t>10</w:t>
      </w:r>
      <w:r w:rsidRPr="001C1927">
        <w:rPr>
          <w:rFonts w:eastAsia="Times New Roman" w:cstheme="minorHAnsi"/>
          <w:color w:val="000000"/>
          <w:sz w:val="24"/>
          <w:lang w:val="fr-CA" w:eastAsia="en-CA"/>
        </w:rPr>
        <w:t xml:space="preserve">. </w:t>
      </w:r>
      <w:r w:rsidRPr="001C1927">
        <w:rPr>
          <w:rFonts w:cstheme="minorHAnsi"/>
          <w:color w:val="000000"/>
          <w:sz w:val="24"/>
          <w:lang w:val="fr-FR"/>
        </w:rPr>
        <w:t>Lorsque vous avez terminé, sélectionnez l’onglet </w:t>
      </w:r>
      <w:r w:rsidRPr="001C1927">
        <w:rPr>
          <w:rStyle w:val="Strong"/>
          <w:rFonts w:cstheme="minorHAnsi"/>
          <w:color w:val="000000"/>
          <w:sz w:val="24"/>
          <w:lang w:val="fr-FR"/>
        </w:rPr>
        <w:t>Renseignements personnels </w:t>
      </w:r>
      <w:r w:rsidRPr="001C1927">
        <w:rPr>
          <w:rFonts w:cstheme="minorHAnsi"/>
          <w:color w:val="000000"/>
          <w:sz w:val="24"/>
          <w:lang w:val="fr-FR"/>
        </w:rPr>
        <w:t>au haut de l’interface Minerva.</w:t>
      </w:r>
    </w:p>
    <w:p w14:paraId="6C90D22F" w14:textId="77777777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lang w:val="fr-CA" w:eastAsia="en-CA"/>
        </w:rPr>
      </w:pPr>
      <w:r w:rsidRPr="001C1927">
        <w:rPr>
          <w:rFonts w:cstheme="minorHAnsi"/>
          <w:noProof/>
          <w:sz w:val="24"/>
          <w:lang w:eastAsia="en-CA"/>
        </w:rPr>
        <w:lastRenderedPageBreak/>
        <w:drawing>
          <wp:inline distT="0" distB="0" distL="0" distR="0" wp14:anchorId="5E48F789" wp14:editId="304D3DF4">
            <wp:extent cx="5943600" cy="28105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3F1A" w14:textId="77777777" w:rsidR="001C1927" w:rsidRPr="001C1927" w:rsidRDefault="001C1927" w:rsidP="001C1927">
      <w:pPr>
        <w:spacing w:before="108" w:after="108" w:line="384" w:lineRule="atLeast"/>
        <w:ind w:left="360"/>
        <w:rPr>
          <w:rFonts w:eastAsia="Times New Roman" w:cstheme="minorHAnsi"/>
          <w:color w:val="000000"/>
          <w:sz w:val="24"/>
          <w:lang w:val="fr-CA" w:eastAsia="en-CA"/>
        </w:rPr>
      </w:pPr>
    </w:p>
    <w:p w14:paraId="3E6D7CD2" w14:textId="77777777" w:rsidR="001C1927" w:rsidRPr="001C1927" w:rsidRDefault="001C1927" w:rsidP="001C1927">
      <w:pPr>
        <w:pStyle w:val="ListParagraph"/>
        <w:numPr>
          <w:ilvl w:val="0"/>
          <w:numId w:val="4"/>
        </w:numPr>
        <w:spacing w:before="108" w:after="108" w:line="384" w:lineRule="atLeast"/>
        <w:ind w:right="120"/>
        <w:rPr>
          <w:rStyle w:val="Emphasis"/>
          <w:rFonts w:cstheme="minorHAnsi"/>
          <w:i w:val="0"/>
          <w:iCs w:val="0"/>
          <w:color w:val="000000"/>
          <w:sz w:val="24"/>
          <w:lang w:val="fr-FR"/>
        </w:rPr>
      </w:pPr>
      <w:r w:rsidRPr="001C1927">
        <w:rPr>
          <w:rFonts w:cstheme="minorHAnsi"/>
          <w:color w:val="000000"/>
          <w:sz w:val="24"/>
          <w:lang w:val="fr-FR"/>
        </w:rPr>
        <w:t xml:space="preserve">Modifiez les renseignements erronés (p. ex. adresse postale, numéro de téléphone, etc.). Veuillez noter que vous devez indiquer votre adresse actuelle dans Minerva – vous pouvez conserver votre adresse permanente et ajouter une adresse locale temporaire dans la section </w:t>
      </w:r>
      <w:r w:rsidRPr="001C1927">
        <w:rPr>
          <w:rStyle w:val="Emphasis"/>
          <w:rFonts w:cstheme="minorHAnsi"/>
          <w:color w:val="000000"/>
          <w:sz w:val="24"/>
          <w:lang w:val="fr-FR"/>
        </w:rPr>
        <w:t xml:space="preserve">Mailing </w:t>
      </w:r>
      <w:proofErr w:type="spellStart"/>
      <w:r w:rsidRPr="001C1927">
        <w:rPr>
          <w:rStyle w:val="Emphasis"/>
          <w:rFonts w:cstheme="minorHAnsi"/>
          <w:color w:val="000000"/>
          <w:sz w:val="24"/>
          <w:lang w:val="fr-FR"/>
        </w:rPr>
        <w:t>address</w:t>
      </w:r>
      <w:proofErr w:type="spellEnd"/>
      <w:r w:rsidRPr="001C1927">
        <w:rPr>
          <w:rStyle w:val="Emphasis"/>
          <w:rFonts w:cstheme="minorHAnsi"/>
          <w:color w:val="000000"/>
          <w:sz w:val="24"/>
          <w:lang w:val="fr-FR"/>
        </w:rPr>
        <w:t>.</w:t>
      </w:r>
    </w:p>
    <w:p w14:paraId="095A5CDC" w14:textId="77777777" w:rsidR="001C1927" w:rsidRPr="001C1927" w:rsidRDefault="001C1927" w:rsidP="001C1927">
      <w:pPr>
        <w:pStyle w:val="ListParagraph"/>
        <w:spacing w:before="108" w:after="108" w:line="384" w:lineRule="atLeast"/>
        <w:ind w:right="120"/>
        <w:rPr>
          <w:rFonts w:cstheme="minorHAnsi"/>
          <w:color w:val="000000"/>
          <w:sz w:val="24"/>
          <w:lang w:val="fr-FR"/>
        </w:rPr>
      </w:pPr>
    </w:p>
    <w:p w14:paraId="6AA90BDB" w14:textId="77777777" w:rsidR="001C1927" w:rsidRPr="001C1927" w:rsidRDefault="001C1927" w:rsidP="001C1927">
      <w:pPr>
        <w:pStyle w:val="ListParagraph"/>
        <w:numPr>
          <w:ilvl w:val="0"/>
          <w:numId w:val="4"/>
        </w:numPr>
        <w:spacing w:before="108" w:after="108" w:line="384" w:lineRule="atLeast"/>
        <w:ind w:right="120"/>
        <w:rPr>
          <w:rFonts w:cstheme="minorHAnsi"/>
          <w:color w:val="000000"/>
          <w:sz w:val="24"/>
          <w:lang w:val="fr-FR"/>
        </w:rPr>
      </w:pPr>
      <w:r w:rsidRPr="001C1927">
        <w:rPr>
          <w:rStyle w:val="Emphasis"/>
          <w:rFonts w:cstheme="minorHAnsi"/>
          <w:color w:val="000000"/>
          <w:sz w:val="24"/>
          <w:lang w:val="fr-FR"/>
        </w:rPr>
        <w:t xml:space="preserve">Et, si besoin est, avoir un permis de travail valide (veuillez vérifier la date d'expiration de votre permis de travail. Si elle expire au cours des 3 prochains mois, vous devez obtenir un nouveau permis de travail. Si vous n'avez pas soumis les documents requis, veuillez envoyer un courriel à : </w:t>
      </w:r>
      <w:hyperlink r:id="rId16" w:history="1">
        <w:r w:rsidRPr="001C1927">
          <w:rPr>
            <w:rStyle w:val="Hyperlink"/>
            <w:rFonts w:cstheme="minorHAnsi"/>
            <w:i/>
            <w:iCs/>
            <w:sz w:val="24"/>
            <w:lang w:val="fr-FR"/>
          </w:rPr>
          <w:t>pgcoordinator.med@mcgill.ca</w:t>
        </w:r>
      </w:hyperlink>
    </w:p>
    <w:p w14:paraId="7238C9A4" w14:textId="77777777" w:rsidR="00C329AE" w:rsidRPr="001C1927" w:rsidRDefault="00C329AE">
      <w:pPr>
        <w:rPr>
          <w:rFonts w:cstheme="minorHAnsi"/>
          <w:sz w:val="24"/>
          <w:lang w:val="fr-FR"/>
        </w:rPr>
      </w:pPr>
    </w:p>
    <w:sectPr w:rsidR="00B372D0" w:rsidRPr="001C192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79837" w14:textId="77777777" w:rsidR="009B54F0" w:rsidRDefault="009B54F0" w:rsidP="009B54F0">
      <w:pPr>
        <w:spacing w:after="0" w:line="240" w:lineRule="auto"/>
      </w:pPr>
      <w:r>
        <w:separator/>
      </w:r>
    </w:p>
  </w:endnote>
  <w:endnote w:type="continuationSeparator" w:id="0">
    <w:p w14:paraId="0E64D692" w14:textId="77777777" w:rsidR="009B54F0" w:rsidRDefault="009B54F0" w:rsidP="009B5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E4128" w14:textId="77777777" w:rsidR="009B54F0" w:rsidRDefault="009B54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24807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2F0655" w14:textId="77777777" w:rsidR="009B54F0" w:rsidRDefault="009B54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016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512CD08" w14:textId="77777777" w:rsidR="009B54F0" w:rsidRDefault="009B54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A52E0" w14:textId="77777777" w:rsidR="009B54F0" w:rsidRDefault="009B54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940B4" w14:textId="77777777" w:rsidR="009B54F0" w:rsidRDefault="009B54F0" w:rsidP="009B54F0">
      <w:pPr>
        <w:spacing w:after="0" w:line="240" w:lineRule="auto"/>
      </w:pPr>
      <w:r>
        <w:separator/>
      </w:r>
    </w:p>
  </w:footnote>
  <w:footnote w:type="continuationSeparator" w:id="0">
    <w:p w14:paraId="1CE1CD43" w14:textId="77777777" w:rsidR="009B54F0" w:rsidRDefault="009B54F0" w:rsidP="009B5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DD28F" w14:textId="77777777" w:rsidR="009B54F0" w:rsidRDefault="009B54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352F2" w14:textId="77777777" w:rsidR="009B54F0" w:rsidRDefault="009B54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CC335" w14:textId="77777777" w:rsidR="009B54F0" w:rsidRDefault="009B54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715F85"/>
    <w:multiLevelType w:val="hybridMultilevel"/>
    <w:tmpl w:val="353002D0"/>
    <w:lvl w:ilvl="0" w:tplc="10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E4FDD"/>
    <w:multiLevelType w:val="hybridMultilevel"/>
    <w:tmpl w:val="09F0BC4E"/>
    <w:lvl w:ilvl="0" w:tplc="10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E6847"/>
    <w:multiLevelType w:val="multilevel"/>
    <w:tmpl w:val="9846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843E2"/>
    <w:multiLevelType w:val="multilevel"/>
    <w:tmpl w:val="AC6EA8C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7089585">
    <w:abstractNumId w:val="3"/>
  </w:num>
  <w:num w:numId="2" w16cid:durableId="1039626645">
    <w:abstractNumId w:val="2"/>
  </w:num>
  <w:num w:numId="3" w16cid:durableId="886524655">
    <w:abstractNumId w:val="1"/>
  </w:num>
  <w:num w:numId="4" w16cid:durableId="1610963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927"/>
    <w:rsid w:val="000A2B9C"/>
    <w:rsid w:val="000F272B"/>
    <w:rsid w:val="001827AF"/>
    <w:rsid w:val="001C1927"/>
    <w:rsid w:val="00553878"/>
    <w:rsid w:val="007728FC"/>
    <w:rsid w:val="009B54F0"/>
    <w:rsid w:val="00C329AE"/>
    <w:rsid w:val="00E5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35FC8"/>
  <w15:chartTrackingRefBased/>
  <w15:docId w15:val="{7C412DCF-A18E-4E66-9341-53612E89D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192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192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C1927"/>
    <w:rPr>
      <w:i/>
      <w:iCs/>
    </w:rPr>
  </w:style>
  <w:style w:type="character" w:styleId="Strong">
    <w:name w:val="Strong"/>
    <w:basedOn w:val="DefaultParagraphFont"/>
    <w:uiPriority w:val="22"/>
    <w:qFormat/>
    <w:rsid w:val="001C192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B5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4F0"/>
  </w:style>
  <w:style w:type="paragraph" w:styleId="Footer">
    <w:name w:val="footer"/>
    <w:basedOn w:val="Normal"/>
    <w:link w:val="FooterChar"/>
    <w:uiPriority w:val="99"/>
    <w:unhideWhenUsed/>
    <w:rsid w:val="009B5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mcgill.ca/pgme/fr/stagiaires-actuels/portail-des-residents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gcoordinator.med@mcgill.ca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377</Words>
  <Characters>2151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 University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PGME Student Records</dc:creator>
  <cp:keywords/>
  <dc:description/>
  <cp:lastModifiedBy>Shelay Paris, Ms.</cp:lastModifiedBy>
  <cp:revision>2</cp:revision>
  <dcterms:created xsi:type="dcterms:W3CDTF">2024-05-13T19:39:00Z</dcterms:created>
  <dcterms:modified xsi:type="dcterms:W3CDTF">2024-05-13T19:39:00Z</dcterms:modified>
</cp:coreProperties>
</file>