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BB91F" w14:textId="77777777" w:rsidR="00C14D1B" w:rsidRPr="00152FEA" w:rsidRDefault="00C14D1B" w:rsidP="0058756D">
      <w:pPr>
        <w:rPr>
          <w:rFonts w:asciiTheme="majorHAnsi" w:hAnsiTheme="majorHAnsi" w:cstheme="majorHAnsi"/>
          <w:color w:val="000000" w:themeColor="text1"/>
        </w:rPr>
      </w:pPr>
    </w:p>
    <w:p w14:paraId="0070E120" w14:textId="77777777" w:rsidR="00C14D1B" w:rsidRPr="00152FEA" w:rsidRDefault="00C14D1B" w:rsidP="0058756D">
      <w:pPr>
        <w:rPr>
          <w:rFonts w:asciiTheme="majorHAnsi" w:hAnsiTheme="majorHAnsi" w:cstheme="majorHAnsi"/>
          <w:color w:val="000000" w:themeColor="text1"/>
        </w:rPr>
      </w:pPr>
    </w:p>
    <w:p w14:paraId="5EB4170A" w14:textId="4B0F5D80" w:rsidR="00372648" w:rsidRPr="00152FEA" w:rsidRDefault="009A4083" w:rsidP="008B2C15">
      <w:pPr>
        <w:spacing w:after="120"/>
        <w:rPr>
          <w:rFonts w:asciiTheme="majorHAnsi" w:hAnsiTheme="majorHAnsi" w:cstheme="majorHAnsi"/>
          <w:color w:val="000000" w:themeColor="text1"/>
        </w:rPr>
      </w:pPr>
      <w:r w:rsidRPr="00152FEA">
        <w:rPr>
          <w:rFonts w:asciiTheme="majorHAnsi" w:hAnsiTheme="majorHAnsi" w:cstheme="majorHAnsi"/>
          <w:color w:val="000000" w:themeColor="text1"/>
        </w:rPr>
        <w:t xml:space="preserve">Global and Indigenous Health Nursing </w:t>
      </w:r>
      <w:r w:rsidR="008D3A35" w:rsidRPr="00152FEA">
        <w:rPr>
          <w:rFonts w:asciiTheme="majorHAnsi" w:hAnsiTheme="majorHAnsi" w:cstheme="majorHAnsi"/>
          <w:color w:val="000000" w:themeColor="text1"/>
        </w:rPr>
        <w:t xml:space="preserve">(GAIHN) </w:t>
      </w:r>
      <w:r w:rsidRPr="00152FEA">
        <w:rPr>
          <w:rFonts w:asciiTheme="majorHAnsi" w:hAnsiTheme="majorHAnsi" w:cstheme="majorHAnsi"/>
          <w:color w:val="000000" w:themeColor="text1"/>
        </w:rPr>
        <w:t>was born out of the Global Health Committee</w:t>
      </w:r>
      <w:r w:rsidR="00F364E0">
        <w:rPr>
          <w:rFonts w:asciiTheme="majorHAnsi" w:hAnsiTheme="majorHAnsi" w:cstheme="majorHAnsi"/>
          <w:color w:val="000000" w:themeColor="text1"/>
        </w:rPr>
        <w:t xml:space="preserve"> (GHC)</w:t>
      </w:r>
      <w:r w:rsidRPr="00152FEA">
        <w:rPr>
          <w:rFonts w:asciiTheme="majorHAnsi" w:hAnsiTheme="majorHAnsi" w:cstheme="majorHAnsi"/>
          <w:color w:val="000000" w:themeColor="text1"/>
        </w:rPr>
        <w:t xml:space="preserve"> at the </w:t>
      </w:r>
      <w:r w:rsidR="008D3A35" w:rsidRPr="00152FEA">
        <w:rPr>
          <w:rFonts w:asciiTheme="majorHAnsi" w:hAnsiTheme="majorHAnsi" w:cstheme="majorHAnsi"/>
          <w:color w:val="000000" w:themeColor="text1"/>
        </w:rPr>
        <w:t>Ingram S</w:t>
      </w:r>
      <w:r w:rsidRPr="00152FEA">
        <w:rPr>
          <w:rFonts w:asciiTheme="majorHAnsi" w:hAnsiTheme="majorHAnsi" w:cstheme="majorHAnsi"/>
          <w:color w:val="000000" w:themeColor="text1"/>
        </w:rPr>
        <w:t xml:space="preserve">chool of Nursing in </w:t>
      </w:r>
      <w:r w:rsidR="00C14D1B" w:rsidRPr="00152FEA">
        <w:rPr>
          <w:rFonts w:asciiTheme="majorHAnsi" w:hAnsiTheme="majorHAnsi" w:cstheme="majorHAnsi"/>
          <w:color w:val="000000" w:themeColor="text1"/>
        </w:rPr>
        <w:t>2015</w:t>
      </w:r>
      <w:r w:rsidR="00A962A7">
        <w:rPr>
          <w:rFonts w:asciiTheme="majorHAnsi" w:hAnsiTheme="majorHAnsi" w:cstheme="majorHAnsi"/>
          <w:color w:val="000000" w:themeColor="text1"/>
        </w:rPr>
        <w:t xml:space="preserve">, </w:t>
      </w:r>
      <w:r w:rsidR="00E822CE" w:rsidRPr="00152FEA">
        <w:rPr>
          <w:rFonts w:asciiTheme="majorHAnsi" w:hAnsiTheme="majorHAnsi" w:cstheme="majorHAnsi"/>
          <w:color w:val="000000" w:themeColor="text1"/>
        </w:rPr>
        <w:t>bring</w:t>
      </w:r>
      <w:r w:rsidR="00422DCA" w:rsidRPr="00152FEA">
        <w:rPr>
          <w:rFonts w:asciiTheme="majorHAnsi" w:hAnsiTheme="majorHAnsi" w:cstheme="majorHAnsi"/>
          <w:color w:val="000000" w:themeColor="text1"/>
        </w:rPr>
        <w:t>ing</w:t>
      </w:r>
      <w:r w:rsidR="00E822CE" w:rsidRPr="00152FEA">
        <w:rPr>
          <w:rFonts w:asciiTheme="majorHAnsi" w:hAnsiTheme="majorHAnsi" w:cstheme="majorHAnsi"/>
          <w:color w:val="000000" w:themeColor="text1"/>
        </w:rPr>
        <w:t xml:space="preserve"> together local </w:t>
      </w:r>
      <w:r w:rsidR="00B2099A" w:rsidRPr="00152FEA">
        <w:rPr>
          <w:rFonts w:asciiTheme="majorHAnsi" w:hAnsiTheme="majorHAnsi" w:cstheme="majorHAnsi"/>
          <w:color w:val="000000" w:themeColor="text1"/>
        </w:rPr>
        <w:t>C</w:t>
      </w:r>
      <w:r w:rsidR="00E822CE" w:rsidRPr="00152FEA">
        <w:rPr>
          <w:rFonts w:asciiTheme="majorHAnsi" w:hAnsiTheme="majorHAnsi" w:cstheme="majorHAnsi"/>
          <w:color w:val="000000" w:themeColor="text1"/>
        </w:rPr>
        <w:t xml:space="preserve">ommunity </w:t>
      </w:r>
      <w:r w:rsidR="00B2099A" w:rsidRPr="00152FEA">
        <w:rPr>
          <w:rFonts w:asciiTheme="majorHAnsi" w:hAnsiTheme="majorHAnsi" w:cstheme="majorHAnsi"/>
          <w:color w:val="000000" w:themeColor="text1"/>
        </w:rPr>
        <w:t>H</w:t>
      </w:r>
      <w:r w:rsidR="00E822CE" w:rsidRPr="00152FEA">
        <w:rPr>
          <w:rFonts w:asciiTheme="majorHAnsi" w:hAnsiTheme="majorHAnsi" w:cstheme="majorHAnsi"/>
          <w:color w:val="000000" w:themeColor="text1"/>
        </w:rPr>
        <w:t xml:space="preserve">ealth </w:t>
      </w:r>
      <w:r w:rsidR="00B2099A" w:rsidRPr="00152FEA">
        <w:rPr>
          <w:rFonts w:asciiTheme="majorHAnsi" w:hAnsiTheme="majorHAnsi" w:cstheme="majorHAnsi"/>
          <w:color w:val="000000" w:themeColor="text1"/>
        </w:rPr>
        <w:t xml:space="preserve">Nursing </w:t>
      </w:r>
      <w:r w:rsidR="00E822CE" w:rsidRPr="00152FEA">
        <w:rPr>
          <w:rFonts w:asciiTheme="majorHAnsi" w:hAnsiTheme="majorHAnsi" w:cstheme="majorHAnsi"/>
          <w:color w:val="000000" w:themeColor="text1"/>
        </w:rPr>
        <w:t xml:space="preserve">efforts with Global Health </w:t>
      </w:r>
      <w:r w:rsidR="008D3A35" w:rsidRPr="00152FEA">
        <w:rPr>
          <w:rFonts w:asciiTheme="majorHAnsi" w:hAnsiTheme="majorHAnsi" w:cstheme="majorHAnsi"/>
          <w:color w:val="000000" w:themeColor="text1"/>
        </w:rPr>
        <w:t xml:space="preserve">(local and International) </w:t>
      </w:r>
      <w:r w:rsidR="00E822CE" w:rsidRPr="00152FEA">
        <w:rPr>
          <w:rFonts w:asciiTheme="majorHAnsi" w:hAnsiTheme="majorHAnsi" w:cstheme="majorHAnsi"/>
          <w:color w:val="000000" w:themeColor="text1"/>
        </w:rPr>
        <w:t>and Indigenous Health efforts</w:t>
      </w:r>
      <w:r w:rsidR="00FC55DE" w:rsidRPr="00152FEA">
        <w:rPr>
          <w:rFonts w:asciiTheme="majorHAnsi" w:hAnsiTheme="majorHAnsi" w:cstheme="majorHAnsi"/>
          <w:color w:val="000000" w:themeColor="text1"/>
        </w:rPr>
        <w:t xml:space="preserve"> at the Ingram School of Nursing</w:t>
      </w:r>
      <w:r w:rsidR="00825709" w:rsidRPr="00152FEA">
        <w:rPr>
          <w:rFonts w:asciiTheme="majorHAnsi" w:hAnsiTheme="majorHAnsi" w:cstheme="majorHAnsi"/>
          <w:color w:val="000000" w:themeColor="text1"/>
        </w:rPr>
        <w:t xml:space="preserve"> (</w:t>
      </w:r>
      <w:proofErr w:type="spellStart"/>
      <w:r w:rsidR="00825709" w:rsidRPr="00152FEA">
        <w:rPr>
          <w:rFonts w:asciiTheme="majorHAnsi" w:hAnsiTheme="majorHAnsi" w:cstheme="majorHAnsi"/>
          <w:color w:val="000000" w:themeColor="text1"/>
        </w:rPr>
        <w:t>ISoN</w:t>
      </w:r>
      <w:proofErr w:type="spellEnd"/>
      <w:r w:rsidR="00825709" w:rsidRPr="00152FEA">
        <w:rPr>
          <w:rFonts w:asciiTheme="majorHAnsi" w:hAnsiTheme="majorHAnsi" w:cstheme="majorHAnsi"/>
          <w:color w:val="000000" w:themeColor="text1"/>
        </w:rPr>
        <w:t>)</w:t>
      </w:r>
      <w:r w:rsidR="008D3A35" w:rsidRPr="00152FEA">
        <w:rPr>
          <w:rFonts w:asciiTheme="majorHAnsi" w:hAnsiTheme="majorHAnsi" w:cstheme="majorHAnsi"/>
          <w:color w:val="000000" w:themeColor="text1"/>
        </w:rPr>
        <w:t>.</w:t>
      </w:r>
    </w:p>
    <w:p w14:paraId="3381960C" w14:textId="13C356F8" w:rsidR="00C57522" w:rsidRPr="00152FEA" w:rsidRDefault="00F437A7" w:rsidP="0058756D">
      <w:pPr>
        <w:rPr>
          <w:rFonts w:asciiTheme="majorHAnsi" w:hAnsiTheme="majorHAnsi" w:cstheme="majorHAnsi"/>
          <w:color w:val="000000" w:themeColor="text1"/>
        </w:rPr>
      </w:pPr>
      <w:r w:rsidRPr="00152FEA">
        <w:rPr>
          <w:rFonts w:asciiTheme="majorHAnsi" w:hAnsiTheme="majorHAnsi" w:cstheme="majorHAnsi"/>
          <w:color w:val="000000" w:themeColor="text1"/>
        </w:rPr>
        <w:t>GAIHN has been pivotal</w:t>
      </w:r>
      <w:r w:rsidR="00CC3B2E" w:rsidRPr="00152FEA">
        <w:rPr>
          <w:rFonts w:asciiTheme="majorHAnsi" w:hAnsiTheme="majorHAnsi" w:cstheme="majorHAnsi"/>
          <w:color w:val="000000" w:themeColor="text1"/>
        </w:rPr>
        <w:t xml:space="preserve"> at the </w:t>
      </w:r>
      <w:proofErr w:type="spellStart"/>
      <w:r w:rsidR="00CC3B2E" w:rsidRPr="00152FEA">
        <w:rPr>
          <w:rFonts w:asciiTheme="majorHAnsi" w:hAnsiTheme="majorHAnsi" w:cstheme="majorHAnsi"/>
          <w:color w:val="000000" w:themeColor="text1"/>
        </w:rPr>
        <w:t>ISoN</w:t>
      </w:r>
      <w:proofErr w:type="spellEnd"/>
      <w:r w:rsidRPr="00152FEA">
        <w:rPr>
          <w:rFonts w:asciiTheme="majorHAnsi" w:hAnsiTheme="majorHAnsi" w:cstheme="majorHAnsi"/>
          <w:color w:val="000000" w:themeColor="text1"/>
        </w:rPr>
        <w:t xml:space="preserve"> in advancing </w:t>
      </w:r>
      <w:r w:rsidR="00D368D3" w:rsidRPr="00152FEA">
        <w:rPr>
          <w:rFonts w:asciiTheme="majorHAnsi" w:hAnsiTheme="majorHAnsi" w:cstheme="majorHAnsi"/>
          <w:color w:val="000000" w:themeColor="text1"/>
        </w:rPr>
        <w:t>Social Justice and Health Equity issues facing underserved populations</w:t>
      </w:r>
      <w:r w:rsidR="00CC3B2E" w:rsidRPr="00152FEA">
        <w:rPr>
          <w:rFonts w:asciiTheme="majorHAnsi" w:hAnsiTheme="majorHAnsi" w:cstheme="majorHAnsi"/>
          <w:color w:val="000000" w:themeColor="text1"/>
        </w:rPr>
        <w:t xml:space="preserve"> locally, provincially and internationally.  </w:t>
      </w:r>
      <w:r w:rsidRPr="00152FEA">
        <w:rPr>
          <w:rFonts w:asciiTheme="majorHAnsi" w:hAnsiTheme="majorHAnsi" w:cstheme="majorHAnsi"/>
          <w:color w:val="000000" w:themeColor="text1"/>
        </w:rPr>
        <w:t xml:space="preserve"> Most recently under the leadership of Jodi Tuck and Françoise </w:t>
      </w:r>
      <w:proofErr w:type="spellStart"/>
      <w:r w:rsidRPr="00152FEA">
        <w:rPr>
          <w:rFonts w:asciiTheme="majorHAnsi" w:hAnsiTheme="majorHAnsi" w:cstheme="majorHAnsi"/>
          <w:color w:val="000000" w:themeColor="text1"/>
        </w:rPr>
        <w:t>Filion</w:t>
      </w:r>
      <w:proofErr w:type="spellEnd"/>
      <w:r w:rsidRPr="00152FEA">
        <w:rPr>
          <w:rFonts w:asciiTheme="majorHAnsi" w:hAnsiTheme="majorHAnsi" w:cstheme="majorHAnsi"/>
          <w:color w:val="000000" w:themeColor="text1"/>
        </w:rPr>
        <w:t xml:space="preserve">, </w:t>
      </w:r>
      <w:r w:rsidR="00CC1141" w:rsidRPr="00152FEA">
        <w:rPr>
          <w:rFonts w:asciiTheme="majorHAnsi" w:hAnsiTheme="majorHAnsi" w:cstheme="majorHAnsi"/>
          <w:color w:val="000000" w:themeColor="text1"/>
        </w:rPr>
        <w:t>Indigenous Health</w:t>
      </w:r>
      <w:r w:rsidRPr="00152FEA">
        <w:rPr>
          <w:rFonts w:asciiTheme="majorHAnsi" w:hAnsiTheme="majorHAnsi" w:cstheme="majorHAnsi"/>
          <w:color w:val="000000" w:themeColor="text1"/>
        </w:rPr>
        <w:t xml:space="preserve">, </w:t>
      </w:r>
      <w:r w:rsidR="00CC1141" w:rsidRPr="00152FEA">
        <w:rPr>
          <w:rFonts w:asciiTheme="majorHAnsi" w:hAnsiTheme="majorHAnsi" w:cstheme="majorHAnsi"/>
          <w:color w:val="000000" w:themeColor="text1"/>
        </w:rPr>
        <w:t>health e</w:t>
      </w:r>
      <w:r w:rsidRPr="00152FEA">
        <w:rPr>
          <w:rFonts w:asciiTheme="majorHAnsi" w:hAnsiTheme="majorHAnsi" w:cstheme="majorHAnsi"/>
          <w:color w:val="000000" w:themeColor="text1"/>
        </w:rPr>
        <w:t xml:space="preserve">quity, </w:t>
      </w:r>
      <w:r w:rsidR="000D75EE" w:rsidRPr="00152FEA">
        <w:rPr>
          <w:rFonts w:asciiTheme="majorHAnsi" w:hAnsiTheme="majorHAnsi" w:cstheme="majorHAnsi"/>
          <w:color w:val="000000" w:themeColor="text1"/>
        </w:rPr>
        <w:t xml:space="preserve">systemic racism </w:t>
      </w:r>
      <w:r w:rsidRPr="00152FEA">
        <w:rPr>
          <w:rFonts w:asciiTheme="majorHAnsi" w:hAnsiTheme="majorHAnsi" w:cstheme="majorHAnsi"/>
          <w:color w:val="000000" w:themeColor="text1"/>
        </w:rPr>
        <w:t>and environmental justice have been at the forefront of the initiatives. GAIHN collaborate</w:t>
      </w:r>
      <w:r w:rsidR="00372648" w:rsidRPr="00152FEA">
        <w:rPr>
          <w:rFonts w:asciiTheme="majorHAnsi" w:hAnsiTheme="majorHAnsi" w:cstheme="majorHAnsi"/>
          <w:color w:val="000000" w:themeColor="text1"/>
        </w:rPr>
        <w:t>s</w:t>
      </w:r>
      <w:r w:rsidRPr="00152FEA">
        <w:rPr>
          <w:rFonts w:asciiTheme="majorHAnsi" w:hAnsiTheme="majorHAnsi" w:cstheme="majorHAnsi"/>
          <w:color w:val="000000" w:themeColor="text1"/>
        </w:rPr>
        <w:t xml:space="preserve"> actively with </w:t>
      </w:r>
      <w:r w:rsidR="000D75EE" w:rsidRPr="00152FEA">
        <w:rPr>
          <w:rFonts w:asciiTheme="majorHAnsi" w:hAnsiTheme="majorHAnsi" w:cstheme="majorHAnsi"/>
          <w:color w:val="000000" w:themeColor="text1"/>
        </w:rPr>
        <w:t xml:space="preserve">numerous </w:t>
      </w:r>
      <w:r w:rsidRPr="00152FEA">
        <w:rPr>
          <w:rFonts w:asciiTheme="majorHAnsi" w:hAnsiTheme="majorHAnsi" w:cstheme="majorHAnsi"/>
          <w:color w:val="000000" w:themeColor="text1"/>
        </w:rPr>
        <w:t xml:space="preserve">student groups to </w:t>
      </w:r>
      <w:r w:rsidR="000D75EE" w:rsidRPr="00152FEA">
        <w:rPr>
          <w:rFonts w:asciiTheme="majorHAnsi" w:hAnsiTheme="majorHAnsi" w:cstheme="majorHAnsi"/>
          <w:color w:val="000000" w:themeColor="text1"/>
        </w:rPr>
        <w:t xml:space="preserve">help </w:t>
      </w:r>
      <w:r w:rsidR="0022309B" w:rsidRPr="00152FEA">
        <w:rPr>
          <w:rFonts w:asciiTheme="majorHAnsi" w:hAnsiTheme="majorHAnsi" w:cstheme="majorHAnsi"/>
          <w:color w:val="000000" w:themeColor="text1"/>
        </w:rPr>
        <w:t xml:space="preserve">synergize efforts, improve communication and </w:t>
      </w:r>
      <w:r w:rsidRPr="00152FEA">
        <w:rPr>
          <w:rFonts w:asciiTheme="majorHAnsi" w:hAnsiTheme="majorHAnsi" w:cstheme="majorHAnsi"/>
          <w:color w:val="000000" w:themeColor="text1"/>
        </w:rPr>
        <w:t xml:space="preserve">ensure sustainability across time. </w:t>
      </w:r>
      <w:r w:rsidR="00662889" w:rsidRPr="00152FEA">
        <w:rPr>
          <w:rFonts w:asciiTheme="majorHAnsi" w:hAnsiTheme="majorHAnsi" w:cstheme="majorHAnsi"/>
          <w:color w:val="000000" w:themeColor="text1"/>
        </w:rPr>
        <w:t>GAIHN’s</w:t>
      </w:r>
      <w:r w:rsidRPr="00152FEA">
        <w:rPr>
          <w:rFonts w:asciiTheme="majorHAnsi" w:hAnsiTheme="majorHAnsi" w:cstheme="majorHAnsi"/>
          <w:color w:val="000000" w:themeColor="text1"/>
        </w:rPr>
        <w:t xml:space="preserve"> social justices mandate</w:t>
      </w:r>
      <w:r w:rsidR="00662889" w:rsidRPr="00152FEA">
        <w:rPr>
          <w:rFonts w:asciiTheme="majorHAnsi" w:hAnsiTheme="majorHAnsi" w:cstheme="majorHAnsi"/>
          <w:color w:val="000000" w:themeColor="text1"/>
        </w:rPr>
        <w:t xml:space="preserve"> includes a focus on:</w:t>
      </w:r>
      <w:r w:rsidRPr="00152FEA">
        <w:rPr>
          <w:rFonts w:asciiTheme="majorHAnsi" w:hAnsiTheme="majorHAnsi" w:cstheme="majorHAnsi"/>
          <w:color w:val="000000" w:themeColor="text1"/>
        </w:rPr>
        <w:t xml:space="preserve"> </w:t>
      </w:r>
      <w:r w:rsidR="00662889" w:rsidRPr="00152FEA">
        <w:rPr>
          <w:rFonts w:asciiTheme="majorHAnsi" w:hAnsiTheme="majorHAnsi" w:cstheme="majorHAnsi"/>
          <w:color w:val="000000" w:themeColor="text1"/>
        </w:rPr>
        <w:t>E</w:t>
      </w:r>
      <w:r w:rsidRPr="00152FEA">
        <w:rPr>
          <w:rFonts w:asciiTheme="majorHAnsi" w:hAnsiTheme="majorHAnsi" w:cstheme="majorHAnsi"/>
          <w:color w:val="000000" w:themeColor="text1"/>
        </w:rPr>
        <w:t xml:space="preserve">ducation, </w:t>
      </w:r>
      <w:r w:rsidR="00662889" w:rsidRPr="00152FEA">
        <w:rPr>
          <w:rFonts w:asciiTheme="majorHAnsi" w:hAnsiTheme="majorHAnsi" w:cstheme="majorHAnsi"/>
          <w:color w:val="000000" w:themeColor="text1"/>
        </w:rPr>
        <w:t>A</w:t>
      </w:r>
      <w:r w:rsidRPr="00152FEA">
        <w:rPr>
          <w:rFonts w:asciiTheme="majorHAnsi" w:hAnsiTheme="majorHAnsi" w:cstheme="majorHAnsi"/>
          <w:color w:val="000000" w:themeColor="text1"/>
        </w:rPr>
        <w:t xml:space="preserve">dvocacy, </w:t>
      </w:r>
      <w:r w:rsidR="00662889" w:rsidRPr="00152FEA">
        <w:rPr>
          <w:rFonts w:asciiTheme="majorHAnsi" w:hAnsiTheme="majorHAnsi" w:cstheme="majorHAnsi"/>
          <w:color w:val="000000" w:themeColor="text1"/>
        </w:rPr>
        <w:t>S</w:t>
      </w:r>
      <w:r w:rsidRPr="00152FEA">
        <w:rPr>
          <w:rFonts w:asciiTheme="majorHAnsi" w:hAnsiTheme="majorHAnsi" w:cstheme="majorHAnsi"/>
          <w:color w:val="000000" w:themeColor="text1"/>
        </w:rPr>
        <w:t xml:space="preserve">ervice and </w:t>
      </w:r>
      <w:r w:rsidR="00662889" w:rsidRPr="00152FEA">
        <w:rPr>
          <w:rFonts w:asciiTheme="majorHAnsi" w:hAnsiTheme="majorHAnsi" w:cstheme="majorHAnsi"/>
          <w:color w:val="000000" w:themeColor="text1"/>
        </w:rPr>
        <w:t>R</w:t>
      </w:r>
      <w:r w:rsidRPr="00152FEA">
        <w:rPr>
          <w:rFonts w:asciiTheme="majorHAnsi" w:hAnsiTheme="majorHAnsi" w:cstheme="majorHAnsi"/>
          <w:color w:val="000000" w:themeColor="text1"/>
        </w:rPr>
        <w:t xml:space="preserve">esearch </w:t>
      </w:r>
      <w:r w:rsidR="00372648" w:rsidRPr="00152FEA">
        <w:rPr>
          <w:rFonts w:asciiTheme="majorHAnsi" w:hAnsiTheme="majorHAnsi" w:cstheme="majorHAnsi"/>
          <w:color w:val="000000" w:themeColor="text1"/>
        </w:rPr>
        <w:t xml:space="preserve">are the </w:t>
      </w:r>
      <w:r w:rsidR="008D3A35" w:rsidRPr="00152FEA">
        <w:rPr>
          <w:rFonts w:asciiTheme="majorHAnsi" w:hAnsiTheme="majorHAnsi" w:cstheme="majorHAnsi"/>
          <w:color w:val="000000" w:themeColor="text1"/>
        </w:rPr>
        <w:t>foundation of</w:t>
      </w:r>
      <w:r w:rsidRPr="00152FEA">
        <w:rPr>
          <w:rFonts w:asciiTheme="majorHAnsi" w:hAnsiTheme="majorHAnsi" w:cstheme="majorHAnsi"/>
          <w:color w:val="000000" w:themeColor="text1"/>
        </w:rPr>
        <w:t xml:space="preserve"> GAIHN</w:t>
      </w:r>
      <w:r w:rsidR="008D3A35" w:rsidRPr="00152FEA">
        <w:rPr>
          <w:rFonts w:asciiTheme="majorHAnsi" w:hAnsiTheme="majorHAnsi" w:cstheme="majorHAnsi"/>
          <w:color w:val="000000" w:themeColor="text1"/>
        </w:rPr>
        <w:t xml:space="preserve"> activities</w:t>
      </w:r>
      <w:r w:rsidRPr="00152FEA">
        <w:rPr>
          <w:rFonts w:asciiTheme="majorHAnsi" w:hAnsiTheme="majorHAnsi" w:cstheme="majorHAnsi"/>
          <w:color w:val="000000" w:themeColor="text1"/>
        </w:rPr>
        <w:t xml:space="preserve">. </w:t>
      </w:r>
    </w:p>
    <w:p w14:paraId="76D7B573" w14:textId="77777777" w:rsidR="003E207C" w:rsidRPr="00152FEA" w:rsidRDefault="003E207C" w:rsidP="0058756D">
      <w:pPr>
        <w:rPr>
          <w:rFonts w:asciiTheme="majorHAnsi" w:hAnsiTheme="majorHAnsi" w:cstheme="majorHAnsi"/>
          <w:color w:val="000000" w:themeColor="text1"/>
        </w:rPr>
      </w:pPr>
    </w:p>
    <w:p w14:paraId="12DF7826" w14:textId="5B6799BE" w:rsidR="004F526C" w:rsidRPr="008777EC" w:rsidRDefault="004F526C" w:rsidP="004F526C">
      <w:pPr>
        <w:autoSpaceDE w:val="0"/>
        <w:autoSpaceDN w:val="0"/>
        <w:adjustRightInd w:val="0"/>
        <w:rPr>
          <w:rFonts w:cstheme="minorHAnsi"/>
          <w:color w:val="2F5496" w:themeColor="accent1" w:themeShade="BF"/>
          <w:sz w:val="28"/>
          <w:szCs w:val="28"/>
          <w:lang w:val="en-US"/>
        </w:rPr>
      </w:pPr>
      <w:r w:rsidRPr="008777EC">
        <w:rPr>
          <w:rFonts w:cstheme="minorHAnsi"/>
          <w:color w:val="2F5496" w:themeColor="accent1" w:themeShade="BF"/>
          <w:sz w:val="28"/>
          <w:szCs w:val="28"/>
          <w:lang w:val="en-US"/>
        </w:rPr>
        <w:t>Mandate</w:t>
      </w:r>
      <w:r w:rsidR="00C721E0" w:rsidRPr="008777EC">
        <w:rPr>
          <w:rFonts w:cstheme="minorHAnsi"/>
          <w:color w:val="2F5496" w:themeColor="accent1" w:themeShade="BF"/>
          <w:sz w:val="28"/>
          <w:szCs w:val="28"/>
          <w:lang w:val="en-US"/>
        </w:rPr>
        <w:t>s</w:t>
      </w:r>
    </w:p>
    <w:p w14:paraId="49C85F6B" w14:textId="5F5FEA0A" w:rsidR="00C721E0" w:rsidRPr="00453D1D" w:rsidRDefault="00C721E0" w:rsidP="00453D1D">
      <w:pPr>
        <w:spacing w:after="40"/>
        <w:rPr>
          <w:rFonts w:asciiTheme="majorHAnsi" w:hAnsiTheme="majorHAnsi" w:cstheme="majorHAnsi"/>
          <w:b/>
          <w:color w:val="000000" w:themeColor="text1"/>
        </w:rPr>
      </w:pPr>
      <w:r w:rsidRPr="00152FEA">
        <w:rPr>
          <w:rFonts w:asciiTheme="majorHAnsi" w:hAnsiTheme="majorHAnsi" w:cstheme="majorHAnsi"/>
          <w:b/>
          <w:color w:val="000000" w:themeColor="text1"/>
        </w:rPr>
        <w:t>Education</w:t>
      </w:r>
      <w:r w:rsidR="00453D1D">
        <w:rPr>
          <w:rFonts w:asciiTheme="majorHAnsi" w:hAnsiTheme="majorHAnsi" w:cstheme="majorHAnsi"/>
          <w:b/>
          <w:color w:val="000000" w:themeColor="text1"/>
        </w:rPr>
        <w:t xml:space="preserve">: </w:t>
      </w:r>
      <w:r w:rsidRPr="00152FEA">
        <w:rPr>
          <w:rFonts w:asciiTheme="majorHAnsi" w:hAnsiTheme="majorHAnsi" w:cstheme="majorHAnsi"/>
          <w:color w:val="000000" w:themeColor="text1"/>
        </w:rPr>
        <w:t>To promote, within the Ingram School of Nursing (</w:t>
      </w:r>
      <w:proofErr w:type="spellStart"/>
      <w:r w:rsidRPr="00152FEA">
        <w:rPr>
          <w:rFonts w:asciiTheme="majorHAnsi" w:hAnsiTheme="majorHAnsi" w:cstheme="majorHAnsi"/>
          <w:color w:val="000000" w:themeColor="text1"/>
        </w:rPr>
        <w:t>ISoN</w:t>
      </w:r>
      <w:proofErr w:type="spellEnd"/>
      <w:r w:rsidRPr="00152FEA">
        <w:rPr>
          <w:rFonts w:asciiTheme="majorHAnsi" w:hAnsiTheme="majorHAnsi" w:cstheme="majorHAnsi"/>
          <w:color w:val="000000" w:themeColor="text1"/>
        </w:rPr>
        <w:t xml:space="preserve">), a critical understanding of health and the practice of nursing </w:t>
      </w:r>
      <w:r w:rsidR="00A962A7">
        <w:rPr>
          <w:rFonts w:asciiTheme="majorHAnsi" w:hAnsiTheme="majorHAnsi" w:cstheme="majorHAnsi"/>
          <w:color w:val="000000" w:themeColor="text1"/>
        </w:rPr>
        <w:t>with</w:t>
      </w:r>
      <w:r w:rsidRPr="00152FEA">
        <w:rPr>
          <w:rFonts w:asciiTheme="majorHAnsi" w:hAnsiTheme="majorHAnsi" w:cstheme="majorHAnsi"/>
          <w:color w:val="000000" w:themeColor="text1"/>
        </w:rPr>
        <w:t>in a global context.</w:t>
      </w:r>
    </w:p>
    <w:p w14:paraId="7D4B75E7" w14:textId="105AD112" w:rsidR="00C721E0" w:rsidRPr="00152FEA" w:rsidRDefault="00C721E0" w:rsidP="00453D1D">
      <w:pPr>
        <w:spacing w:after="40"/>
        <w:rPr>
          <w:rFonts w:asciiTheme="majorHAnsi" w:hAnsiTheme="majorHAnsi" w:cstheme="majorHAnsi"/>
          <w:b/>
          <w:color w:val="000000" w:themeColor="text1"/>
        </w:rPr>
      </w:pPr>
      <w:r w:rsidRPr="00152FEA">
        <w:rPr>
          <w:rFonts w:asciiTheme="majorHAnsi" w:hAnsiTheme="majorHAnsi" w:cstheme="majorHAnsi"/>
          <w:b/>
          <w:color w:val="000000" w:themeColor="text1"/>
        </w:rPr>
        <w:t>Service</w:t>
      </w:r>
      <w:r w:rsidR="00453D1D">
        <w:rPr>
          <w:rFonts w:asciiTheme="majorHAnsi" w:hAnsiTheme="majorHAnsi" w:cstheme="majorHAnsi"/>
          <w:b/>
          <w:color w:val="000000" w:themeColor="text1"/>
        </w:rPr>
        <w:t xml:space="preserve">: </w:t>
      </w:r>
      <w:r w:rsidRPr="00152FEA">
        <w:rPr>
          <w:rFonts w:asciiTheme="majorHAnsi" w:hAnsiTheme="majorHAnsi" w:cstheme="majorHAnsi"/>
          <w:color w:val="000000" w:themeColor="text1"/>
        </w:rPr>
        <w:t>To respond to the needs of the populations and engage with communities to achieve health equity and social justice for all.</w:t>
      </w:r>
    </w:p>
    <w:p w14:paraId="6F3225D5" w14:textId="49DBDD69" w:rsidR="00C721E0" w:rsidRPr="00453D1D" w:rsidRDefault="00C721E0" w:rsidP="00453D1D">
      <w:pPr>
        <w:spacing w:after="40"/>
        <w:rPr>
          <w:rFonts w:asciiTheme="majorHAnsi" w:hAnsiTheme="majorHAnsi" w:cstheme="majorHAnsi"/>
          <w:b/>
          <w:color w:val="000000" w:themeColor="text1"/>
        </w:rPr>
      </w:pPr>
      <w:r w:rsidRPr="00152FEA">
        <w:rPr>
          <w:rFonts w:asciiTheme="majorHAnsi" w:hAnsiTheme="majorHAnsi" w:cstheme="majorHAnsi"/>
          <w:b/>
          <w:color w:val="000000" w:themeColor="text1"/>
        </w:rPr>
        <w:t>Advocacy</w:t>
      </w:r>
      <w:r w:rsidR="00453D1D">
        <w:rPr>
          <w:rFonts w:asciiTheme="majorHAnsi" w:hAnsiTheme="majorHAnsi" w:cstheme="majorHAnsi"/>
          <w:b/>
          <w:color w:val="000000" w:themeColor="text1"/>
        </w:rPr>
        <w:t xml:space="preserve">: </w:t>
      </w:r>
      <w:r w:rsidRPr="00152FEA">
        <w:rPr>
          <w:rFonts w:asciiTheme="majorHAnsi" w:hAnsiTheme="majorHAnsi" w:cstheme="majorHAnsi"/>
          <w:color w:val="000000" w:themeColor="text1"/>
        </w:rPr>
        <w:t>To advocate for health equity and social justice for all.</w:t>
      </w:r>
    </w:p>
    <w:p w14:paraId="3081FBB8" w14:textId="7C273513" w:rsidR="00C721E0" w:rsidRPr="00453D1D" w:rsidRDefault="00C721E0" w:rsidP="00453D1D">
      <w:pPr>
        <w:tabs>
          <w:tab w:val="left" w:pos="-1440"/>
          <w:tab w:val="left" w:pos="-720"/>
          <w:tab w:val="left" w:pos="468"/>
          <w:tab w:val="left" w:pos="768"/>
          <w:tab w:val="left" w:pos="960"/>
          <w:tab w:val="left" w:pos="1056"/>
          <w:tab w:val="left" w:pos="1248"/>
          <w:tab w:val="left" w:pos="1800"/>
          <w:tab w:val="left" w:pos="1920"/>
          <w:tab w:val="left" w:pos="2040"/>
          <w:tab w:val="left" w:pos="2160"/>
          <w:tab w:val="left" w:pos="2520"/>
          <w:tab w:val="left" w:pos="2880"/>
          <w:tab w:val="left" w:pos="3240"/>
        </w:tabs>
        <w:suppressAutoHyphens/>
        <w:spacing w:after="40"/>
        <w:rPr>
          <w:rFonts w:asciiTheme="majorHAnsi" w:hAnsiTheme="majorHAnsi" w:cstheme="majorHAnsi"/>
          <w:b/>
          <w:bCs/>
          <w:color w:val="000000" w:themeColor="text1"/>
        </w:rPr>
      </w:pPr>
      <w:r w:rsidRPr="00152FEA">
        <w:rPr>
          <w:rFonts w:asciiTheme="majorHAnsi" w:hAnsiTheme="majorHAnsi" w:cstheme="majorHAnsi"/>
          <w:b/>
          <w:bCs/>
          <w:color w:val="000000" w:themeColor="text1"/>
        </w:rPr>
        <w:t>Research</w:t>
      </w:r>
      <w:r w:rsidR="00453D1D">
        <w:rPr>
          <w:rFonts w:asciiTheme="majorHAnsi" w:hAnsiTheme="majorHAnsi" w:cstheme="majorHAnsi"/>
          <w:b/>
          <w:bCs/>
          <w:color w:val="000000" w:themeColor="text1"/>
        </w:rPr>
        <w:t xml:space="preserve">: </w:t>
      </w:r>
      <w:r w:rsidRPr="00152FEA">
        <w:rPr>
          <w:rFonts w:asciiTheme="majorHAnsi" w:hAnsiTheme="majorHAnsi" w:cstheme="majorHAnsi"/>
          <w:color w:val="000000" w:themeColor="text1"/>
          <w:lang w:val="en-GB"/>
        </w:rPr>
        <w:t>To develop and foster research of social value in global and Indigenous health nursing.</w:t>
      </w:r>
    </w:p>
    <w:p w14:paraId="163DD2EA" w14:textId="77777777" w:rsidR="00C721E0" w:rsidRPr="00152FEA" w:rsidRDefault="00C721E0" w:rsidP="004F526C">
      <w:pPr>
        <w:autoSpaceDE w:val="0"/>
        <w:autoSpaceDN w:val="0"/>
        <w:adjustRightInd w:val="0"/>
        <w:rPr>
          <w:rFonts w:asciiTheme="majorHAnsi" w:hAnsiTheme="majorHAnsi" w:cstheme="majorHAnsi"/>
          <w:color w:val="000000" w:themeColor="text1"/>
          <w:sz w:val="22"/>
          <w:szCs w:val="22"/>
          <w:lang w:val="en-US"/>
        </w:rPr>
      </w:pPr>
    </w:p>
    <w:p w14:paraId="2F179E42" w14:textId="7658F2BB" w:rsidR="004F526C" w:rsidRPr="008777EC" w:rsidRDefault="004F526C" w:rsidP="004F526C">
      <w:pPr>
        <w:autoSpaceDE w:val="0"/>
        <w:autoSpaceDN w:val="0"/>
        <w:adjustRightInd w:val="0"/>
        <w:rPr>
          <w:rFonts w:cstheme="minorHAnsi"/>
          <w:b/>
          <w:bCs/>
          <w:color w:val="1F3864" w:themeColor="accent1" w:themeShade="80"/>
          <w:lang w:val="en-US"/>
        </w:rPr>
      </w:pPr>
      <w:r w:rsidRPr="008777EC">
        <w:rPr>
          <w:rFonts w:cstheme="minorHAnsi"/>
          <w:b/>
          <w:bCs/>
          <w:color w:val="1F3864" w:themeColor="accent1" w:themeShade="80"/>
          <w:lang w:val="en-US"/>
        </w:rPr>
        <w:t>GAIHN Values and Beliefs:</w:t>
      </w:r>
    </w:p>
    <w:p w14:paraId="381F2098" w14:textId="77777777" w:rsidR="004F526C" w:rsidRPr="00152FEA" w:rsidRDefault="004F526C" w:rsidP="004F526C">
      <w:pPr>
        <w:autoSpaceDE w:val="0"/>
        <w:autoSpaceDN w:val="0"/>
        <w:adjustRightInd w:val="0"/>
        <w:rPr>
          <w:rFonts w:asciiTheme="majorHAnsi" w:hAnsiTheme="majorHAnsi" w:cstheme="majorHAnsi"/>
          <w:color w:val="000000" w:themeColor="text1"/>
          <w:lang w:val="en-US"/>
        </w:rPr>
      </w:pPr>
      <w:r w:rsidRPr="00152FEA">
        <w:rPr>
          <w:rFonts w:asciiTheme="majorHAnsi" w:hAnsiTheme="majorHAnsi" w:cstheme="majorHAnsi"/>
          <w:color w:val="000000" w:themeColor="text1"/>
          <w:lang w:val="en-US"/>
        </w:rPr>
        <w:t>The nature of global health and indigenous health nursing requires us to consider the set of</w:t>
      </w:r>
    </w:p>
    <w:p w14:paraId="1D324029" w14:textId="77777777" w:rsidR="004F526C" w:rsidRPr="00152FEA" w:rsidRDefault="004F526C" w:rsidP="004F526C">
      <w:pPr>
        <w:autoSpaceDE w:val="0"/>
        <w:autoSpaceDN w:val="0"/>
        <w:adjustRightInd w:val="0"/>
        <w:rPr>
          <w:rFonts w:asciiTheme="majorHAnsi" w:hAnsiTheme="majorHAnsi" w:cstheme="majorHAnsi"/>
          <w:color w:val="000000" w:themeColor="text1"/>
          <w:lang w:val="en-US"/>
        </w:rPr>
      </w:pPr>
      <w:r w:rsidRPr="00152FEA">
        <w:rPr>
          <w:rFonts w:asciiTheme="majorHAnsi" w:hAnsiTheme="majorHAnsi" w:cstheme="majorHAnsi"/>
          <w:color w:val="000000" w:themeColor="text1"/>
          <w:lang w:val="en-US"/>
        </w:rPr>
        <w:t>values we carry with us. Some of the values and beliefs GAIHN-McGill embraces include:</w:t>
      </w:r>
    </w:p>
    <w:p w14:paraId="2BD42FAD" w14:textId="574754D8" w:rsidR="004F526C" w:rsidRPr="00152FEA" w:rsidRDefault="004F526C" w:rsidP="004C724B">
      <w:pPr>
        <w:pStyle w:val="ListParagraph"/>
        <w:numPr>
          <w:ilvl w:val="0"/>
          <w:numId w:val="2"/>
        </w:numPr>
        <w:autoSpaceDE w:val="0"/>
        <w:autoSpaceDN w:val="0"/>
        <w:adjustRightInd w:val="0"/>
        <w:rPr>
          <w:rFonts w:asciiTheme="majorHAnsi" w:hAnsiTheme="majorHAnsi" w:cstheme="majorHAnsi"/>
          <w:color w:val="000000" w:themeColor="text1"/>
          <w:lang w:val="en-US"/>
        </w:rPr>
      </w:pPr>
      <w:r w:rsidRPr="00152FEA">
        <w:rPr>
          <w:rFonts w:asciiTheme="majorHAnsi" w:hAnsiTheme="majorHAnsi" w:cstheme="majorHAnsi"/>
          <w:color w:val="000000" w:themeColor="text1"/>
          <w:lang w:val="en-US"/>
        </w:rPr>
        <w:t>Think global act local</w:t>
      </w:r>
      <w:r w:rsidR="00A962A7">
        <w:rPr>
          <w:rFonts w:asciiTheme="majorHAnsi" w:hAnsiTheme="majorHAnsi" w:cstheme="majorHAnsi"/>
          <w:color w:val="000000" w:themeColor="text1"/>
          <w:lang w:val="en-US"/>
        </w:rPr>
        <w:t>.</w:t>
      </w:r>
    </w:p>
    <w:p w14:paraId="56C57675" w14:textId="009C9B57" w:rsidR="004F526C" w:rsidRPr="00BB4C49" w:rsidRDefault="004F526C" w:rsidP="00BB4C49">
      <w:pPr>
        <w:pStyle w:val="ListParagraph"/>
        <w:numPr>
          <w:ilvl w:val="0"/>
          <w:numId w:val="2"/>
        </w:numPr>
        <w:autoSpaceDE w:val="0"/>
        <w:autoSpaceDN w:val="0"/>
        <w:adjustRightInd w:val="0"/>
        <w:rPr>
          <w:rFonts w:asciiTheme="majorHAnsi" w:hAnsiTheme="majorHAnsi" w:cstheme="majorHAnsi"/>
          <w:color w:val="000000" w:themeColor="text1"/>
          <w:lang w:val="en-US"/>
        </w:rPr>
      </w:pPr>
      <w:r w:rsidRPr="00152FEA">
        <w:rPr>
          <w:rFonts w:asciiTheme="majorHAnsi" w:hAnsiTheme="majorHAnsi" w:cstheme="majorHAnsi"/>
          <w:color w:val="000000" w:themeColor="text1"/>
          <w:lang w:val="en-US"/>
        </w:rPr>
        <w:t>We believe in the importance of raising awareness and understanding of diverse cultures and</w:t>
      </w:r>
      <w:r w:rsidR="00A962A7">
        <w:rPr>
          <w:rFonts w:asciiTheme="majorHAnsi" w:hAnsiTheme="majorHAnsi" w:cstheme="majorHAnsi"/>
          <w:color w:val="000000" w:themeColor="text1"/>
          <w:lang w:val="en-US"/>
        </w:rPr>
        <w:t xml:space="preserve"> </w:t>
      </w:r>
      <w:r w:rsidRPr="00BB4C49">
        <w:rPr>
          <w:rFonts w:asciiTheme="majorHAnsi" w:hAnsiTheme="majorHAnsi" w:cstheme="majorHAnsi"/>
          <w:color w:val="000000" w:themeColor="text1"/>
          <w:lang w:val="en-US"/>
        </w:rPr>
        <w:t>perspectives</w:t>
      </w:r>
      <w:r w:rsidR="00A962A7">
        <w:rPr>
          <w:rFonts w:asciiTheme="majorHAnsi" w:hAnsiTheme="majorHAnsi" w:cstheme="majorHAnsi"/>
          <w:color w:val="000000" w:themeColor="text1"/>
          <w:lang w:val="en-US"/>
        </w:rPr>
        <w:t>.</w:t>
      </w:r>
    </w:p>
    <w:p w14:paraId="6F101103" w14:textId="41DDEE3F" w:rsidR="004F526C" w:rsidRPr="00BB4C49" w:rsidRDefault="004F526C" w:rsidP="00A962A7">
      <w:pPr>
        <w:pStyle w:val="ListParagraph"/>
        <w:numPr>
          <w:ilvl w:val="0"/>
          <w:numId w:val="4"/>
        </w:numPr>
        <w:autoSpaceDE w:val="0"/>
        <w:autoSpaceDN w:val="0"/>
        <w:adjustRightInd w:val="0"/>
        <w:rPr>
          <w:rFonts w:asciiTheme="majorHAnsi" w:hAnsiTheme="majorHAnsi" w:cstheme="majorHAnsi"/>
          <w:color w:val="000000" w:themeColor="text1"/>
          <w:lang w:val="en-US"/>
        </w:rPr>
      </w:pPr>
      <w:r w:rsidRPr="00152FEA">
        <w:rPr>
          <w:rFonts w:asciiTheme="majorHAnsi" w:hAnsiTheme="majorHAnsi" w:cstheme="majorHAnsi"/>
          <w:color w:val="000000" w:themeColor="text1"/>
          <w:lang w:val="en-US"/>
        </w:rPr>
        <w:t>We believe in the guiding values and principles of Primary Health Care and its fundamental role</w:t>
      </w:r>
      <w:r w:rsidR="00A962A7">
        <w:rPr>
          <w:rFonts w:asciiTheme="majorHAnsi" w:hAnsiTheme="majorHAnsi" w:cstheme="majorHAnsi"/>
          <w:color w:val="000000" w:themeColor="text1"/>
          <w:lang w:val="en-US"/>
        </w:rPr>
        <w:t xml:space="preserve"> </w:t>
      </w:r>
      <w:r w:rsidRPr="00BB4C49">
        <w:rPr>
          <w:rFonts w:asciiTheme="majorHAnsi" w:hAnsiTheme="majorHAnsi" w:cstheme="majorHAnsi"/>
          <w:color w:val="000000" w:themeColor="text1"/>
          <w:lang w:val="en-US"/>
        </w:rPr>
        <w:t>in improving the health of individuals, communities and populations</w:t>
      </w:r>
      <w:r w:rsidR="00A962A7">
        <w:rPr>
          <w:rFonts w:asciiTheme="majorHAnsi" w:hAnsiTheme="majorHAnsi" w:cstheme="majorHAnsi"/>
          <w:color w:val="000000" w:themeColor="text1"/>
          <w:lang w:val="en-US"/>
        </w:rPr>
        <w:t>.</w:t>
      </w:r>
    </w:p>
    <w:p w14:paraId="56699101" w14:textId="4EDD0D03" w:rsidR="004F526C" w:rsidRPr="00152FEA" w:rsidRDefault="004F526C" w:rsidP="004C724B">
      <w:pPr>
        <w:pStyle w:val="ListParagraph"/>
        <w:numPr>
          <w:ilvl w:val="0"/>
          <w:numId w:val="4"/>
        </w:numPr>
        <w:autoSpaceDE w:val="0"/>
        <w:autoSpaceDN w:val="0"/>
        <w:adjustRightInd w:val="0"/>
        <w:rPr>
          <w:rFonts w:asciiTheme="majorHAnsi" w:hAnsiTheme="majorHAnsi" w:cstheme="majorHAnsi"/>
          <w:color w:val="000000" w:themeColor="text1"/>
          <w:lang w:val="en-US"/>
        </w:rPr>
      </w:pPr>
      <w:r w:rsidRPr="00152FEA">
        <w:rPr>
          <w:rFonts w:asciiTheme="majorHAnsi" w:hAnsiTheme="majorHAnsi" w:cstheme="majorHAnsi"/>
          <w:color w:val="000000" w:themeColor="text1"/>
          <w:lang w:val="en-US"/>
        </w:rPr>
        <w:t>We value transparency, open and respectful communication and accountability.</w:t>
      </w:r>
    </w:p>
    <w:p w14:paraId="2AECC960" w14:textId="107A1A51" w:rsidR="004F526C" w:rsidRPr="00152FEA" w:rsidRDefault="004F526C" w:rsidP="004C724B">
      <w:pPr>
        <w:pStyle w:val="ListParagraph"/>
        <w:numPr>
          <w:ilvl w:val="0"/>
          <w:numId w:val="4"/>
        </w:numPr>
        <w:autoSpaceDE w:val="0"/>
        <w:autoSpaceDN w:val="0"/>
        <w:adjustRightInd w:val="0"/>
        <w:rPr>
          <w:rFonts w:asciiTheme="majorHAnsi" w:hAnsiTheme="majorHAnsi" w:cstheme="majorHAnsi"/>
          <w:color w:val="000000" w:themeColor="text1"/>
          <w:lang w:val="en-US"/>
        </w:rPr>
      </w:pPr>
      <w:r w:rsidRPr="00152FEA">
        <w:rPr>
          <w:rFonts w:asciiTheme="majorHAnsi" w:hAnsiTheme="majorHAnsi" w:cstheme="majorHAnsi"/>
          <w:color w:val="000000" w:themeColor="text1"/>
          <w:lang w:val="en-US"/>
        </w:rPr>
        <w:t>We respect and embrace diversity.</w:t>
      </w:r>
    </w:p>
    <w:p w14:paraId="7ABF7597" w14:textId="5915AB6D" w:rsidR="004F526C" w:rsidRPr="00BB4C49" w:rsidRDefault="004F526C" w:rsidP="00A962A7">
      <w:pPr>
        <w:pStyle w:val="ListParagraph"/>
        <w:numPr>
          <w:ilvl w:val="0"/>
          <w:numId w:val="4"/>
        </w:numPr>
        <w:autoSpaceDE w:val="0"/>
        <w:autoSpaceDN w:val="0"/>
        <w:adjustRightInd w:val="0"/>
        <w:rPr>
          <w:rFonts w:asciiTheme="majorHAnsi" w:hAnsiTheme="majorHAnsi" w:cstheme="majorHAnsi"/>
          <w:color w:val="000000" w:themeColor="text1"/>
          <w:lang w:val="en-US"/>
        </w:rPr>
      </w:pPr>
      <w:r w:rsidRPr="00152FEA">
        <w:rPr>
          <w:rFonts w:asciiTheme="majorHAnsi" w:hAnsiTheme="majorHAnsi" w:cstheme="majorHAnsi"/>
          <w:color w:val="000000" w:themeColor="text1"/>
          <w:lang w:val="en-US"/>
        </w:rPr>
        <w:t>We value the right of people to determine their own</w:t>
      </w:r>
      <w:r w:rsidR="00A962A7">
        <w:rPr>
          <w:rFonts w:asciiTheme="majorHAnsi" w:hAnsiTheme="majorHAnsi" w:cstheme="majorHAnsi"/>
          <w:color w:val="000000" w:themeColor="text1"/>
          <w:lang w:val="en-US"/>
        </w:rPr>
        <w:t xml:space="preserve"> </w:t>
      </w:r>
      <w:r w:rsidRPr="00BB4C49">
        <w:rPr>
          <w:rFonts w:asciiTheme="majorHAnsi" w:hAnsiTheme="majorHAnsi" w:cstheme="majorHAnsi"/>
          <w:color w:val="000000" w:themeColor="text1"/>
          <w:lang w:val="en-US"/>
        </w:rPr>
        <w:t>needs.</w:t>
      </w:r>
    </w:p>
    <w:p w14:paraId="1E0F09DC" w14:textId="255849F8" w:rsidR="004F526C" w:rsidRPr="00152FEA" w:rsidRDefault="004F526C" w:rsidP="004C724B">
      <w:pPr>
        <w:pStyle w:val="ListParagraph"/>
        <w:numPr>
          <w:ilvl w:val="0"/>
          <w:numId w:val="4"/>
        </w:numPr>
        <w:autoSpaceDE w:val="0"/>
        <w:autoSpaceDN w:val="0"/>
        <w:adjustRightInd w:val="0"/>
        <w:rPr>
          <w:rFonts w:asciiTheme="majorHAnsi" w:hAnsiTheme="majorHAnsi" w:cstheme="majorHAnsi"/>
          <w:color w:val="000000" w:themeColor="text1"/>
          <w:lang w:val="en-US"/>
        </w:rPr>
      </w:pPr>
      <w:r w:rsidRPr="00152FEA">
        <w:rPr>
          <w:rFonts w:asciiTheme="majorHAnsi" w:hAnsiTheme="majorHAnsi" w:cstheme="majorHAnsi"/>
          <w:color w:val="000000" w:themeColor="text1"/>
          <w:lang w:val="en-US"/>
        </w:rPr>
        <w:t>We value equitable relationships</w:t>
      </w:r>
      <w:r w:rsidR="00A962A7">
        <w:rPr>
          <w:rFonts w:asciiTheme="majorHAnsi" w:hAnsiTheme="majorHAnsi" w:cstheme="majorHAnsi"/>
          <w:color w:val="000000" w:themeColor="text1"/>
          <w:lang w:val="en-US"/>
        </w:rPr>
        <w:t>.</w:t>
      </w:r>
    </w:p>
    <w:p w14:paraId="41F9F4E5" w14:textId="4C7E8C1D" w:rsidR="004F526C" w:rsidRPr="00152FEA" w:rsidRDefault="004F526C" w:rsidP="004C724B">
      <w:pPr>
        <w:pStyle w:val="ListParagraph"/>
        <w:numPr>
          <w:ilvl w:val="0"/>
          <w:numId w:val="4"/>
        </w:numPr>
        <w:autoSpaceDE w:val="0"/>
        <w:autoSpaceDN w:val="0"/>
        <w:adjustRightInd w:val="0"/>
        <w:rPr>
          <w:rFonts w:asciiTheme="majorHAnsi" w:hAnsiTheme="majorHAnsi" w:cstheme="majorHAnsi"/>
          <w:color w:val="000000" w:themeColor="text1"/>
          <w:lang w:val="en-US"/>
        </w:rPr>
      </w:pPr>
      <w:r w:rsidRPr="00152FEA">
        <w:rPr>
          <w:rFonts w:asciiTheme="majorHAnsi" w:hAnsiTheme="majorHAnsi" w:cstheme="majorHAnsi"/>
          <w:color w:val="000000" w:themeColor="text1"/>
          <w:lang w:val="en-US"/>
        </w:rPr>
        <w:t>We believe that we have much to learn from each other.</w:t>
      </w:r>
    </w:p>
    <w:p w14:paraId="5C286C66" w14:textId="0193C5FE" w:rsidR="004F526C" w:rsidRPr="00BB4C49" w:rsidRDefault="004F526C" w:rsidP="00A962A7">
      <w:pPr>
        <w:pStyle w:val="ListParagraph"/>
        <w:numPr>
          <w:ilvl w:val="0"/>
          <w:numId w:val="4"/>
        </w:numPr>
        <w:autoSpaceDE w:val="0"/>
        <w:autoSpaceDN w:val="0"/>
        <w:adjustRightInd w:val="0"/>
        <w:rPr>
          <w:rFonts w:asciiTheme="majorHAnsi" w:hAnsiTheme="majorHAnsi" w:cstheme="majorHAnsi"/>
          <w:color w:val="000000" w:themeColor="text1"/>
          <w:lang w:val="en-US"/>
        </w:rPr>
      </w:pPr>
      <w:r w:rsidRPr="00152FEA">
        <w:rPr>
          <w:rFonts w:asciiTheme="majorHAnsi" w:hAnsiTheme="majorHAnsi" w:cstheme="majorHAnsi"/>
          <w:color w:val="000000" w:themeColor="text1"/>
          <w:lang w:val="en-US"/>
        </w:rPr>
        <w:t>We believe that people, acting together within diverse organizations and communities, have the</w:t>
      </w:r>
      <w:r w:rsidR="00A962A7">
        <w:rPr>
          <w:rFonts w:asciiTheme="majorHAnsi" w:hAnsiTheme="majorHAnsi" w:cstheme="majorHAnsi"/>
          <w:color w:val="000000" w:themeColor="text1"/>
          <w:lang w:val="en-US"/>
        </w:rPr>
        <w:t xml:space="preserve"> </w:t>
      </w:r>
      <w:r w:rsidRPr="00BB4C49">
        <w:rPr>
          <w:rFonts w:asciiTheme="majorHAnsi" w:hAnsiTheme="majorHAnsi" w:cstheme="majorHAnsi"/>
          <w:color w:val="000000" w:themeColor="text1"/>
          <w:lang w:val="en-US"/>
        </w:rPr>
        <w:t>capacity to bring about a better world.</w:t>
      </w:r>
    </w:p>
    <w:p w14:paraId="15D369C3" w14:textId="61F3223D" w:rsidR="004F526C" w:rsidRPr="00152FEA" w:rsidRDefault="004F526C" w:rsidP="004C724B">
      <w:pPr>
        <w:pStyle w:val="ListParagraph"/>
        <w:numPr>
          <w:ilvl w:val="0"/>
          <w:numId w:val="4"/>
        </w:numPr>
        <w:autoSpaceDE w:val="0"/>
        <w:autoSpaceDN w:val="0"/>
        <w:adjustRightInd w:val="0"/>
        <w:rPr>
          <w:rFonts w:asciiTheme="majorHAnsi" w:hAnsiTheme="majorHAnsi" w:cstheme="majorHAnsi"/>
          <w:color w:val="000000" w:themeColor="text1"/>
          <w:lang w:val="en-US"/>
        </w:rPr>
      </w:pPr>
      <w:r w:rsidRPr="00152FEA">
        <w:rPr>
          <w:rFonts w:asciiTheme="majorHAnsi" w:hAnsiTheme="majorHAnsi" w:cstheme="majorHAnsi"/>
          <w:color w:val="000000" w:themeColor="text1"/>
          <w:lang w:val="en-US"/>
        </w:rPr>
        <w:t>We believe that everyone has a responsibility to contribute to creating a better world.</w:t>
      </w:r>
    </w:p>
    <w:p w14:paraId="2D0E1AE3" w14:textId="152C3EB2" w:rsidR="004F526C" w:rsidRPr="00152FEA" w:rsidRDefault="004F526C" w:rsidP="004C724B">
      <w:pPr>
        <w:pStyle w:val="ListParagraph"/>
        <w:numPr>
          <w:ilvl w:val="0"/>
          <w:numId w:val="4"/>
        </w:numPr>
        <w:rPr>
          <w:rFonts w:asciiTheme="majorHAnsi" w:hAnsiTheme="majorHAnsi" w:cstheme="majorHAnsi"/>
          <w:color w:val="000000" w:themeColor="text1"/>
        </w:rPr>
      </w:pPr>
      <w:r w:rsidRPr="00152FEA">
        <w:rPr>
          <w:rFonts w:asciiTheme="majorHAnsi" w:hAnsiTheme="majorHAnsi" w:cstheme="majorHAnsi"/>
          <w:color w:val="000000" w:themeColor="text1"/>
          <w:lang w:val="en-US"/>
        </w:rPr>
        <w:t>We believe nurses strive for social justice and equity locally and globally</w:t>
      </w:r>
      <w:r w:rsidR="00A962A7">
        <w:rPr>
          <w:rFonts w:asciiTheme="majorHAnsi" w:hAnsiTheme="majorHAnsi" w:cstheme="majorHAnsi"/>
          <w:color w:val="000000" w:themeColor="text1"/>
          <w:lang w:val="en-US"/>
        </w:rPr>
        <w:t>.</w:t>
      </w:r>
    </w:p>
    <w:p w14:paraId="52F7BD4F" w14:textId="77777777" w:rsidR="007D124E" w:rsidRPr="00152FEA" w:rsidRDefault="007D124E" w:rsidP="0058756D">
      <w:pPr>
        <w:rPr>
          <w:rFonts w:asciiTheme="majorHAnsi" w:hAnsiTheme="majorHAnsi" w:cstheme="majorHAnsi"/>
          <w:color w:val="000000" w:themeColor="text1"/>
        </w:rPr>
      </w:pPr>
    </w:p>
    <w:p w14:paraId="22CD5F07" w14:textId="4D4D3732" w:rsidR="00C57522" w:rsidRPr="00152FEA" w:rsidRDefault="008068D4" w:rsidP="0058756D">
      <w:pPr>
        <w:rPr>
          <w:rFonts w:asciiTheme="majorHAnsi" w:hAnsiTheme="majorHAnsi" w:cstheme="majorHAnsi"/>
          <w:color w:val="000000" w:themeColor="text1"/>
        </w:rPr>
      </w:pPr>
      <w:r w:rsidRPr="00152FEA">
        <w:rPr>
          <w:rFonts w:asciiTheme="majorHAnsi" w:hAnsiTheme="majorHAnsi" w:cstheme="majorHAnsi"/>
          <w:color w:val="000000" w:themeColor="text1"/>
        </w:rPr>
        <w:lastRenderedPageBreak/>
        <w:t>GAIHN has been involved in many activities over the year to promote Social Justice.</w:t>
      </w:r>
      <w:r w:rsidR="00422DCA" w:rsidRPr="00152FEA">
        <w:rPr>
          <w:rFonts w:asciiTheme="majorHAnsi" w:hAnsiTheme="majorHAnsi" w:cstheme="majorHAnsi"/>
          <w:color w:val="000000" w:themeColor="text1"/>
        </w:rPr>
        <w:t xml:space="preserve"> We have </w:t>
      </w:r>
      <w:r w:rsidR="008B56F4">
        <w:rPr>
          <w:rFonts w:asciiTheme="majorHAnsi" w:hAnsiTheme="majorHAnsi" w:cstheme="majorHAnsi"/>
          <w:color w:val="000000" w:themeColor="text1"/>
        </w:rPr>
        <w:t>shared</w:t>
      </w:r>
      <w:r w:rsidR="00422DCA" w:rsidRPr="00152FEA">
        <w:rPr>
          <w:rFonts w:asciiTheme="majorHAnsi" w:hAnsiTheme="majorHAnsi" w:cstheme="majorHAnsi"/>
          <w:color w:val="000000" w:themeColor="text1"/>
        </w:rPr>
        <w:t xml:space="preserve"> some of the</w:t>
      </w:r>
      <w:r w:rsidR="008B56F4">
        <w:rPr>
          <w:rFonts w:asciiTheme="majorHAnsi" w:hAnsiTheme="majorHAnsi" w:cstheme="majorHAnsi"/>
          <w:color w:val="000000" w:themeColor="text1"/>
        </w:rPr>
        <w:t>se</w:t>
      </w:r>
      <w:r w:rsidR="00422DCA" w:rsidRPr="00152FEA">
        <w:rPr>
          <w:rFonts w:asciiTheme="majorHAnsi" w:hAnsiTheme="majorHAnsi" w:cstheme="majorHAnsi"/>
          <w:color w:val="000000" w:themeColor="text1"/>
        </w:rPr>
        <w:t xml:space="preserve"> activities </w:t>
      </w:r>
      <w:r w:rsidR="008B56F4">
        <w:rPr>
          <w:rFonts w:asciiTheme="majorHAnsi" w:hAnsiTheme="majorHAnsi" w:cstheme="majorHAnsi"/>
          <w:color w:val="000000" w:themeColor="text1"/>
        </w:rPr>
        <w:t xml:space="preserve">below </w:t>
      </w:r>
      <w:r w:rsidR="009019C3">
        <w:rPr>
          <w:rFonts w:asciiTheme="majorHAnsi" w:hAnsiTheme="majorHAnsi" w:cstheme="majorHAnsi"/>
          <w:color w:val="000000" w:themeColor="text1"/>
        </w:rPr>
        <w:t xml:space="preserve">that GAIHN has </w:t>
      </w:r>
      <w:r w:rsidR="00D5210E">
        <w:rPr>
          <w:rFonts w:asciiTheme="majorHAnsi" w:hAnsiTheme="majorHAnsi" w:cstheme="majorHAnsi"/>
          <w:color w:val="000000" w:themeColor="text1"/>
        </w:rPr>
        <w:t>been involved with to promote equity at the ISON, McGill and beyond.</w:t>
      </w:r>
    </w:p>
    <w:p w14:paraId="15851055" w14:textId="77777777" w:rsidR="008068D4" w:rsidRPr="00152FEA" w:rsidRDefault="008068D4" w:rsidP="0058756D">
      <w:pPr>
        <w:rPr>
          <w:rFonts w:asciiTheme="majorHAnsi" w:hAnsiTheme="majorHAnsi" w:cstheme="majorHAnsi"/>
          <w:color w:val="000000" w:themeColor="text1"/>
        </w:rPr>
      </w:pPr>
    </w:p>
    <w:p w14:paraId="4AE26393" w14:textId="3ED69A02" w:rsidR="0058756D" w:rsidRPr="007A34C5" w:rsidRDefault="0058756D" w:rsidP="00CC1098">
      <w:pPr>
        <w:pStyle w:val="ListParagraph"/>
        <w:numPr>
          <w:ilvl w:val="0"/>
          <w:numId w:val="3"/>
        </w:numPr>
        <w:rPr>
          <w:rFonts w:asciiTheme="majorHAnsi" w:hAnsiTheme="majorHAnsi" w:cstheme="majorHAnsi"/>
          <w:color w:val="000000" w:themeColor="text1"/>
          <w:sz w:val="28"/>
          <w:szCs w:val="28"/>
        </w:rPr>
      </w:pPr>
      <w:r w:rsidRPr="007A34C5">
        <w:rPr>
          <w:rFonts w:asciiTheme="majorHAnsi" w:hAnsiTheme="majorHAnsi" w:cstheme="majorHAnsi"/>
          <w:b/>
          <w:bCs/>
          <w:color w:val="000000" w:themeColor="text1"/>
          <w:sz w:val="28"/>
          <w:szCs w:val="28"/>
        </w:rPr>
        <w:t>Teaching and/or mentoring</w:t>
      </w:r>
      <w:r w:rsidRPr="007A34C5">
        <w:rPr>
          <w:rFonts w:asciiTheme="majorHAnsi" w:hAnsiTheme="majorHAnsi" w:cstheme="majorHAnsi"/>
          <w:color w:val="000000" w:themeColor="text1"/>
          <w:sz w:val="28"/>
          <w:szCs w:val="28"/>
        </w:rPr>
        <w:t>, with specific reference to populations under-represented at McGill.</w:t>
      </w:r>
    </w:p>
    <w:p w14:paraId="5D73BEB7" w14:textId="77777777" w:rsidR="00103ECC" w:rsidRDefault="00103ECC" w:rsidP="00103ECC">
      <w:pPr>
        <w:shd w:val="clear" w:color="auto" w:fill="FFFFFF"/>
        <w:rPr>
          <w:rFonts w:asciiTheme="majorHAnsi" w:hAnsiTheme="majorHAnsi" w:cstheme="majorHAnsi"/>
          <w:b/>
          <w:bCs/>
          <w:color w:val="000000" w:themeColor="text1"/>
        </w:rPr>
      </w:pPr>
    </w:p>
    <w:p w14:paraId="4BB298FC" w14:textId="1D1F47DD" w:rsidR="00103ECC" w:rsidRPr="00152FEA" w:rsidRDefault="00103ECC" w:rsidP="00E3729B">
      <w:pPr>
        <w:shd w:val="clear" w:color="auto" w:fill="FFFFFF"/>
        <w:rPr>
          <w:rFonts w:asciiTheme="majorHAnsi" w:hAnsiTheme="majorHAnsi" w:cstheme="majorHAnsi"/>
          <w:b/>
          <w:bCs/>
          <w:color w:val="000000" w:themeColor="text1"/>
        </w:rPr>
      </w:pPr>
      <w:r w:rsidRPr="0005726E">
        <w:rPr>
          <w:rFonts w:asciiTheme="majorHAnsi" w:hAnsiTheme="majorHAnsi" w:cstheme="majorHAnsi"/>
          <w:color w:val="000000" w:themeColor="text1"/>
        </w:rPr>
        <w:t xml:space="preserve">GAIHN is highly involved in creating a community of socially engaged nurses within the </w:t>
      </w:r>
      <w:proofErr w:type="spellStart"/>
      <w:r w:rsidRPr="0005726E">
        <w:rPr>
          <w:rFonts w:asciiTheme="majorHAnsi" w:hAnsiTheme="majorHAnsi" w:cstheme="majorHAnsi"/>
          <w:color w:val="000000" w:themeColor="text1"/>
        </w:rPr>
        <w:t>ISoN</w:t>
      </w:r>
      <w:proofErr w:type="spellEnd"/>
      <w:r w:rsidRPr="0005726E">
        <w:rPr>
          <w:rFonts w:asciiTheme="majorHAnsi" w:hAnsiTheme="majorHAnsi" w:cstheme="majorHAnsi"/>
          <w:color w:val="000000" w:themeColor="text1"/>
        </w:rPr>
        <w:t xml:space="preserve"> </w:t>
      </w:r>
      <w:r w:rsidR="00FD3568" w:rsidRPr="0005726E">
        <w:rPr>
          <w:rFonts w:asciiTheme="majorHAnsi" w:hAnsiTheme="majorHAnsi" w:cstheme="majorHAnsi"/>
          <w:color w:val="000000" w:themeColor="text1"/>
        </w:rPr>
        <w:t>and supports</w:t>
      </w:r>
      <w:r w:rsidR="00A962A7">
        <w:rPr>
          <w:rFonts w:asciiTheme="majorHAnsi" w:hAnsiTheme="majorHAnsi" w:cstheme="majorHAnsi"/>
          <w:color w:val="000000" w:themeColor="text1"/>
        </w:rPr>
        <w:t>,</w:t>
      </w:r>
      <w:r w:rsidR="00FD3568" w:rsidRPr="0005726E">
        <w:rPr>
          <w:rFonts w:asciiTheme="majorHAnsi" w:hAnsiTheme="majorHAnsi" w:cstheme="majorHAnsi"/>
          <w:color w:val="000000" w:themeColor="text1"/>
        </w:rPr>
        <w:t xml:space="preserve"> </w:t>
      </w:r>
      <w:r w:rsidR="00813FD5">
        <w:rPr>
          <w:rFonts w:asciiTheme="majorHAnsi" w:hAnsiTheme="majorHAnsi" w:cstheme="majorHAnsi"/>
          <w:color w:val="000000" w:themeColor="text1"/>
        </w:rPr>
        <w:t xml:space="preserve">coordinates </w:t>
      </w:r>
      <w:r w:rsidR="00FD3568" w:rsidRPr="0005726E">
        <w:rPr>
          <w:rFonts w:asciiTheme="majorHAnsi" w:hAnsiTheme="majorHAnsi" w:cstheme="majorHAnsi"/>
          <w:color w:val="000000" w:themeColor="text1"/>
        </w:rPr>
        <w:t>and organi</w:t>
      </w:r>
      <w:r w:rsidR="00813FD5">
        <w:rPr>
          <w:rFonts w:asciiTheme="majorHAnsi" w:hAnsiTheme="majorHAnsi" w:cstheme="majorHAnsi"/>
          <w:color w:val="000000" w:themeColor="text1"/>
        </w:rPr>
        <w:t>z</w:t>
      </w:r>
      <w:r w:rsidR="00FD3568" w:rsidRPr="0005726E">
        <w:rPr>
          <w:rFonts w:asciiTheme="majorHAnsi" w:hAnsiTheme="majorHAnsi" w:cstheme="majorHAnsi"/>
          <w:color w:val="000000" w:themeColor="text1"/>
        </w:rPr>
        <w:t xml:space="preserve">es many </w:t>
      </w:r>
      <w:r w:rsidR="0005726E" w:rsidRPr="0005726E">
        <w:rPr>
          <w:rFonts w:asciiTheme="majorHAnsi" w:hAnsiTheme="majorHAnsi" w:cstheme="majorHAnsi"/>
          <w:color w:val="000000" w:themeColor="text1"/>
        </w:rPr>
        <w:t>health equity</w:t>
      </w:r>
      <w:r w:rsidR="00A962A7">
        <w:rPr>
          <w:rFonts w:asciiTheme="majorHAnsi" w:hAnsiTheme="majorHAnsi" w:cstheme="majorHAnsi"/>
          <w:color w:val="000000" w:themeColor="text1"/>
        </w:rPr>
        <w:t>-</w:t>
      </w:r>
      <w:r w:rsidR="0005726E" w:rsidRPr="0005726E">
        <w:rPr>
          <w:rFonts w:asciiTheme="majorHAnsi" w:hAnsiTheme="majorHAnsi" w:cstheme="majorHAnsi"/>
          <w:color w:val="000000" w:themeColor="text1"/>
        </w:rPr>
        <w:t xml:space="preserve">focused activities both within the curriculum and </w:t>
      </w:r>
      <w:r w:rsidR="007060EA" w:rsidRPr="0005726E">
        <w:rPr>
          <w:rFonts w:asciiTheme="majorHAnsi" w:hAnsiTheme="majorHAnsi" w:cstheme="majorHAnsi"/>
          <w:color w:val="000000" w:themeColor="text1"/>
        </w:rPr>
        <w:t>as extra</w:t>
      </w:r>
      <w:r w:rsidR="00D50C41">
        <w:rPr>
          <w:rFonts w:asciiTheme="majorHAnsi" w:hAnsiTheme="majorHAnsi" w:cstheme="majorHAnsi"/>
          <w:color w:val="000000" w:themeColor="text1"/>
        </w:rPr>
        <w:t>-</w:t>
      </w:r>
      <w:r w:rsidR="007060EA" w:rsidRPr="0005726E">
        <w:rPr>
          <w:rFonts w:asciiTheme="majorHAnsi" w:hAnsiTheme="majorHAnsi" w:cstheme="majorHAnsi"/>
          <w:color w:val="000000" w:themeColor="text1"/>
        </w:rPr>
        <w:t>curricular opportunities for students and faculty to expand their lea</w:t>
      </w:r>
      <w:r w:rsidR="00D50C41">
        <w:rPr>
          <w:rFonts w:asciiTheme="majorHAnsi" w:hAnsiTheme="majorHAnsi" w:cstheme="majorHAnsi"/>
          <w:color w:val="000000" w:themeColor="text1"/>
        </w:rPr>
        <w:t>r</w:t>
      </w:r>
      <w:r w:rsidR="007060EA" w:rsidRPr="0005726E">
        <w:rPr>
          <w:rFonts w:asciiTheme="majorHAnsi" w:hAnsiTheme="majorHAnsi" w:cstheme="majorHAnsi"/>
          <w:color w:val="000000" w:themeColor="text1"/>
        </w:rPr>
        <w:t xml:space="preserve">ning. </w:t>
      </w:r>
    </w:p>
    <w:p w14:paraId="02F06AD0" w14:textId="10AE6357" w:rsidR="00067260" w:rsidRDefault="00067260" w:rsidP="00067260">
      <w:pPr>
        <w:ind w:left="360"/>
      </w:pPr>
    </w:p>
    <w:p w14:paraId="0C42AA2E" w14:textId="18403B7C" w:rsidR="00C92F91" w:rsidRPr="007838E0" w:rsidRDefault="00C92F91" w:rsidP="00F400E6">
      <w:pPr>
        <w:rPr>
          <w:rFonts w:eastAsia="Times New Roman" w:cstheme="minorHAnsi"/>
          <w:b/>
          <w:bCs/>
          <w:color w:val="2F5496" w:themeColor="accent1" w:themeShade="BF"/>
          <w:spacing w:val="7"/>
          <w:lang w:eastAsia="en-CA"/>
        </w:rPr>
      </w:pPr>
      <w:r w:rsidRPr="007838E0">
        <w:rPr>
          <w:rFonts w:eastAsia="Times New Roman" w:cstheme="minorHAnsi"/>
          <w:b/>
          <w:bCs/>
          <w:color w:val="2F5496" w:themeColor="accent1" w:themeShade="BF"/>
          <w:spacing w:val="7"/>
          <w:lang w:eastAsia="en-CA"/>
        </w:rPr>
        <w:t>Global and Indigenous Health curriculum sub-committee</w:t>
      </w:r>
    </w:p>
    <w:p w14:paraId="202A8ED1" w14:textId="77777777" w:rsidR="003A176F" w:rsidRPr="008B2C15" w:rsidRDefault="00E54CD1" w:rsidP="008B2C15">
      <w:pPr>
        <w:spacing w:after="120"/>
        <w:rPr>
          <w:rFonts w:asciiTheme="majorHAnsi" w:hAnsiTheme="majorHAnsi" w:cstheme="majorHAnsi"/>
        </w:rPr>
      </w:pPr>
      <w:r w:rsidRPr="008B2C15">
        <w:rPr>
          <w:rFonts w:asciiTheme="majorHAnsi" w:hAnsiTheme="majorHAnsi" w:cstheme="majorHAnsi"/>
        </w:rPr>
        <w:t xml:space="preserve">Nurses comprise the largest health workforce and arguably have the greatest impact on health outcomes worldwide. With a broad understanding of health and well-being, significant involvement in institutional governance structures, and recognized public trust, nurses are ideally positioned to exert influence – at all levels and across systems. While nurses have a history of actively advocating for healthy public policy, they are rarely formally trained to do so. With ever-growing global interconnectedness, nurse educators are called upon to develop curricula that foster the development of skills to enable nurses to engage more fully with evidence to influence public policy across boundaries and systems, in areas such as climate change, Indigenous health and gender equity, among others. </w:t>
      </w:r>
    </w:p>
    <w:p w14:paraId="195A0E33" w14:textId="5871DFCA" w:rsidR="00E64ABD" w:rsidRPr="008B2C15" w:rsidRDefault="003A176F" w:rsidP="00305E57">
      <w:pPr>
        <w:rPr>
          <w:rFonts w:asciiTheme="majorHAnsi" w:hAnsiTheme="majorHAnsi" w:cstheme="majorHAnsi"/>
        </w:rPr>
      </w:pPr>
      <w:r w:rsidRPr="008B2C15">
        <w:rPr>
          <w:rFonts w:asciiTheme="majorHAnsi" w:hAnsiTheme="majorHAnsi" w:cstheme="majorHAnsi"/>
        </w:rPr>
        <w:t xml:space="preserve">The </w:t>
      </w:r>
      <w:r w:rsidR="00AB4795" w:rsidRPr="008B2C15">
        <w:rPr>
          <w:rFonts w:asciiTheme="majorHAnsi" w:hAnsiTheme="majorHAnsi" w:cstheme="majorHAnsi"/>
        </w:rPr>
        <w:t xml:space="preserve">‘Global and Indigenous Health’ curriculum sub-committee (comprised of GAIHN members) reviewed the literature to identify key articles on recommended competencies for nurses and/or health care professionals in ‘global health’, ‘public health’, ‘Indigenous health’ </w:t>
      </w:r>
      <w:r w:rsidR="00F400E6" w:rsidRPr="008B2C15">
        <w:rPr>
          <w:rFonts w:asciiTheme="majorHAnsi" w:hAnsiTheme="majorHAnsi" w:cstheme="majorHAnsi"/>
        </w:rPr>
        <w:t xml:space="preserve">‘community Health’ </w:t>
      </w:r>
      <w:r w:rsidR="00AB4795" w:rsidRPr="008B2C15">
        <w:rPr>
          <w:rFonts w:asciiTheme="majorHAnsi" w:hAnsiTheme="majorHAnsi" w:cstheme="majorHAnsi"/>
        </w:rPr>
        <w:t>and ‘</w:t>
      </w:r>
      <w:r w:rsidR="005E10C4" w:rsidRPr="008B2C15">
        <w:rPr>
          <w:rFonts w:asciiTheme="majorHAnsi" w:hAnsiTheme="majorHAnsi" w:cstheme="majorHAnsi"/>
        </w:rPr>
        <w:t>planetary health</w:t>
      </w:r>
      <w:r w:rsidR="00AB4795" w:rsidRPr="008B2C15">
        <w:rPr>
          <w:rFonts w:asciiTheme="majorHAnsi" w:hAnsiTheme="majorHAnsi" w:cstheme="majorHAnsi"/>
        </w:rPr>
        <w:t xml:space="preserve">’. </w:t>
      </w:r>
      <w:r w:rsidR="00F400E6" w:rsidRPr="008B2C15">
        <w:rPr>
          <w:rFonts w:asciiTheme="majorHAnsi" w:hAnsiTheme="majorHAnsi" w:cstheme="majorHAnsi"/>
        </w:rPr>
        <w:t xml:space="preserve"> </w:t>
      </w:r>
      <w:r w:rsidR="00AB4795" w:rsidRPr="008B2C15">
        <w:rPr>
          <w:rFonts w:asciiTheme="majorHAnsi" w:hAnsiTheme="majorHAnsi" w:cstheme="majorHAnsi"/>
        </w:rPr>
        <w:t xml:space="preserve">Following an in-depth review of the competencies, </w:t>
      </w:r>
      <w:r w:rsidR="00A962A7" w:rsidRPr="008B2C15">
        <w:rPr>
          <w:rFonts w:asciiTheme="majorHAnsi" w:hAnsiTheme="majorHAnsi" w:cstheme="majorHAnsi"/>
        </w:rPr>
        <w:t>a</w:t>
      </w:r>
      <w:r w:rsidR="00AB4795" w:rsidRPr="008B2C15">
        <w:rPr>
          <w:rFonts w:asciiTheme="majorHAnsi" w:hAnsiTheme="majorHAnsi" w:cstheme="majorHAnsi"/>
        </w:rPr>
        <w:t xml:space="preserve"> number of </w:t>
      </w:r>
      <w:r w:rsidR="00A962A7" w:rsidRPr="008B2C15">
        <w:rPr>
          <w:rFonts w:asciiTheme="majorHAnsi" w:hAnsiTheme="majorHAnsi" w:cstheme="majorHAnsi"/>
        </w:rPr>
        <w:t xml:space="preserve">these were selected </w:t>
      </w:r>
      <w:r w:rsidR="00AB4795" w:rsidRPr="008B2C15">
        <w:rPr>
          <w:rFonts w:asciiTheme="majorHAnsi" w:hAnsiTheme="majorHAnsi" w:cstheme="majorHAnsi"/>
        </w:rPr>
        <w:t>and incorporated into our existing nursing competency framework.  The selected competencies</w:t>
      </w:r>
      <w:r w:rsidR="00E54CD1" w:rsidRPr="008B2C15">
        <w:rPr>
          <w:rFonts w:asciiTheme="majorHAnsi" w:hAnsiTheme="majorHAnsi" w:cstheme="majorHAnsi"/>
        </w:rPr>
        <w:t xml:space="preserve"> are</w:t>
      </w:r>
      <w:r w:rsidR="00AB4795" w:rsidRPr="008B2C15">
        <w:rPr>
          <w:rFonts w:asciiTheme="majorHAnsi" w:hAnsiTheme="majorHAnsi" w:cstheme="majorHAnsi"/>
        </w:rPr>
        <w:t xml:space="preserve"> </w:t>
      </w:r>
      <w:r w:rsidRPr="008B2C15">
        <w:rPr>
          <w:rFonts w:asciiTheme="majorHAnsi" w:hAnsiTheme="majorHAnsi" w:cstheme="majorHAnsi"/>
        </w:rPr>
        <w:t xml:space="preserve">in the process of </w:t>
      </w:r>
      <w:r w:rsidR="00AB4795" w:rsidRPr="008B2C15">
        <w:rPr>
          <w:rFonts w:asciiTheme="majorHAnsi" w:hAnsiTheme="majorHAnsi" w:cstheme="majorHAnsi"/>
        </w:rPr>
        <w:t>be</w:t>
      </w:r>
      <w:r w:rsidR="00E54CD1" w:rsidRPr="008B2C15">
        <w:rPr>
          <w:rFonts w:asciiTheme="majorHAnsi" w:hAnsiTheme="majorHAnsi" w:cstheme="majorHAnsi"/>
        </w:rPr>
        <w:t>ing</w:t>
      </w:r>
      <w:r w:rsidR="00AB4795" w:rsidRPr="008B2C15">
        <w:rPr>
          <w:rFonts w:asciiTheme="majorHAnsi" w:hAnsiTheme="majorHAnsi" w:cstheme="majorHAnsi"/>
        </w:rPr>
        <w:t xml:space="preserve"> ‘mapped out’ across courses within the curriculum to ensure that they are adequately addressed and explored. This is a very important step in creating </w:t>
      </w:r>
      <w:r w:rsidR="00F400E6" w:rsidRPr="008B2C15">
        <w:rPr>
          <w:rFonts w:asciiTheme="majorHAnsi" w:hAnsiTheme="majorHAnsi" w:cstheme="majorHAnsi"/>
        </w:rPr>
        <w:t xml:space="preserve">a nursing workforce that harnesses its power to mobilize individuals, communities and governments toward healthier </w:t>
      </w:r>
      <w:r w:rsidR="00A962A7" w:rsidRPr="008B2C15">
        <w:rPr>
          <w:rFonts w:asciiTheme="majorHAnsi" w:hAnsiTheme="majorHAnsi" w:cstheme="majorHAnsi"/>
        </w:rPr>
        <w:t xml:space="preserve">and </w:t>
      </w:r>
      <w:r w:rsidR="00F400E6" w:rsidRPr="008B2C15">
        <w:rPr>
          <w:rFonts w:asciiTheme="majorHAnsi" w:hAnsiTheme="majorHAnsi" w:cstheme="majorHAnsi"/>
        </w:rPr>
        <w:t xml:space="preserve">more equitable resource utilisation and allocation. </w:t>
      </w:r>
    </w:p>
    <w:p w14:paraId="0FC5CD45" w14:textId="32609C32" w:rsidR="00A922E4" w:rsidRDefault="00A922E4" w:rsidP="003A176F">
      <w:pPr>
        <w:rPr>
          <w:rFonts w:asciiTheme="majorHAnsi" w:eastAsia="Times New Roman" w:hAnsiTheme="majorHAnsi" w:cs="Calibri Light (Headings)"/>
          <w:color w:val="000000" w:themeColor="text1"/>
          <w:spacing w:val="7"/>
          <w:lang w:eastAsia="en-CA"/>
        </w:rPr>
      </w:pPr>
    </w:p>
    <w:p w14:paraId="38EC8A0A" w14:textId="77777777" w:rsidR="00A922E4" w:rsidRPr="005821F9" w:rsidRDefault="00A922E4" w:rsidP="00A922E4">
      <w:pPr>
        <w:pStyle w:val="paragraph"/>
        <w:spacing w:before="0" w:beforeAutospacing="0" w:after="0" w:afterAutospacing="0"/>
        <w:textAlignment w:val="baseline"/>
        <w:rPr>
          <w:rStyle w:val="eop"/>
          <w:rFonts w:asciiTheme="minorHAnsi" w:hAnsiTheme="minorHAnsi" w:cstheme="minorHAnsi"/>
          <w:b/>
          <w:bCs/>
          <w:color w:val="2F5496" w:themeColor="accent1" w:themeShade="BF"/>
        </w:rPr>
      </w:pPr>
      <w:r w:rsidRPr="005821F9">
        <w:rPr>
          <w:rStyle w:val="eop"/>
          <w:rFonts w:asciiTheme="minorHAnsi" w:hAnsiTheme="minorHAnsi" w:cstheme="minorHAnsi"/>
          <w:b/>
          <w:bCs/>
          <w:color w:val="2F5496" w:themeColor="accent1" w:themeShade="BF"/>
        </w:rPr>
        <w:t>Curriculum development on Indigenous Health</w:t>
      </w:r>
    </w:p>
    <w:p w14:paraId="3F54F29F" w14:textId="4AAC2452" w:rsidR="00A922E4" w:rsidRDefault="00A922E4" w:rsidP="00A922E4">
      <w:pPr>
        <w:pStyle w:val="paragraph"/>
        <w:spacing w:before="0" w:beforeAutospacing="0" w:after="0" w:afterAutospacing="0"/>
        <w:textAlignment w:val="baseline"/>
        <w:rPr>
          <w:rFonts w:asciiTheme="majorHAnsi" w:hAnsiTheme="majorHAnsi" w:cstheme="majorHAnsi"/>
        </w:rPr>
      </w:pPr>
      <w:r>
        <w:rPr>
          <w:rFonts w:asciiTheme="majorHAnsi" w:hAnsiTheme="majorHAnsi" w:cstheme="majorHAnsi"/>
        </w:rPr>
        <w:t>GAIHN has facilitated consultation</w:t>
      </w:r>
      <w:r w:rsidR="00955A8A">
        <w:rPr>
          <w:rFonts w:asciiTheme="majorHAnsi" w:hAnsiTheme="majorHAnsi" w:cstheme="majorHAnsi"/>
        </w:rPr>
        <w:t>s</w:t>
      </w:r>
      <w:r>
        <w:rPr>
          <w:rFonts w:asciiTheme="majorHAnsi" w:hAnsiTheme="majorHAnsi" w:cstheme="majorHAnsi"/>
        </w:rPr>
        <w:t xml:space="preserve"> with Indigenous advisors </w:t>
      </w:r>
      <w:r w:rsidR="002B7081">
        <w:rPr>
          <w:rFonts w:asciiTheme="majorHAnsi" w:hAnsiTheme="majorHAnsi" w:cstheme="majorHAnsi"/>
        </w:rPr>
        <w:t xml:space="preserve">in the development of </w:t>
      </w:r>
      <w:r w:rsidR="00BE0B06">
        <w:rPr>
          <w:rFonts w:asciiTheme="majorHAnsi" w:hAnsiTheme="majorHAnsi" w:cstheme="majorHAnsi"/>
        </w:rPr>
        <w:t xml:space="preserve">the </w:t>
      </w:r>
      <w:r w:rsidR="002B7081">
        <w:rPr>
          <w:rFonts w:asciiTheme="majorHAnsi" w:hAnsiTheme="majorHAnsi" w:cstheme="majorHAnsi"/>
        </w:rPr>
        <w:t>Inquiry</w:t>
      </w:r>
      <w:r w:rsidR="00603D6E">
        <w:rPr>
          <w:rFonts w:asciiTheme="majorHAnsi" w:hAnsiTheme="majorHAnsi" w:cstheme="majorHAnsi"/>
        </w:rPr>
        <w:t xml:space="preserve">-based learning </w:t>
      </w:r>
      <w:r>
        <w:rPr>
          <w:rFonts w:asciiTheme="majorHAnsi" w:hAnsiTheme="majorHAnsi" w:cstheme="majorHAnsi"/>
        </w:rPr>
        <w:t>Practice Scenarios with Indigenous patients as the focus.</w:t>
      </w:r>
      <w:r w:rsidR="00A67257">
        <w:rPr>
          <w:rFonts w:asciiTheme="majorHAnsi" w:hAnsiTheme="majorHAnsi" w:cstheme="majorHAnsi"/>
        </w:rPr>
        <w:t xml:space="preserve"> </w:t>
      </w:r>
      <w:r w:rsidR="007E482E">
        <w:rPr>
          <w:rFonts w:asciiTheme="majorHAnsi" w:hAnsiTheme="majorHAnsi" w:cstheme="majorHAnsi"/>
        </w:rPr>
        <w:t xml:space="preserve"> </w:t>
      </w:r>
      <w:r w:rsidR="007E482E" w:rsidRPr="0077524D">
        <w:rPr>
          <w:rStyle w:val="eop"/>
          <w:rFonts w:asciiTheme="majorHAnsi" w:hAnsiTheme="majorHAnsi" w:cstheme="majorHAnsi"/>
          <w:color w:val="212121"/>
        </w:rPr>
        <w:t xml:space="preserve">GAIHN </w:t>
      </w:r>
      <w:r w:rsidR="007E482E">
        <w:rPr>
          <w:rStyle w:val="eop"/>
          <w:rFonts w:asciiTheme="majorHAnsi" w:hAnsiTheme="majorHAnsi" w:cstheme="majorHAnsi"/>
          <w:color w:val="212121"/>
        </w:rPr>
        <w:t>h</w:t>
      </w:r>
      <w:r w:rsidR="007E482E" w:rsidRPr="0077524D">
        <w:rPr>
          <w:rStyle w:val="eop"/>
          <w:rFonts w:asciiTheme="majorHAnsi" w:hAnsiTheme="majorHAnsi" w:cstheme="majorHAnsi"/>
          <w:color w:val="212121"/>
        </w:rPr>
        <w:t xml:space="preserve">as </w:t>
      </w:r>
      <w:r w:rsidR="007E482E">
        <w:rPr>
          <w:rStyle w:val="eop"/>
          <w:rFonts w:asciiTheme="majorHAnsi" w:hAnsiTheme="majorHAnsi" w:cstheme="majorHAnsi"/>
          <w:color w:val="212121"/>
        </w:rPr>
        <w:t xml:space="preserve">also helped to </w:t>
      </w:r>
      <w:r w:rsidR="007E482E" w:rsidRPr="0077524D">
        <w:rPr>
          <w:rStyle w:val="eop"/>
          <w:rFonts w:asciiTheme="majorHAnsi" w:hAnsiTheme="majorHAnsi" w:cstheme="majorHAnsi"/>
          <w:color w:val="212121"/>
        </w:rPr>
        <w:t xml:space="preserve">coordinate and fund the integration of the Kairos Blanket </w:t>
      </w:r>
      <w:r w:rsidR="007E482E">
        <w:rPr>
          <w:rStyle w:val="eop"/>
          <w:rFonts w:asciiTheme="majorHAnsi" w:hAnsiTheme="majorHAnsi" w:cstheme="majorHAnsi"/>
          <w:color w:val="212121"/>
        </w:rPr>
        <w:t>E</w:t>
      </w:r>
      <w:r w:rsidR="007E482E" w:rsidRPr="0077524D">
        <w:rPr>
          <w:rStyle w:val="eop"/>
          <w:rFonts w:asciiTheme="majorHAnsi" w:hAnsiTheme="majorHAnsi" w:cstheme="majorHAnsi"/>
          <w:color w:val="212121"/>
        </w:rPr>
        <w:t xml:space="preserve">xercise into </w:t>
      </w:r>
      <w:r w:rsidR="007E482E" w:rsidRPr="0077524D">
        <w:rPr>
          <w:rFonts w:asciiTheme="majorHAnsi" w:hAnsiTheme="majorHAnsi" w:cstheme="majorHAnsi"/>
        </w:rPr>
        <w:t>all Nursing undergraduate and entry</w:t>
      </w:r>
      <w:r w:rsidR="007E482E">
        <w:rPr>
          <w:rFonts w:asciiTheme="majorHAnsi" w:hAnsiTheme="majorHAnsi" w:cstheme="majorHAnsi"/>
        </w:rPr>
        <w:t>-</w:t>
      </w:r>
      <w:r w:rsidR="007E482E" w:rsidRPr="0077524D">
        <w:rPr>
          <w:rFonts w:asciiTheme="majorHAnsi" w:hAnsiTheme="majorHAnsi" w:cstheme="majorHAnsi"/>
        </w:rPr>
        <w:t>to</w:t>
      </w:r>
      <w:r w:rsidR="007E482E">
        <w:rPr>
          <w:rFonts w:asciiTheme="majorHAnsi" w:hAnsiTheme="majorHAnsi" w:cstheme="majorHAnsi"/>
        </w:rPr>
        <w:t>-</w:t>
      </w:r>
      <w:r w:rsidR="007E482E" w:rsidRPr="0077524D">
        <w:rPr>
          <w:rFonts w:asciiTheme="majorHAnsi" w:hAnsiTheme="majorHAnsi" w:cstheme="majorHAnsi"/>
        </w:rPr>
        <w:t xml:space="preserve">practice programs. This exercise provides students with </w:t>
      </w:r>
      <w:r w:rsidR="007E482E">
        <w:rPr>
          <w:rFonts w:asciiTheme="majorHAnsi" w:hAnsiTheme="majorHAnsi" w:cstheme="majorHAnsi"/>
        </w:rPr>
        <w:t xml:space="preserve">an </w:t>
      </w:r>
      <w:r w:rsidR="007E482E" w:rsidRPr="0077524D">
        <w:rPr>
          <w:rFonts w:asciiTheme="majorHAnsi" w:hAnsiTheme="majorHAnsi" w:cstheme="majorHAnsi"/>
        </w:rPr>
        <w:t>emotional learning activity that places them in the position of Indigenous peoples and explores the events of colonization.</w:t>
      </w:r>
    </w:p>
    <w:p w14:paraId="2F0CDA6A" w14:textId="1B23EE6D" w:rsidR="00E3729B" w:rsidRDefault="00E3729B" w:rsidP="00A922E4">
      <w:pPr>
        <w:pStyle w:val="paragraph"/>
        <w:spacing w:before="0" w:beforeAutospacing="0" w:after="0" w:afterAutospacing="0"/>
        <w:textAlignment w:val="baseline"/>
        <w:rPr>
          <w:rFonts w:asciiTheme="majorHAnsi" w:hAnsiTheme="majorHAnsi" w:cstheme="majorHAnsi"/>
        </w:rPr>
      </w:pPr>
    </w:p>
    <w:p w14:paraId="2BAFCFA5" w14:textId="77777777" w:rsidR="00E3729B" w:rsidRPr="00A922E4" w:rsidRDefault="00E3729B" w:rsidP="00E3729B">
      <w:pPr>
        <w:jc w:val="both"/>
        <w:rPr>
          <w:rFonts w:cstheme="minorHAnsi"/>
          <w:b/>
          <w:color w:val="2F5496" w:themeColor="accent1" w:themeShade="BF"/>
        </w:rPr>
      </w:pPr>
      <w:proofErr w:type="spellStart"/>
      <w:r w:rsidRPr="005821F9">
        <w:rPr>
          <w:rFonts w:cstheme="minorHAnsi"/>
          <w:b/>
          <w:color w:val="2F5496" w:themeColor="accent1" w:themeShade="BF"/>
        </w:rPr>
        <w:t>Ashukin</w:t>
      </w:r>
      <w:proofErr w:type="spellEnd"/>
      <w:r w:rsidRPr="005821F9">
        <w:rPr>
          <w:rFonts w:cstheme="minorHAnsi"/>
          <w:b/>
          <w:color w:val="2F5496" w:themeColor="accent1" w:themeShade="BF"/>
        </w:rPr>
        <w:t xml:space="preserve"> Program</w:t>
      </w:r>
    </w:p>
    <w:p w14:paraId="12BDBB8B" w14:textId="1B2F1647" w:rsidR="00E3729B" w:rsidRDefault="00E3729B" w:rsidP="008B2C15">
      <w:pPr>
        <w:spacing w:after="120"/>
        <w:jc w:val="both"/>
        <w:rPr>
          <w:rFonts w:asciiTheme="majorHAnsi" w:hAnsiTheme="majorHAnsi" w:cstheme="majorHAnsi"/>
          <w:color w:val="000000" w:themeColor="text1"/>
        </w:rPr>
      </w:pPr>
      <w:r w:rsidRPr="00566A50">
        <w:rPr>
          <w:rFonts w:asciiTheme="majorHAnsi" w:hAnsiTheme="majorHAnsi" w:cstheme="majorHAnsi"/>
          <w:color w:val="000000" w:themeColor="text1"/>
        </w:rPr>
        <w:t xml:space="preserve">The </w:t>
      </w:r>
      <w:proofErr w:type="spellStart"/>
      <w:r w:rsidRPr="00566A50">
        <w:rPr>
          <w:rFonts w:asciiTheme="majorHAnsi" w:hAnsiTheme="majorHAnsi" w:cstheme="majorHAnsi"/>
          <w:i/>
          <w:color w:val="000000" w:themeColor="text1"/>
        </w:rPr>
        <w:t>Ashukin</w:t>
      </w:r>
      <w:proofErr w:type="spellEnd"/>
      <w:r w:rsidRPr="00566A50">
        <w:rPr>
          <w:rFonts w:asciiTheme="majorHAnsi" w:hAnsiTheme="majorHAnsi" w:cstheme="majorHAnsi"/>
          <w:color w:val="000000" w:themeColor="text1"/>
        </w:rPr>
        <w:t xml:space="preserve"> program was launched in January 2018, enabling Bachelor of Science (Nursing) BSc(N), Bachelor of Nursing (Integrated) (BNI)—and Master of Science (Applied) in Nursing - Direct-Entry—students to acquire clinical learning experiences in Indigenous communities in Quebec. The program is aptly named “</w:t>
      </w:r>
      <w:proofErr w:type="spellStart"/>
      <w:r w:rsidRPr="00566A50">
        <w:rPr>
          <w:rFonts w:asciiTheme="majorHAnsi" w:hAnsiTheme="majorHAnsi" w:cstheme="majorHAnsi"/>
          <w:color w:val="000000" w:themeColor="text1"/>
        </w:rPr>
        <w:t>Ashukin</w:t>
      </w:r>
      <w:proofErr w:type="spellEnd"/>
      <w:r w:rsidRPr="00566A50">
        <w:rPr>
          <w:rFonts w:asciiTheme="majorHAnsi" w:hAnsiTheme="majorHAnsi" w:cstheme="majorHAnsi"/>
          <w:color w:val="000000" w:themeColor="text1"/>
        </w:rPr>
        <w:t xml:space="preserve">”, a Naskapi and Atikamekw word meaning “bridge”, in reference to the tangible connections being created between </w:t>
      </w:r>
      <w:r w:rsidR="00396987">
        <w:rPr>
          <w:rFonts w:asciiTheme="majorHAnsi" w:hAnsiTheme="majorHAnsi" w:cstheme="majorHAnsi"/>
          <w:color w:val="000000" w:themeColor="text1"/>
        </w:rPr>
        <w:t>Indige</w:t>
      </w:r>
      <w:r w:rsidR="00FE06C2">
        <w:rPr>
          <w:rFonts w:asciiTheme="majorHAnsi" w:hAnsiTheme="majorHAnsi" w:cstheme="majorHAnsi"/>
          <w:color w:val="000000" w:themeColor="text1"/>
        </w:rPr>
        <w:t xml:space="preserve">nous </w:t>
      </w:r>
      <w:r w:rsidRPr="00566A50">
        <w:rPr>
          <w:rFonts w:asciiTheme="majorHAnsi" w:hAnsiTheme="majorHAnsi" w:cstheme="majorHAnsi"/>
          <w:color w:val="000000" w:themeColor="text1"/>
        </w:rPr>
        <w:t>communities</w:t>
      </w:r>
      <w:r w:rsidR="00FE06C2">
        <w:rPr>
          <w:rFonts w:asciiTheme="majorHAnsi" w:hAnsiTheme="majorHAnsi" w:cstheme="majorHAnsi"/>
          <w:color w:val="000000" w:themeColor="text1"/>
        </w:rPr>
        <w:t xml:space="preserve"> and the </w:t>
      </w:r>
      <w:proofErr w:type="spellStart"/>
      <w:r w:rsidR="00FE06C2">
        <w:rPr>
          <w:rFonts w:asciiTheme="majorHAnsi" w:hAnsiTheme="majorHAnsi" w:cstheme="majorHAnsi"/>
          <w:color w:val="000000" w:themeColor="text1"/>
        </w:rPr>
        <w:t>ISoN</w:t>
      </w:r>
      <w:proofErr w:type="spellEnd"/>
      <w:r w:rsidR="00FE06C2">
        <w:rPr>
          <w:rFonts w:asciiTheme="majorHAnsi" w:hAnsiTheme="majorHAnsi" w:cstheme="majorHAnsi"/>
          <w:color w:val="000000" w:themeColor="text1"/>
        </w:rPr>
        <w:t xml:space="preserve"> community</w:t>
      </w:r>
      <w:r w:rsidRPr="00566A50">
        <w:rPr>
          <w:rFonts w:asciiTheme="majorHAnsi" w:hAnsiTheme="majorHAnsi" w:cstheme="majorHAnsi"/>
          <w:color w:val="000000" w:themeColor="text1"/>
        </w:rPr>
        <w:t xml:space="preserve">. The program </w:t>
      </w:r>
      <w:r w:rsidRPr="00566A50">
        <w:rPr>
          <w:rFonts w:asciiTheme="majorHAnsi" w:hAnsiTheme="majorHAnsi" w:cstheme="majorHAnsi"/>
          <w:color w:val="000000" w:themeColor="text1"/>
        </w:rPr>
        <w:lastRenderedPageBreak/>
        <w:t>provides students with the opportunity to work with Indigenous populations in both Southern and Northern Quebec, in urban, rural and remote communities.</w:t>
      </w:r>
    </w:p>
    <w:p w14:paraId="4C7E7DE0" w14:textId="0D0CA833" w:rsidR="00E3729B" w:rsidRPr="00E3729B" w:rsidRDefault="00E3729B" w:rsidP="00E3729B">
      <w:pPr>
        <w:jc w:val="both"/>
        <w:rPr>
          <w:rFonts w:asciiTheme="majorHAnsi" w:hAnsiTheme="majorHAnsi" w:cstheme="majorHAnsi"/>
          <w:color w:val="000000" w:themeColor="text1"/>
        </w:rPr>
      </w:pPr>
      <w:r w:rsidRPr="00566A50">
        <w:rPr>
          <w:rFonts w:asciiTheme="majorHAnsi" w:hAnsiTheme="majorHAnsi" w:cstheme="majorHAnsi"/>
          <w:color w:val="000000" w:themeColor="text1"/>
        </w:rPr>
        <w:t>Students completing their community clinical stage (NUR1 432) as part of the program, perform a needs assessment in collaboration with community members, who actively take part in identifying their own needs. Based on the assessments, students are tasked with developing a health promotion or primary prevention project to be shared with the community at large upon completion. This way, students get to exchange culture and knowledge with members of an Indigenous community, while learning clinical competencies ranging from public health, health promotion, health education to primary prevention, and the communities get to share their knowledge, and benefit from the students’ work.</w:t>
      </w:r>
    </w:p>
    <w:p w14:paraId="45901C40" w14:textId="0D6275B7" w:rsidR="005D5248" w:rsidRDefault="005D5248" w:rsidP="00A922E4"/>
    <w:p w14:paraId="1E711975" w14:textId="00D80BD9" w:rsidR="00C57522" w:rsidRPr="00E23CBE" w:rsidRDefault="00C57522" w:rsidP="0077524D">
      <w:pPr>
        <w:rPr>
          <w:rFonts w:cstheme="minorHAnsi"/>
          <w:b/>
          <w:bCs/>
          <w:color w:val="2F5496" w:themeColor="accent1" w:themeShade="BF"/>
        </w:rPr>
      </w:pPr>
      <w:r w:rsidRPr="00E23CBE">
        <w:rPr>
          <w:rFonts w:cstheme="minorHAnsi"/>
          <w:b/>
          <w:bCs/>
          <w:color w:val="2F5496" w:themeColor="accent1" w:themeShade="BF"/>
        </w:rPr>
        <w:t>Ambassador Program</w:t>
      </w:r>
    </w:p>
    <w:p w14:paraId="51FDA342" w14:textId="467A1ADE" w:rsidR="00F364E0" w:rsidRDefault="00757584" w:rsidP="00437B3D">
      <w:pPr>
        <w:rPr>
          <w:rStyle w:val="eop"/>
          <w:rFonts w:asciiTheme="majorHAnsi" w:hAnsiTheme="majorHAnsi" w:cstheme="majorHAnsi"/>
          <w:color w:val="000000"/>
        </w:rPr>
      </w:pPr>
      <w:r w:rsidRPr="003657E4">
        <w:rPr>
          <w:rStyle w:val="normaltextrun"/>
          <w:rFonts w:asciiTheme="majorHAnsi" w:hAnsiTheme="majorHAnsi" w:cstheme="majorHAnsi"/>
          <w:color w:val="000000"/>
        </w:rPr>
        <w:t xml:space="preserve">The Ambassador Programs </w:t>
      </w:r>
      <w:r w:rsidR="00F079F4" w:rsidRPr="003657E4">
        <w:rPr>
          <w:rStyle w:val="normaltextrun"/>
          <w:rFonts w:asciiTheme="majorHAnsi" w:hAnsiTheme="majorHAnsi" w:cstheme="majorHAnsi"/>
          <w:color w:val="000000"/>
        </w:rPr>
        <w:t xml:space="preserve">enables </w:t>
      </w:r>
      <w:r w:rsidRPr="003657E4">
        <w:rPr>
          <w:rStyle w:val="normaltextrun"/>
          <w:rFonts w:asciiTheme="majorHAnsi" w:hAnsiTheme="majorHAnsi" w:cstheme="majorHAnsi"/>
          <w:color w:val="000000"/>
        </w:rPr>
        <w:t>Undergraduate</w:t>
      </w:r>
      <w:r w:rsidR="00955A8A">
        <w:rPr>
          <w:rStyle w:val="normaltextrun"/>
          <w:rFonts w:asciiTheme="majorHAnsi" w:hAnsiTheme="majorHAnsi" w:cstheme="majorHAnsi"/>
          <w:color w:val="000000"/>
        </w:rPr>
        <w:t xml:space="preserve"> students</w:t>
      </w:r>
      <w:r w:rsidRPr="003657E4">
        <w:rPr>
          <w:rStyle w:val="normaltextrun"/>
          <w:rFonts w:asciiTheme="majorHAnsi" w:hAnsiTheme="majorHAnsi" w:cstheme="majorHAnsi"/>
          <w:color w:val="000000"/>
        </w:rPr>
        <w:t xml:space="preserve"> to complete their final internship outside of the McGill hospital </w:t>
      </w:r>
      <w:r w:rsidR="00955A8A">
        <w:rPr>
          <w:rStyle w:val="normaltextrun"/>
          <w:rFonts w:asciiTheme="majorHAnsi" w:hAnsiTheme="majorHAnsi" w:cstheme="majorHAnsi"/>
          <w:color w:val="000000"/>
        </w:rPr>
        <w:t>n</w:t>
      </w:r>
      <w:r w:rsidRPr="003657E4">
        <w:rPr>
          <w:rStyle w:val="normaltextrun"/>
          <w:rFonts w:asciiTheme="majorHAnsi" w:hAnsiTheme="majorHAnsi" w:cstheme="majorHAnsi"/>
          <w:color w:val="000000"/>
        </w:rPr>
        <w:t>etwork</w:t>
      </w:r>
      <w:r w:rsidR="00F079F4" w:rsidRPr="003657E4">
        <w:rPr>
          <w:rStyle w:val="normaltextrun"/>
          <w:rFonts w:asciiTheme="majorHAnsi" w:hAnsiTheme="majorHAnsi" w:cstheme="majorHAnsi"/>
          <w:color w:val="000000"/>
        </w:rPr>
        <w:t xml:space="preserve"> </w:t>
      </w:r>
      <w:r w:rsidR="00C57522" w:rsidRPr="003657E4">
        <w:rPr>
          <w:rFonts w:asciiTheme="majorHAnsi" w:hAnsiTheme="majorHAnsi" w:cstheme="majorHAnsi"/>
        </w:rPr>
        <w:t xml:space="preserve">including </w:t>
      </w:r>
      <w:r w:rsidR="00E23CBE">
        <w:rPr>
          <w:rFonts w:asciiTheme="majorHAnsi" w:hAnsiTheme="majorHAnsi" w:cstheme="majorHAnsi"/>
        </w:rPr>
        <w:t>i</w:t>
      </w:r>
      <w:r w:rsidR="00C57522" w:rsidRPr="003657E4">
        <w:rPr>
          <w:rFonts w:asciiTheme="majorHAnsi" w:hAnsiTheme="majorHAnsi" w:cstheme="majorHAnsi"/>
        </w:rPr>
        <w:t xml:space="preserve">n rural and </w:t>
      </w:r>
      <w:r w:rsidR="00E23CBE">
        <w:rPr>
          <w:rFonts w:asciiTheme="majorHAnsi" w:hAnsiTheme="majorHAnsi" w:cstheme="majorHAnsi"/>
        </w:rPr>
        <w:t>I</w:t>
      </w:r>
      <w:r w:rsidR="00C57522" w:rsidRPr="003657E4">
        <w:rPr>
          <w:rFonts w:asciiTheme="majorHAnsi" w:hAnsiTheme="majorHAnsi" w:cstheme="majorHAnsi"/>
        </w:rPr>
        <w:t>ndigenous comm</w:t>
      </w:r>
      <w:r w:rsidR="00B03E88" w:rsidRPr="003657E4">
        <w:rPr>
          <w:rFonts w:asciiTheme="majorHAnsi" w:hAnsiTheme="majorHAnsi" w:cstheme="majorHAnsi"/>
        </w:rPr>
        <w:t>uni</w:t>
      </w:r>
      <w:r w:rsidR="00C57522" w:rsidRPr="003657E4">
        <w:rPr>
          <w:rFonts w:asciiTheme="majorHAnsi" w:hAnsiTheme="majorHAnsi" w:cstheme="majorHAnsi"/>
        </w:rPr>
        <w:t>ties</w:t>
      </w:r>
      <w:r w:rsidR="00E23CBE">
        <w:rPr>
          <w:rFonts w:asciiTheme="majorHAnsi" w:hAnsiTheme="majorHAnsi" w:cstheme="majorHAnsi"/>
        </w:rPr>
        <w:t>,</w:t>
      </w:r>
      <w:r w:rsidR="00C57522" w:rsidRPr="003657E4">
        <w:rPr>
          <w:rFonts w:asciiTheme="majorHAnsi" w:hAnsiTheme="majorHAnsi" w:cstheme="majorHAnsi"/>
        </w:rPr>
        <w:t xml:space="preserve"> in other provinces and countries to broaden their understanding of health care in difference cultures and </w:t>
      </w:r>
      <w:r w:rsidR="00843C7B">
        <w:rPr>
          <w:rFonts w:asciiTheme="majorHAnsi" w:hAnsiTheme="majorHAnsi" w:cstheme="majorHAnsi"/>
        </w:rPr>
        <w:t xml:space="preserve">health care </w:t>
      </w:r>
      <w:r w:rsidR="00C57522" w:rsidRPr="003657E4">
        <w:rPr>
          <w:rFonts w:asciiTheme="majorHAnsi" w:hAnsiTheme="majorHAnsi" w:cstheme="majorHAnsi"/>
        </w:rPr>
        <w:t>system</w:t>
      </w:r>
      <w:r w:rsidR="00843C7B">
        <w:rPr>
          <w:rFonts w:asciiTheme="majorHAnsi" w:hAnsiTheme="majorHAnsi" w:cstheme="majorHAnsi"/>
        </w:rPr>
        <w:t>s</w:t>
      </w:r>
      <w:r w:rsidR="00B03E88" w:rsidRPr="003657E4">
        <w:rPr>
          <w:rFonts w:asciiTheme="majorHAnsi" w:hAnsiTheme="majorHAnsi" w:cstheme="majorHAnsi"/>
        </w:rPr>
        <w:t>.</w:t>
      </w:r>
      <w:r w:rsidR="00437B3D">
        <w:rPr>
          <w:rFonts w:asciiTheme="majorHAnsi" w:hAnsiTheme="majorHAnsi" w:cstheme="majorHAnsi"/>
        </w:rPr>
        <w:t xml:space="preserve">  </w:t>
      </w:r>
      <w:r w:rsidR="00CA1E43" w:rsidRPr="003657E4">
        <w:rPr>
          <w:rStyle w:val="normaltextrun"/>
          <w:rFonts w:asciiTheme="majorHAnsi" w:hAnsiTheme="majorHAnsi" w:cstheme="majorHAnsi"/>
          <w:color w:val="000000"/>
        </w:rPr>
        <w:t>GAIHN support</w:t>
      </w:r>
      <w:r w:rsidR="003657E4" w:rsidRPr="003657E4">
        <w:rPr>
          <w:rStyle w:val="normaltextrun"/>
          <w:rFonts w:asciiTheme="majorHAnsi" w:hAnsiTheme="majorHAnsi" w:cstheme="majorHAnsi"/>
          <w:color w:val="000000"/>
        </w:rPr>
        <w:t>s</w:t>
      </w:r>
      <w:r w:rsidR="00CA1E43" w:rsidRPr="003657E4">
        <w:rPr>
          <w:rStyle w:val="normaltextrun"/>
          <w:rFonts w:asciiTheme="majorHAnsi" w:hAnsiTheme="majorHAnsi" w:cstheme="majorHAnsi"/>
          <w:color w:val="000000"/>
        </w:rPr>
        <w:t xml:space="preserve"> the annual information session for students interested in applying to the ambassador program </w:t>
      </w:r>
      <w:r w:rsidR="003657E4" w:rsidRPr="003657E4">
        <w:rPr>
          <w:rStyle w:val="normaltextrun"/>
          <w:rFonts w:asciiTheme="majorHAnsi" w:hAnsiTheme="majorHAnsi" w:cstheme="majorHAnsi"/>
          <w:color w:val="000000"/>
        </w:rPr>
        <w:t xml:space="preserve">in collaboration with the </w:t>
      </w:r>
      <w:r w:rsidR="00955A8A">
        <w:rPr>
          <w:rStyle w:val="normaltextrun"/>
          <w:rFonts w:asciiTheme="majorHAnsi" w:hAnsiTheme="majorHAnsi" w:cstheme="majorHAnsi"/>
          <w:color w:val="000000"/>
        </w:rPr>
        <w:t>Nursing Undergraduate Society (</w:t>
      </w:r>
      <w:r w:rsidR="003657E4" w:rsidRPr="003657E4">
        <w:rPr>
          <w:rStyle w:val="normaltextrun"/>
          <w:rFonts w:asciiTheme="majorHAnsi" w:hAnsiTheme="majorHAnsi" w:cstheme="majorHAnsi"/>
          <w:color w:val="000000"/>
        </w:rPr>
        <w:t>NUS</w:t>
      </w:r>
      <w:r w:rsidR="00955A8A">
        <w:rPr>
          <w:rStyle w:val="normaltextrun"/>
          <w:rFonts w:asciiTheme="majorHAnsi" w:hAnsiTheme="majorHAnsi" w:cstheme="majorHAnsi"/>
          <w:color w:val="000000"/>
        </w:rPr>
        <w:t>),</w:t>
      </w:r>
      <w:r w:rsidR="003657E4" w:rsidRPr="003657E4">
        <w:rPr>
          <w:rStyle w:val="normaltextrun"/>
          <w:rFonts w:asciiTheme="majorHAnsi" w:hAnsiTheme="majorHAnsi" w:cstheme="majorHAnsi"/>
          <w:color w:val="000000"/>
        </w:rPr>
        <w:t xml:space="preserve"> </w:t>
      </w:r>
      <w:r w:rsidR="00CA1E43" w:rsidRPr="003657E4">
        <w:rPr>
          <w:rStyle w:val="normaltextrun"/>
          <w:rFonts w:asciiTheme="majorHAnsi" w:hAnsiTheme="majorHAnsi" w:cstheme="majorHAnsi"/>
          <w:color w:val="000000"/>
        </w:rPr>
        <w:t xml:space="preserve">where alumni come and </w:t>
      </w:r>
      <w:r w:rsidR="00CA1E43" w:rsidRPr="00AA261A">
        <w:rPr>
          <w:rStyle w:val="normaltextrun"/>
          <w:rFonts w:asciiTheme="majorHAnsi" w:hAnsiTheme="majorHAnsi" w:cstheme="majorHAnsi"/>
          <w:color w:val="000000"/>
        </w:rPr>
        <w:t>share their clinical experiences in global health settings</w:t>
      </w:r>
      <w:r w:rsidR="003657E4" w:rsidRPr="00AA261A">
        <w:rPr>
          <w:rStyle w:val="normaltextrun"/>
          <w:rFonts w:asciiTheme="majorHAnsi" w:hAnsiTheme="majorHAnsi" w:cstheme="majorHAnsi"/>
          <w:color w:val="000000"/>
        </w:rPr>
        <w:t xml:space="preserve"> with interested students</w:t>
      </w:r>
      <w:r w:rsidR="00CA1E43" w:rsidRPr="00AA261A">
        <w:rPr>
          <w:rStyle w:val="normaltextrun"/>
          <w:rFonts w:asciiTheme="majorHAnsi" w:hAnsiTheme="majorHAnsi" w:cstheme="majorHAnsi"/>
          <w:color w:val="000000"/>
        </w:rPr>
        <w:t>.</w:t>
      </w:r>
      <w:r w:rsidR="00CA1E43" w:rsidRPr="00AA261A">
        <w:rPr>
          <w:rStyle w:val="eop"/>
          <w:rFonts w:asciiTheme="majorHAnsi" w:hAnsiTheme="majorHAnsi" w:cstheme="majorHAnsi"/>
          <w:color w:val="000000"/>
        </w:rPr>
        <w:t> </w:t>
      </w:r>
      <w:r w:rsidR="00843C7B">
        <w:rPr>
          <w:rStyle w:val="eop"/>
          <w:rFonts w:asciiTheme="majorHAnsi" w:hAnsiTheme="majorHAnsi" w:cstheme="majorHAnsi"/>
          <w:color w:val="000000"/>
        </w:rPr>
        <w:t xml:space="preserve">This also </w:t>
      </w:r>
      <w:r w:rsidR="00A42EA9">
        <w:rPr>
          <w:rStyle w:val="eop"/>
          <w:rFonts w:asciiTheme="majorHAnsi" w:hAnsiTheme="majorHAnsi" w:cstheme="majorHAnsi"/>
          <w:color w:val="000000"/>
        </w:rPr>
        <w:t>creates a</w:t>
      </w:r>
      <w:r w:rsidR="00F364E0">
        <w:rPr>
          <w:rStyle w:val="eop"/>
          <w:rFonts w:asciiTheme="majorHAnsi" w:hAnsiTheme="majorHAnsi" w:cstheme="majorHAnsi"/>
          <w:color w:val="000000"/>
        </w:rPr>
        <w:t xml:space="preserve"> culture </w:t>
      </w:r>
      <w:r w:rsidR="00A42EA9">
        <w:rPr>
          <w:rStyle w:val="eop"/>
          <w:rFonts w:asciiTheme="majorHAnsi" w:hAnsiTheme="majorHAnsi" w:cstheme="majorHAnsi"/>
          <w:color w:val="000000"/>
        </w:rPr>
        <w:t xml:space="preserve">at the </w:t>
      </w:r>
      <w:proofErr w:type="spellStart"/>
      <w:r w:rsidR="00A42EA9">
        <w:rPr>
          <w:rStyle w:val="eop"/>
          <w:rFonts w:asciiTheme="majorHAnsi" w:hAnsiTheme="majorHAnsi" w:cstheme="majorHAnsi"/>
          <w:color w:val="000000"/>
        </w:rPr>
        <w:t>ISoN</w:t>
      </w:r>
      <w:proofErr w:type="spellEnd"/>
      <w:r w:rsidR="00A42EA9">
        <w:rPr>
          <w:rStyle w:val="eop"/>
          <w:rFonts w:asciiTheme="majorHAnsi" w:hAnsiTheme="majorHAnsi" w:cstheme="majorHAnsi"/>
          <w:color w:val="000000"/>
        </w:rPr>
        <w:t xml:space="preserve"> </w:t>
      </w:r>
      <w:r w:rsidR="00052C72">
        <w:rPr>
          <w:rStyle w:val="eop"/>
          <w:rFonts w:asciiTheme="majorHAnsi" w:hAnsiTheme="majorHAnsi" w:cstheme="majorHAnsi"/>
          <w:color w:val="000000"/>
        </w:rPr>
        <w:t xml:space="preserve">that is </w:t>
      </w:r>
      <w:proofErr w:type="gramStart"/>
      <w:r w:rsidR="00052C72">
        <w:rPr>
          <w:rStyle w:val="eop"/>
          <w:rFonts w:asciiTheme="majorHAnsi" w:hAnsiTheme="majorHAnsi" w:cstheme="majorHAnsi"/>
          <w:color w:val="000000"/>
        </w:rPr>
        <w:t>open</w:t>
      </w:r>
      <w:proofErr w:type="gramEnd"/>
      <w:r w:rsidR="00052C72">
        <w:rPr>
          <w:rStyle w:val="eop"/>
          <w:rFonts w:asciiTheme="majorHAnsi" w:hAnsiTheme="majorHAnsi" w:cstheme="majorHAnsi"/>
          <w:color w:val="000000"/>
        </w:rPr>
        <w:t xml:space="preserve"> </w:t>
      </w:r>
      <w:r w:rsidR="00F364E0">
        <w:rPr>
          <w:rStyle w:val="eop"/>
          <w:rFonts w:asciiTheme="majorHAnsi" w:hAnsiTheme="majorHAnsi" w:cstheme="majorHAnsi"/>
          <w:color w:val="000000"/>
        </w:rPr>
        <w:t>to discuss</w:t>
      </w:r>
      <w:r w:rsidR="00052C72">
        <w:rPr>
          <w:rStyle w:val="eop"/>
          <w:rFonts w:asciiTheme="majorHAnsi" w:hAnsiTheme="majorHAnsi" w:cstheme="majorHAnsi"/>
          <w:color w:val="000000"/>
        </w:rPr>
        <w:t>ing</w:t>
      </w:r>
      <w:r w:rsidR="00F364E0">
        <w:rPr>
          <w:rStyle w:val="eop"/>
          <w:rFonts w:asciiTheme="majorHAnsi" w:hAnsiTheme="majorHAnsi" w:cstheme="majorHAnsi"/>
          <w:color w:val="000000"/>
        </w:rPr>
        <w:t xml:space="preserve"> issues of health equity.</w:t>
      </w:r>
    </w:p>
    <w:p w14:paraId="526A2727" w14:textId="77777777" w:rsidR="00437B3D" w:rsidRPr="00437B3D" w:rsidRDefault="00437B3D" w:rsidP="00437B3D">
      <w:pPr>
        <w:rPr>
          <w:rFonts w:asciiTheme="majorHAnsi" w:hAnsiTheme="majorHAnsi" w:cstheme="majorHAnsi"/>
        </w:rPr>
      </w:pPr>
    </w:p>
    <w:p w14:paraId="49105793" w14:textId="06533232" w:rsidR="003A4702" w:rsidRPr="005821F9" w:rsidRDefault="003A4702" w:rsidP="003A4702">
      <w:pPr>
        <w:rPr>
          <w:rFonts w:cstheme="minorHAnsi"/>
          <w:color w:val="2F5496" w:themeColor="accent1" w:themeShade="BF"/>
        </w:rPr>
      </w:pPr>
      <w:r w:rsidRPr="005821F9">
        <w:rPr>
          <w:rFonts w:cstheme="minorHAnsi"/>
          <w:b/>
          <w:bCs/>
          <w:color w:val="2F5496" w:themeColor="accent1" w:themeShade="BF"/>
        </w:rPr>
        <w:t>Global Health Concentration</w:t>
      </w:r>
    </w:p>
    <w:p w14:paraId="1C42D4BD" w14:textId="6B21C6AA" w:rsidR="00B03E88" w:rsidRDefault="003A4702" w:rsidP="00352627">
      <w:pPr>
        <w:rPr>
          <w:rFonts w:asciiTheme="majorHAnsi" w:hAnsiTheme="majorHAnsi" w:cstheme="majorHAnsi"/>
        </w:rPr>
      </w:pPr>
      <w:r w:rsidRPr="00AA261A">
        <w:rPr>
          <w:rFonts w:asciiTheme="majorHAnsi" w:hAnsiTheme="majorHAnsi" w:cstheme="majorHAnsi"/>
        </w:rPr>
        <w:t>GAIHN was the main driv</w:t>
      </w:r>
      <w:r w:rsidR="00F364E0">
        <w:rPr>
          <w:rFonts w:asciiTheme="majorHAnsi" w:hAnsiTheme="majorHAnsi" w:cstheme="majorHAnsi"/>
        </w:rPr>
        <w:t xml:space="preserve">ing force in the </w:t>
      </w:r>
      <w:r w:rsidRPr="00AA261A">
        <w:rPr>
          <w:rFonts w:asciiTheme="majorHAnsi" w:hAnsiTheme="majorHAnsi" w:cstheme="majorHAnsi"/>
        </w:rPr>
        <w:t xml:space="preserve">development of the Global Health Concentration </w:t>
      </w:r>
      <w:r w:rsidR="00013524">
        <w:rPr>
          <w:rFonts w:asciiTheme="majorHAnsi" w:hAnsiTheme="majorHAnsi" w:cstheme="majorHAnsi"/>
        </w:rPr>
        <w:t xml:space="preserve">(GHC) </w:t>
      </w:r>
      <w:r w:rsidRPr="00AA261A">
        <w:rPr>
          <w:rFonts w:asciiTheme="majorHAnsi" w:hAnsiTheme="majorHAnsi" w:cstheme="majorHAnsi"/>
        </w:rPr>
        <w:t xml:space="preserve">at the </w:t>
      </w:r>
      <w:proofErr w:type="gramStart"/>
      <w:r w:rsidRPr="00AA261A">
        <w:rPr>
          <w:rFonts w:asciiTheme="majorHAnsi" w:hAnsiTheme="majorHAnsi" w:cstheme="majorHAnsi"/>
        </w:rPr>
        <w:t>Master’s</w:t>
      </w:r>
      <w:proofErr w:type="gramEnd"/>
      <w:r w:rsidRPr="00AA261A">
        <w:rPr>
          <w:rFonts w:asciiTheme="majorHAnsi" w:hAnsiTheme="majorHAnsi" w:cstheme="majorHAnsi"/>
        </w:rPr>
        <w:t xml:space="preserve"> level in 2006</w:t>
      </w:r>
      <w:r w:rsidR="00F364E0">
        <w:rPr>
          <w:rFonts w:asciiTheme="majorHAnsi" w:hAnsiTheme="majorHAnsi" w:cstheme="majorHAnsi"/>
        </w:rPr>
        <w:t xml:space="preserve">.  This concentration focuses on Health Equity issues addressing </w:t>
      </w:r>
      <w:r w:rsidR="0080774E">
        <w:rPr>
          <w:rFonts w:asciiTheme="majorHAnsi" w:hAnsiTheme="majorHAnsi" w:cstheme="majorHAnsi"/>
        </w:rPr>
        <w:t xml:space="preserve">the global </w:t>
      </w:r>
      <w:r w:rsidR="00F0667A">
        <w:rPr>
          <w:rFonts w:asciiTheme="majorHAnsi" w:hAnsiTheme="majorHAnsi" w:cstheme="majorHAnsi"/>
        </w:rPr>
        <w:t>b</w:t>
      </w:r>
      <w:r w:rsidR="0080774E">
        <w:rPr>
          <w:rFonts w:asciiTheme="majorHAnsi" w:hAnsiTheme="majorHAnsi" w:cstheme="majorHAnsi"/>
        </w:rPr>
        <w:t xml:space="preserve">urden of disease and issues of health equity </w:t>
      </w:r>
      <w:r w:rsidR="00F0667A">
        <w:rPr>
          <w:rFonts w:asciiTheme="majorHAnsi" w:hAnsiTheme="majorHAnsi" w:cstheme="majorHAnsi"/>
        </w:rPr>
        <w:t xml:space="preserve">in </w:t>
      </w:r>
      <w:r w:rsidR="0080774E">
        <w:rPr>
          <w:rFonts w:asciiTheme="majorHAnsi" w:hAnsiTheme="majorHAnsi" w:cstheme="majorHAnsi"/>
        </w:rPr>
        <w:t>Canada and beyond.  It</w:t>
      </w:r>
      <w:r w:rsidRPr="00AA261A">
        <w:rPr>
          <w:rFonts w:asciiTheme="majorHAnsi" w:hAnsiTheme="majorHAnsi" w:cstheme="majorHAnsi"/>
        </w:rPr>
        <w:t xml:space="preserve"> enables students to complete a clinical project and clinical placement in a partnership site in Montreal, Quebec or internationally that focuses on the needs of underserved populations</w:t>
      </w:r>
      <w:r w:rsidR="0080774E">
        <w:rPr>
          <w:rFonts w:asciiTheme="majorHAnsi" w:hAnsiTheme="majorHAnsi" w:cstheme="majorHAnsi"/>
        </w:rPr>
        <w:t>.</w:t>
      </w:r>
    </w:p>
    <w:p w14:paraId="7C8A0329" w14:textId="77777777" w:rsidR="005821F9" w:rsidRPr="005821F9" w:rsidRDefault="005821F9" w:rsidP="005821F9">
      <w:pPr>
        <w:ind w:left="360" w:firstLine="360"/>
        <w:rPr>
          <w:rFonts w:asciiTheme="majorHAnsi" w:hAnsiTheme="majorHAnsi" w:cstheme="majorHAnsi"/>
        </w:rPr>
      </w:pPr>
    </w:p>
    <w:p w14:paraId="2C550482" w14:textId="77777777" w:rsidR="003A4702" w:rsidRPr="005821F9" w:rsidRDefault="003A4702" w:rsidP="003A4702">
      <w:pPr>
        <w:rPr>
          <w:rFonts w:cstheme="minorHAnsi"/>
          <w:b/>
          <w:bCs/>
          <w:color w:val="2F5496" w:themeColor="accent1" w:themeShade="BF"/>
        </w:rPr>
      </w:pPr>
      <w:r w:rsidRPr="005821F9">
        <w:rPr>
          <w:rFonts w:cstheme="minorHAnsi"/>
          <w:b/>
          <w:bCs/>
          <w:color w:val="2F5496" w:themeColor="accent1" w:themeShade="BF"/>
        </w:rPr>
        <w:t>Pre-departure and Re-entry Workshops</w:t>
      </w:r>
    </w:p>
    <w:p w14:paraId="4DB0956B" w14:textId="716A416D" w:rsidR="006447B1" w:rsidRDefault="005821F9" w:rsidP="00147BC6">
      <w:pPr>
        <w:rPr>
          <w:rFonts w:asciiTheme="majorHAnsi" w:hAnsiTheme="majorHAnsi"/>
        </w:rPr>
      </w:pPr>
      <w:r>
        <w:rPr>
          <w:rFonts w:asciiTheme="majorHAnsi" w:hAnsiTheme="majorHAnsi" w:cstheme="majorHAnsi"/>
        </w:rPr>
        <w:t>The Pre-departure workshops s</w:t>
      </w:r>
      <w:r w:rsidR="003A4702" w:rsidRPr="00033559">
        <w:rPr>
          <w:rFonts w:asciiTheme="majorHAnsi" w:hAnsiTheme="majorHAnsi" w:cstheme="majorHAnsi"/>
        </w:rPr>
        <w:t>tarted in 2006 for all students going outside of Montreal for a clinical stage with both the Ambassador Program and the</w:t>
      </w:r>
      <w:r w:rsidR="000213B9" w:rsidRPr="00033559">
        <w:rPr>
          <w:rFonts w:asciiTheme="majorHAnsi" w:hAnsiTheme="majorHAnsi" w:cstheme="majorHAnsi"/>
        </w:rPr>
        <w:t xml:space="preserve"> Global Health conce</w:t>
      </w:r>
      <w:r w:rsidR="00844A18" w:rsidRPr="00033559">
        <w:rPr>
          <w:rFonts w:asciiTheme="majorHAnsi" w:hAnsiTheme="majorHAnsi" w:cstheme="majorHAnsi"/>
        </w:rPr>
        <w:t xml:space="preserve">ntration. </w:t>
      </w:r>
      <w:r w:rsidR="00844A18" w:rsidRPr="00033559">
        <w:rPr>
          <w:rFonts w:asciiTheme="majorHAnsi" w:hAnsiTheme="majorHAnsi"/>
        </w:rPr>
        <w:t xml:space="preserve">The importance of pre-departure training has long been established as essential to prepare students going to complete clinical </w:t>
      </w:r>
      <w:r w:rsidR="00922246" w:rsidRPr="00033559">
        <w:rPr>
          <w:rFonts w:asciiTheme="majorHAnsi" w:hAnsiTheme="majorHAnsi"/>
        </w:rPr>
        <w:t xml:space="preserve">stage components outside of their culture.  </w:t>
      </w:r>
      <w:r w:rsidR="00392989">
        <w:rPr>
          <w:rFonts w:asciiTheme="majorHAnsi" w:hAnsiTheme="majorHAnsi"/>
        </w:rPr>
        <w:t xml:space="preserve">The pre-departure workshop focuses on the ethics of learning in another culture, </w:t>
      </w:r>
      <w:r w:rsidR="00552925">
        <w:rPr>
          <w:rFonts w:asciiTheme="majorHAnsi" w:hAnsiTheme="majorHAnsi"/>
        </w:rPr>
        <w:t>reflecting</w:t>
      </w:r>
      <w:r w:rsidR="00392989">
        <w:rPr>
          <w:rFonts w:asciiTheme="majorHAnsi" w:hAnsiTheme="majorHAnsi"/>
        </w:rPr>
        <w:t xml:space="preserve"> at one’s positionality</w:t>
      </w:r>
      <w:r w:rsidR="00552925">
        <w:rPr>
          <w:rFonts w:asciiTheme="majorHAnsi" w:hAnsiTheme="majorHAnsi"/>
        </w:rPr>
        <w:t xml:space="preserve"> and role within another health care system. </w:t>
      </w:r>
      <w:r w:rsidR="00392989">
        <w:rPr>
          <w:rFonts w:asciiTheme="majorHAnsi" w:hAnsiTheme="majorHAnsi"/>
        </w:rPr>
        <w:t xml:space="preserve"> </w:t>
      </w:r>
      <w:r w:rsidR="00922246" w:rsidRPr="00033559">
        <w:rPr>
          <w:rFonts w:asciiTheme="majorHAnsi" w:hAnsiTheme="majorHAnsi"/>
        </w:rPr>
        <w:t>GAIHN was instrumental in developing and</w:t>
      </w:r>
      <w:r w:rsidR="00F74AF2" w:rsidRPr="00033559">
        <w:rPr>
          <w:rFonts w:asciiTheme="majorHAnsi" w:hAnsiTheme="majorHAnsi"/>
        </w:rPr>
        <w:t xml:space="preserve"> </w:t>
      </w:r>
      <w:r w:rsidR="00922246" w:rsidRPr="00033559">
        <w:rPr>
          <w:rFonts w:asciiTheme="majorHAnsi" w:hAnsiTheme="majorHAnsi"/>
        </w:rPr>
        <w:t xml:space="preserve">offering this training, involving and </w:t>
      </w:r>
      <w:r w:rsidR="00F74AF2" w:rsidRPr="00033559">
        <w:rPr>
          <w:rFonts w:asciiTheme="majorHAnsi" w:hAnsiTheme="majorHAnsi"/>
        </w:rPr>
        <w:t>coordinating</w:t>
      </w:r>
      <w:r w:rsidR="00922246" w:rsidRPr="00033559">
        <w:rPr>
          <w:rFonts w:asciiTheme="majorHAnsi" w:hAnsiTheme="majorHAnsi"/>
        </w:rPr>
        <w:t xml:space="preserve"> with former students to come and mentor </w:t>
      </w:r>
      <w:r w:rsidR="00F74AF2" w:rsidRPr="00033559">
        <w:rPr>
          <w:rFonts w:asciiTheme="majorHAnsi" w:hAnsiTheme="majorHAnsi"/>
        </w:rPr>
        <w:t>students about to embark on a clinical placement outside of their culture.</w:t>
      </w:r>
      <w:r w:rsidR="00844A18" w:rsidRPr="00033559">
        <w:rPr>
          <w:rFonts w:asciiTheme="majorHAnsi" w:hAnsiTheme="majorHAnsi"/>
        </w:rPr>
        <w:t xml:space="preserve"> </w:t>
      </w:r>
      <w:r w:rsidR="00F74AF2" w:rsidRPr="00033559">
        <w:rPr>
          <w:rFonts w:asciiTheme="majorHAnsi" w:hAnsiTheme="majorHAnsi"/>
        </w:rPr>
        <w:t xml:space="preserve"> H</w:t>
      </w:r>
      <w:r w:rsidR="00844A18" w:rsidRPr="00033559">
        <w:rPr>
          <w:rFonts w:asciiTheme="majorHAnsi" w:hAnsiTheme="majorHAnsi"/>
        </w:rPr>
        <w:t>owever</w:t>
      </w:r>
      <w:r w:rsidR="00F74AF2" w:rsidRPr="00033559">
        <w:rPr>
          <w:rFonts w:asciiTheme="majorHAnsi" w:hAnsiTheme="majorHAnsi"/>
        </w:rPr>
        <w:t>,</w:t>
      </w:r>
      <w:r w:rsidR="00761844">
        <w:rPr>
          <w:rFonts w:asciiTheme="majorHAnsi" w:hAnsiTheme="majorHAnsi"/>
        </w:rPr>
        <w:t xml:space="preserve"> over the years</w:t>
      </w:r>
      <w:r w:rsidR="00844A18" w:rsidRPr="00033559">
        <w:rPr>
          <w:rFonts w:asciiTheme="majorHAnsi" w:hAnsiTheme="majorHAnsi"/>
        </w:rPr>
        <w:t xml:space="preserve"> the importance of supporting students upon their return from global health experiences has received much less attention, despite the challenges that students face. </w:t>
      </w:r>
      <w:r w:rsidR="00073F90" w:rsidRPr="00033559">
        <w:rPr>
          <w:rFonts w:asciiTheme="majorHAnsi" w:hAnsiTheme="majorHAnsi"/>
        </w:rPr>
        <w:t xml:space="preserve"> GAIHN was a leade</w:t>
      </w:r>
      <w:r w:rsidR="00832D2D">
        <w:rPr>
          <w:rFonts w:asciiTheme="majorHAnsi" w:hAnsiTheme="majorHAnsi"/>
        </w:rPr>
        <w:t>r in</w:t>
      </w:r>
      <w:r w:rsidR="00073F90" w:rsidRPr="00033559">
        <w:rPr>
          <w:rFonts w:asciiTheme="majorHAnsi" w:hAnsiTheme="majorHAnsi"/>
        </w:rPr>
        <w:t xml:space="preserve"> developing </w:t>
      </w:r>
      <w:r w:rsidR="00AB104C">
        <w:rPr>
          <w:rFonts w:asciiTheme="majorHAnsi" w:hAnsiTheme="majorHAnsi"/>
        </w:rPr>
        <w:t xml:space="preserve">a </w:t>
      </w:r>
      <w:r w:rsidR="00AB104C" w:rsidRPr="00033559">
        <w:rPr>
          <w:rFonts w:asciiTheme="majorHAnsi" w:hAnsiTheme="majorHAnsi"/>
        </w:rPr>
        <w:t>Re-Entry Workshop (REW)</w:t>
      </w:r>
      <w:r w:rsidR="00AB104C">
        <w:rPr>
          <w:rFonts w:asciiTheme="majorHAnsi" w:hAnsiTheme="majorHAnsi"/>
        </w:rPr>
        <w:t xml:space="preserve">, </w:t>
      </w:r>
      <w:r w:rsidR="00073F90" w:rsidRPr="00033559">
        <w:rPr>
          <w:rFonts w:asciiTheme="majorHAnsi" w:hAnsiTheme="majorHAnsi"/>
        </w:rPr>
        <w:t xml:space="preserve">one of the first </w:t>
      </w:r>
      <w:r w:rsidR="00AB104C">
        <w:rPr>
          <w:rFonts w:asciiTheme="majorHAnsi" w:hAnsiTheme="majorHAnsi"/>
        </w:rPr>
        <w:t>organized debriefing</w:t>
      </w:r>
      <w:r w:rsidR="00073F90" w:rsidRPr="00033559">
        <w:rPr>
          <w:rFonts w:asciiTheme="majorHAnsi" w:hAnsiTheme="majorHAnsi"/>
        </w:rPr>
        <w:t xml:space="preserve"> training programs </w:t>
      </w:r>
      <w:r w:rsidR="00832D2D">
        <w:rPr>
          <w:rFonts w:asciiTheme="majorHAnsi" w:hAnsiTheme="majorHAnsi"/>
        </w:rPr>
        <w:t xml:space="preserve">offered at McGill </w:t>
      </w:r>
      <w:r w:rsidR="00761844">
        <w:rPr>
          <w:rFonts w:asciiTheme="majorHAnsi" w:hAnsiTheme="majorHAnsi"/>
        </w:rPr>
        <w:t>(mandatory for the G</w:t>
      </w:r>
      <w:r w:rsidR="00013524">
        <w:rPr>
          <w:rFonts w:asciiTheme="majorHAnsi" w:hAnsiTheme="majorHAnsi"/>
        </w:rPr>
        <w:t xml:space="preserve">HC students) </w:t>
      </w:r>
      <w:r w:rsidR="00073F90" w:rsidRPr="00033559">
        <w:rPr>
          <w:rFonts w:asciiTheme="majorHAnsi" w:hAnsiTheme="majorHAnsi"/>
        </w:rPr>
        <w:t>to help students with the</w:t>
      </w:r>
      <w:r w:rsidR="00844A18" w:rsidRPr="00033559">
        <w:rPr>
          <w:rFonts w:asciiTheme="majorHAnsi" w:hAnsiTheme="majorHAnsi"/>
        </w:rPr>
        <w:t xml:space="preserve"> challenges of re-integration</w:t>
      </w:r>
      <w:r w:rsidR="001B360C">
        <w:rPr>
          <w:rFonts w:asciiTheme="majorHAnsi" w:hAnsiTheme="majorHAnsi"/>
        </w:rPr>
        <w:t>.</w:t>
      </w:r>
      <w:r w:rsidR="00073F90" w:rsidRPr="00033559">
        <w:rPr>
          <w:rFonts w:asciiTheme="majorHAnsi" w:hAnsiTheme="majorHAnsi"/>
        </w:rPr>
        <w:t xml:space="preserve">  Student</w:t>
      </w:r>
      <w:r w:rsidR="00A97A06">
        <w:rPr>
          <w:rFonts w:asciiTheme="majorHAnsi" w:hAnsiTheme="majorHAnsi"/>
        </w:rPr>
        <w:t>s</w:t>
      </w:r>
      <w:r w:rsidR="00073F90" w:rsidRPr="00033559">
        <w:rPr>
          <w:rFonts w:asciiTheme="majorHAnsi" w:hAnsiTheme="majorHAnsi"/>
        </w:rPr>
        <w:t xml:space="preserve"> come together</w:t>
      </w:r>
      <w:r w:rsidR="00A97A06">
        <w:rPr>
          <w:rFonts w:asciiTheme="majorHAnsi" w:hAnsiTheme="majorHAnsi"/>
        </w:rPr>
        <w:t xml:space="preserve"> in a group</w:t>
      </w:r>
      <w:r w:rsidR="00073F90" w:rsidRPr="00033559">
        <w:rPr>
          <w:rFonts w:asciiTheme="majorHAnsi" w:hAnsiTheme="majorHAnsi"/>
        </w:rPr>
        <w:t xml:space="preserve"> </w:t>
      </w:r>
      <w:r w:rsidR="00A97A06">
        <w:rPr>
          <w:rFonts w:asciiTheme="majorHAnsi" w:hAnsiTheme="majorHAnsi"/>
        </w:rPr>
        <w:t xml:space="preserve">with an experienced facilitator, </w:t>
      </w:r>
      <w:r w:rsidR="002D00CD" w:rsidRPr="00033559">
        <w:rPr>
          <w:rFonts w:asciiTheme="majorHAnsi" w:hAnsiTheme="majorHAnsi"/>
        </w:rPr>
        <w:t xml:space="preserve">several times over a </w:t>
      </w:r>
      <w:r w:rsidR="00EC05A3">
        <w:rPr>
          <w:rFonts w:asciiTheme="majorHAnsi" w:hAnsiTheme="majorHAnsi"/>
        </w:rPr>
        <w:t>3</w:t>
      </w:r>
      <w:r w:rsidR="00F0667A">
        <w:rPr>
          <w:rFonts w:asciiTheme="majorHAnsi" w:hAnsiTheme="majorHAnsi"/>
        </w:rPr>
        <w:t>-</w:t>
      </w:r>
      <w:r w:rsidR="002D00CD" w:rsidRPr="00033559">
        <w:rPr>
          <w:rFonts w:asciiTheme="majorHAnsi" w:hAnsiTheme="majorHAnsi"/>
        </w:rPr>
        <w:t xml:space="preserve">month period of time to </w:t>
      </w:r>
      <w:r w:rsidR="001B360C">
        <w:rPr>
          <w:rFonts w:asciiTheme="majorHAnsi" w:hAnsiTheme="majorHAnsi"/>
        </w:rPr>
        <w:t xml:space="preserve">share and debrief </w:t>
      </w:r>
      <w:r w:rsidR="00073F90" w:rsidRPr="00033559">
        <w:rPr>
          <w:rFonts w:asciiTheme="majorHAnsi" w:hAnsiTheme="majorHAnsi"/>
        </w:rPr>
        <w:t>over a meal</w:t>
      </w:r>
      <w:r w:rsidR="002D00CD" w:rsidRPr="00033559">
        <w:rPr>
          <w:rFonts w:asciiTheme="majorHAnsi" w:hAnsiTheme="majorHAnsi"/>
        </w:rPr>
        <w:t xml:space="preserve"> </w:t>
      </w:r>
      <w:r w:rsidR="00675A5E">
        <w:rPr>
          <w:rFonts w:asciiTheme="majorHAnsi" w:hAnsiTheme="majorHAnsi"/>
        </w:rPr>
        <w:t>and</w:t>
      </w:r>
      <w:r w:rsidR="002D00CD" w:rsidRPr="00033559">
        <w:rPr>
          <w:rFonts w:asciiTheme="majorHAnsi" w:hAnsiTheme="majorHAnsi"/>
        </w:rPr>
        <w:t xml:space="preserve"> </w:t>
      </w:r>
      <w:r w:rsidR="00033559" w:rsidRPr="00033559">
        <w:rPr>
          <w:rFonts w:asciiTheme="majorHAnsi" w:hAnsiTheme="majorHAnsi"/>
        </w:rPr>
        <w:t xml:space="preserve">further </w:t>
      </w:r>
      <w:r w:rsidR="00675A5E">
        <w:rPr>
          <w:rFonts w:asciiTheme="majorHAnsi" w:hAnsiTheme="majorHAnsi"/>
        </w:rPr>
        <w:t xml:space="preserve">develop and integrate the learning </w:t>
      </w:r>
      <w:r w:rsidR="00033559" w:rsidRPr="00033559">
        <w:rPr>
          <w:rFonts w:asciiTheme="majorHAnsi" w:hAnsiTheme="majorHAnsi"/>
        </w:rPr>
        <w:t>from their Global Health experience</w:t>
      </w:r>
      <w:r w:rsidR="00675A5E">
        <w:rPr>
          <w:rFonts w:asciiTheme="majorHAnsi" w:hAnsiTheme="majorHAnsi"/>
        </w:rPr>
        <w:t xml:space="preserve"> working with an underserved population.</w:t>
      </w:r>
    </w:p>
    <w:p w14:paraId="7157A21B" w14:textId="49F2E496" w:rsidR="00A922E4" w:rsidRDefault="00A922E4" w:rsidP="00147BC6">
      <w:pPr>
        <w:rPr>
          <w:rFonts w:asciiTheme="majorHAnsi" w:hAnsiTheme="majorHAnsi"/>
        </w:rPr>
      </w:pPr>
    </w:p>
    <w:p w14:paraId="355E804F" w14:textId="77777777" w:rsidR="00A922E4" w:rsidRPr="005821F9" w:rsidRDefault="00A922E4" w:rsidP="007A34C5">
      <w:pPr>
        <w:pStyle w:val="paragraph"/>
        <w:spacing w:before="0" w:beforeAutospacing="0" w:after="0" w:afterAutospacing="0"/>
        <w:textAlignment w:val="baseline"/>
        <w:rPr>
          <w:rFonts w:asciiTheme="minorHAnsi" w:hAnsiTheme="minorHAnsi" w:cstheme="minorHAnsi"/>
          <w:color w:val="2F5496" w:themeColor="accent1" w:themeShade="BF"/>
        </w:rPr>
      </w:pPr>
      <w:r w:rsidRPr="005821F9">
        <w:rPr>
          <w:rStyle w:val="normaltextrun"/>
          <w:rFonts w:asciiTheme="minorHAnsi" w:hAnsiTheme="minorHAnsi" w:cstheme="minorHAnsi"/>
          <w:b/>
          <w:bCs/>
          <w:color w:val="2F5496" w:themeColor="accent1" w:themeShade="BF"/>
          <w:lang w:val="en-US"/>
        </w:rPr>
        <w:t>The Book Club  </w:t>
      </w:r>
      <w:r w:rsidRPr="005821F9">
        <w:rPr>
          <w:rStyle w:val="eop"/>
          <w:rFonts w:asciiTheme="minorHAnsi" w:hAnsiTheme="minorHAnsi" w:cstheme="minorHAnsi"/>
          <w:color w:val="2F5496" w:themeColor="accent1" w:themeShade="BF"/>
        </w:rPr>
        <w:t> </w:t>
      </w:r>
    </w:p>
    <w:p w14:paraId="056D1DCF" w14:textId="1B4A1597" w:rsidR="00A922E4" w:rsidRPr="00152FEA" w:rsidRDefault="00A922E4" w:rsidP="007A34C5">
      <w:pPr>
        <w:pStyle w:val="paragraph"/>
        <w:spacing w:before="0" w:beforeAutospacing="0" w:after="0" w:afterAutospacing="0"/>
        <w:textAlignment w:val="baseline"/>
        <w:rPr>
          <w:rFonts w:asciiTheme="majorHAnsi" w:hAnsiTheme="majorHAnsi" w:cstheme="majorHAnsi"/>
        </w:rPr>
      </w:pPr>
      <w:r w:rsidRPr="00152FEA">
        <w:rPr>
          <w:rStyle w:val="normaltextrun"/>
          <w:rFonts w:asciiTheme="majorHAnsi" w:hAnsiTheme="majorHAnsi" w:cstheme="majorHAnsi"/>
          <w:lang w:val="en-US"/>
        </w:rPr>
        <w:t>The </w:t>
      </w:r>
      <w:proofErr w:type="spellStart"/>
      <w:r w:rsidRPr="00152FEA">
        <w:rPr>
          <w:rStyle w:val="normaltextrun"/>
          <w:rFonts w:asciiTheme="majorHAnsi" w:hAnsiTheme="majorHAnsi" w:cstheme="majorHAnsi"/>
          <w:lang w:val="en-US"/>
        </w:rPr>
        <w:t>ISoN</w:t>
      </w:r>
      <w:proofErr w:type="spellEnd"/>
      <w:r w:rsidRPr="00152FEA">
        <w:rPr>
          <w:rStyle w:val="normaltextrun"/>
          <w:rFonts w:asciiTheme="majorHAnsi" w:hAnsiTheme="majorHAnsi" w:cstheme="majorHAnsi"/>
          <w:lang w:val="en-US"/>
        </w:rPr>
        <w:t xml:space="preserve"> Book club has the goal of widening </w:t>
      </w:r>
      <w:r w:rsidR="00F0667A">
        <w:rPr>
          <w:rStyle w:val="normaltextrun"/>
          <w:rFonts w:asciiTheme="majorHAnsi" w:hAnsiTheme="majorHAnsi" w:cstheme="majorHAnsi"/>
          <w:lang w:val="en-US"/>
        </w:rPr>
        <w:t>a</w:t>
      </w:r>
      <w:r w:rsidR="00F0667A" w:rsidRPr="00152FEA">
        <w:rPr>
          <w:rStyle w:val="normaltextrun"/>
          <w:rFonts w:asciiTheme="majorHAnsi" w:hAnsiTheme="majorHAnsi" w:cstheme="majorHAnsi"/>
          <w:lang w:val="en-US"/>
        </w:rPr>
        <w:t xml:space="preserve"> </w:t>
      </w:r>
      <w:r w:rsidRPr="00152FEA">
        <w:rPr>
          <w:rStyle w:val="normaltextrun"/>
          <w:rFonts w:asciiTheme="majorHAnsi" w:hAnsiTheme="majorHAnsi" w:cstheme="majorHAnsi"/>
          <w:lang w:val="en-US"/>
        </w:rPr>
        <w:t xml:space="preserve">lens on themes of equity through narrative and collaborative reading. We </w:t>
      </w:r>
      <w:r w:rsidR="00F0667A">
        <w:rPr>
          <w:rStyle w:val="normaltextrun"/>
          <w:rFonts w:asciiTheme="majorHAnsi" w:hAnsiTheme="majorHAnsi" w:cstheme="majorHAnsi"/>
          <w:lang w:val="en-US"/>
        </w:rPr>
        <w:t xml:space="preserve">have </w:t>
      </w:r>
      <w:r w:rsidRPr="00152FEA">
        <w:rPr>
          <w:rStyle w:val="normaltextrun"/>
          <w:rFonts w:asciiTheme="majorHAnsi" w:hAnsiTheme="majorHAnsi" w:cstheme="majorHAnsi"/>
          <w:lang w:val="en-US"/>
        </w:rPr>
        <w:t xml:space="preserve">collaboratively read </w:t>
      </w:r>
      <w:r w:rsidRPr="00457789">
        <w:rPr>
          <w:rStyle w:val="normaltextrun"/>
          <w:rFonts w:asciiTheme="majorHAnsi" w:hAnsiTheme="majorHAnsi" w:cstheme="majorHAnsi"/>
          <w:i/>
          <w:lang w:val="en-US"/>
        </w:rPr>
        <w:t>Indigenous Writes</w:t>
      </w:r>
      <w:r w:rsidRPr="00152FEA">
        <w:rPr>
          <w:rStyle w:val="normaltextrun"/>
          <w:rFonts w:asciiTheme="majorHAnsi" w:hAnsiTheme="majorHAnsi" w:cstheme="majorHAnsi"/>
          <w:lang w:val="en-US"/>
        </w:rPr>
        <w:t xml:space="preserve">, </w:t>
      </w:r>
      <w:r w:rsidRPr="00457789">
        <w:rPr>
          <w:rStyle w:val="normaltextrun"/>
          <w:rFonts w:asciiTheme="majorHAnsi" w:hAnsiTheme="majorHAnsi" w:cstheme="majorHAnsi"/>
          <w:i/>
          <w:color w:val="000000"/>
        </w:rPr>
        <w:t>Indian Horse</w:t>
      </w:r>
      <w:r w:rsidRPr="00152FEA">
        <w:rPr>
          <w:rStyle w:val="normaltextrun"/>
          <w:rFonts w:asciiTheme="majorHAnsi" w:hAnsiTheme="majorHAnsi" w:cstheme="majorHAnsi"/>
          <w:color w:val="000000"/>
        </w:rPr>
        <w:t xml:space="preserve">, </w:t>
      </w:r>
      <w:r w:rsidR="00F0667A">
        <w:rPr>
          <w:rStyle w:val="normaltextrun"/>
          <w:rFonts w:asciiTheme="majorHAnsi" w:hAnsiTheme="majorHAnsi" w:cstheme="majorHAnsi"/>
          <w:color w:val="000000"/>
        </w:rPr>
        <w:t xml:space="preserve">and </w:t>
      </w:r>
      <w:r w:rsidRPr="00457789">
        <w:rPr>
          <w:rStyle w:val="normaltextrun"/>
          <w:rFonts w:asciiTheme="majorHAnsi" w:hAnsiTheme="majorHAnsi" w:cstheme="majorHAnsi"/>
          <w:i/>
          <w:lang w:val="en-US"/>
        </w:rPr>
        <w:t>‘The Spirit Catches You and You Fall Down</w:t>
      </w:r>
      <w:r w:rsidRPr="00152FEA">
        <w:rPr>
          <w:rStyle w:val="normaltextrun"/>
          <w:rFonts w:asciiTheme="majorHAnsi" w:hAnsiTheme="majorHAnsi" w:cstheme="majorHAnsi"/>
          <w:lang w:val="en-US"/>
        </w:rPr>
        <w:t>’</w:t>
      </w:r>
      <w:r w:rsidR="00F0667A">
        <w:rPr>
          <w:rStyle w:val="normaltextrun"/>
          <w:rFonts w:asciiTheme="majorHAnsi" w:hAnsiTheme="majorHAnsi" w:cstheme="majorHAnsi"/>
          <w:lang w:val="en-US"/>
        </w:rPr>
        <w:t>.</w:t>
      </w:r>
      <w:r w:rsidRPr="00152FEA">
        <w:rPr>
          <w:rStyle w:val="normaltextrun"/>
          <w:rFonts w:asciiTheme="majorHAnsi" w:hAnsiTheme="majorHAnsi" w:cstheme="majorHAnsi"/>
          <w:lang w:val="en-US"/>
        </w:rPr>
        <w:t xml:space="preserve"> Before the winter holidays</w:t>
      </w:r>
      <w:r w:rsidR="00F0667A">
        <w:rPr>
          <w:rStyle w:val="normaltextrun"/>
          <w:rFonts w:asciiTheme="majorHAnsi" w:hAnsiTheme="majorHAnsi" w:cstheme="majorHAnsi"/>
          <w:lang w:val="en-US"/>
        </w:rPr>
        <w:t>,</w:t>
      </w:r>
      <w:r w:rsidRPr="00152FEA">
        <w:rPr>
          <w:rStyle w:val="normaltextrun"/>
          <w:rFonts w:asciiTheme="majorHAnsi" w:hAnsiTheme="majorHAnsi" w:cstheme="majorHAnsi"/>
          <w:lang w:val="en-US"/>
        </w:rPr>
        <w:t xml:space="preserve"> Faculty were invited to share meaningful </w:t>
      </w:r>
      <w:r w:rsidRPr="00152FEA">
        <w:rPr>
          <w:rStyle w:val="normaltextrun"/>
          <w:rFonts w:asciiTheme="majorHAnsi" w:hAnsiTheme="majorHAnsi" w:cstheme="majorHAnsi"/>
          <w:lang w:val="en-US"/>
        </w:rPr>
        <w:lastRenderedPageBreak/>
        <w:t xml:space="preserve">childhood books on themes of equity and strength. The book club is currently reading </w:t>
      </w:r>
      <w:r w:rsidRPr="00457789">
        <w:rPr>
          <w:rStyle w:val="normaltextrun"/>
          <w:rFonts w:asciiTheme="majorHAnsi" w:hAnsiTheme="majorHAnsi" w:cstheme="majorHAnsi"/>
          <w:i/>
          <w:lang w:val="en-US"/>
        </w:rPr>
        <w:t xml:space="preserve">How to </w:t>
      </w:r>
      <w:r w:rsidR="00F0667A">
        <w:rPr>
          <w:rStyle w:val="normaltextrun"/>
          <w:rFonts w:asciiTheme="majorHAnsi" w:hAnsiTheme="majorHAnsi" w:cstheme="majorHAnsi"/>
          <w:i/>
          <w:lang w:val="en-US"/>
        </w:rPr>
        <w:t>B</w:t>
      </w:r>
      <w:r w:rsidRPr="00457789">
        <w:rPr>
          <w:rStyle w:val="normaltextrun"/>
          <w:rFonts w:asciiTheme="majorHAnsi" w:hAnsiTheme="majorHAnsi" w:cstheme="majorHAnsi"/>
          <w:i/>
          <w:lang w:val="en-US"/>
        </w:rPr>
        <w:t>e an Antiracist</w:t>
      </w:r>
      <w:r w:rsidRPr="00152FEA">
        <w:rPr>
          <w:rStyle w:val="normaltextrun"/>
          <w:rFonts w:asciiTheme="majorHAnsi" w:hAnsiTheme="majorHAnsi" w:cstheme="majorHAnsi"/>
          <w:lang w:val="en-US"/>
        </w:rPr>
        <w:t>.  These powerful books trigger heartfelt discussions that link issues of social justice to our nursing practice.  In addition to presenting our books, we explored the use of literature in healthcare and how and when to address more difficult themes with the</w:t>
      </w:r>
      <w:r w:rsidR="00E13EE3">
        <w:rPr>
          <w:rStyle w:val="normaltextrun"/>
          <w:rFonts w:asciiTheme="majorHAnsi" w:hAnsiTheme="majorHAnsi" w:cstheme="majorHAnsi"/>
          <w:lang w:val="en-US"/>
        </w:rPr>
        <w:t xml:space="preserve"> children</w:t>
      </w:r>
      <w:r w:rsidRPr="00152FEA">
        <w:rPr>
          <w:rStyle w:val="normaltextrun"/>
          <w:rFonts w:asciiTheme="majorHAnsi" w:hAnsiTheme="majorHAnsi" w:cstheme="majorHAnsi"/>
          <w:lang w:val="en-US"/>
        </w:rPr>
        <w:t xml:space="preserve"> in our lives.</w:t>
      </w:r>
      <w:r w:rsidRPr="00152FEA">
        <w:rPr>
          <w:rStyle w:val="eop"/>
          <w:rFonts w:asciiTheme="majorHAnsi" w:hAnsiTheme="majorHAnsi" w:cstheme="majorHAnsi"/>
        </w:rPr>
        <w:t> </w:t>
      </w:r>
    </w:p>
    <w:p w14:paraId="06383539" w14:textId="4A2E2343" w:rsidR="00A922E4" w:rsidRPr="00A922E4" w:rsidRDefault="00A922E4" w:rsidP="008B2C15">
      <w:pPr>
        <w:pStyle w:val="paragraph"/>
        <w:spacing w:before="120" w:beforeAutospacing="0"/>
        <w:textAlignment w:val="baseline"/>
        <w:rPr>
          <w:rFonts w:asciiTheme="majorHAnsi" w:hAnsiTheme="majorHAnsi" w:cstheme="majorHAnsi"/>
          <w:color w:val="212121"/>
        </w:rPr>
      </w:pPr>
      <w:r w:rsidRPr="00152FEA">
        <w:rPr>
          <w:rStyle w:val="normaltextrun"/>
          <w:rFonts w:asciiTheme="majorHAnsi" w:hAnsiTheme="majorHAnsi" w:cstheme="majorHAnsi"/>
          <w:color w:val="000000"/>
        </w:rPr>
        <w:t xml:space="preserve">As noted by one faculty about the </w:t>
      </w:r>
      <w:proofErr w:type="spellStart"/>
      <w:r w:rsidRPr="00152FEA">
        <w:rPr>
          <w:rStyle w:val="normaltextrun"/>
          <w:rFonts w:asciiTheme="majorHAnsi" w:hAnsiTheme="majorHAnsi" w:cstheme="majorHAnsi"/>
          <w:color w:val="000000"/>
        </w:rPr>
        <w:t>ISoN</w:t>
      </w:r>
      <w:proofErr w:type="spellEnd"/>
      <w:r w:rsidRPr="00152FEA">
        <w:rPr>
          <w:rStyle w:val="normaltextrun"/>
          <w:rFonts w:asciiTheme="majorHAnsi" w:hAnsiTheme="majorHAnsi" w:cstheme="majorHAnsi"/>
          <w:color w:val="000000"/>
        </w:rPr>
        <w:t xml:space="preserve"> Book club: </w:t>
      </w:r>
      <w:r w:rsidRPr="00152FEA">
        <w:rPr>
          <w:rStyle w:val="normaltextrun"/>
          <w:rFonts w:asciiTheme="majorHAnsi" w:hAnsiTheme="majorHAnsi" w:cstheme="majorHAnsi"/>
          <w:i/>
          <w:iCs/>
          <w:color w:val="000000"/>
        </w:rPr>
        <w:t>'</w:t>
      </w:r>
      <w:r w:rsidRPr="00152FEA">
        <w:rPr>
          <w:rStyle w:val="normaltextrun"/>
          <w:rFonts w:asciiTheme="majorHAnsi" w:hAnsiTheme="majorHAnsi" w:cstheme="majorHAnsi"/>
          <w:i/>
          <w:iCs/>
          <w:color w:val="212121"/>
        </w:rPr>
        <w:t>This is the first time I read anything about Indigenous affairs as an adult. I had of course heard of the Truth and Reconciliation but was not very aware of the significance of it. I feel that this is the beginning of my education or should I say re-education about Indigenous people. I am shocked and dismayed about much of what I have learned but nonetheless believe this has been good for me.' – Louise Murray </w:t>
      </w:r>
      <w:r w:rsidRPr="00152FEA">
        <w:rPr>
          <w:rStyle w:val="eop"/>
          <w:rFonts w:asciiTheme="majorHAnsi" w:hAnsiTheme="majorHAnsi" w:cstheme="majorHAnsi"/>
          <w:color w:val="212121"/>
        </w:rPr>
        <w:t> </w:t>
      </w:r>
    </w:p>
    <w:p w14:paraId="038EA7BA" w14:textId="77777777" w:rsidR="00A922E4" w:rsidRPr="005821F9" w:rsidRDefault="00A922E4" w:rsidP="00A922E4">
      <w:pPr>
        <w:pStyle w:val="paragraph"/>
        <w:spacing w:before="0" w:beforeAutospacing="0" w:after="0" w:afterAutospacing="0"/>
        <w:textAlignment w:val="baseline"/>
        <w:rPr>
          <w:rFonts w:asciiTheme="minorHAnsi" w:hAnsiTheme="minorHAnsi" w:cstheme="minorHAnsi"/>
          <w:b/>
          <w:bCs/>
          <w:color w:val="2F5496" w:themeColor="accent1" w:themeShade="BF"/>
        </w:rPr>
      </w:pPr>
      <w:r w:rsidRPr="005821F9">
        <w:rPr>
          <w:rStyle w:val="normaltextrun"/>
          <w:rFonts w:asciiTheme="minorHAnsi" w:hAnsiTheme="minorHAnsi" w:cstheme="minorHAnsi"/>
          <w:b/>
          <w:bCs/>
          <w:color w:val="2F5496" w:themeColor="accent1" w:themeShade="BF"/>
          <w:lang w:val="en-US"/>
        </w:rPr>
        <w:t>Interprofessional Global Health Course (IPGHC)</w:t>
      </w:r>
      <w:r w:rsidRPr="005821F9">
        <w:rPr>
          <w:rStyle w:val="eop"/>
          <w:rFonts w:asciiTheme="minorHAnsi" w:hAnsiTheme="minorHAnsi" w:cstheme="minorHAnsi"/>
          <w:b/>
          <w:bCs/>
          <w:color w:val="2F5496" w:themeColor="accent1" w:themeShade="BF"/>
        </w:rPr>
        <w:t> </w:t>
      </w:r>
    </w:p>
    <w:p w14:paraId="4E0A7DF3" w14:textId="671C7F9C" w:rsidR="00A922E4" w:rsidRPr="00A922E4" w:rsidRDefault="00F0667A" w:rsidP="00A922E4">
      <w:pPr>
        <w:pStyle w:val="paragraph"/>
        <w:spacing w:before="0" w:beforeAutospacing="0" w:after="0" w:afterAutospacing="0"/>
        <w:textAlignment w:val="baseline"/>
        <w:rPr>
          <w:rFonts w:asciiTheme="majorHAnsi" w:hAnsiTheme="majorHAnsi" w:cstheme="majorHAnsi"/>
        </w:rPr>
      </w:pPr>
      <w:r>
        <w:rPr>
          <w:rStyle w:val="normaltextrun"/>
          <w:rFonts w:asciiTheme="majorHAnsi" w:hAnsiTheme="majorHAnsi" w:cstheme="majorHAnsi"/>
          <w:lang w:val="en-US"/>
        </w:rPr>
        <w:t xml:space="preserve">The </w:t>
      </w:r>
      <w:r w:rsidR="00A922E4" w:rsidRPr="00352627">
        <w:rPr>
          <w:rStyle w:val="normaltextrun"/>
          <w:rFonts w:asciiTheme="majorHAnsi" w:hAnsiTheme="majorHAnsi" w:cstheme="majorHAnsi"/>
          <w:lang w:val="en-US"/>
        </w:rPr>
        <w:t>Interprofessional health course offers students from the health disciplines the opportunity to come together and learn from one another on a variety of social justice topics.  This student</w:t>
      </w:r>
      <w:r>
        <w:rPr>
          <w:rStyle w:val="normaltextrun"/>
          <w:rFonts w:asciiTheme="majorHAnsi" w:hAnsiTheme="majorHAnsi" w:cstheme="majorHAnsi"/>
          <w:lang w:val="en-US"/>
        </w:rPr>
        <w:t>-</w:t>
      </w:r>
      <w:r w:rsidR="00A922E4" w:rsidRPr="00352627">
        <w:rPr>
          <w:rStyle w:val="normaltextrun"/>
          <w:rFonts w:asciiTheme="majorHAnsi" w:hAnsiTheme="majorHAnsi" w:cstheme="majorHAnsi"/>
          <w:lang w:val="en-US"/>
        </w:rPr>
        <w:t>led</w:t>
      </w:r>
      <w:r>
        <w:rPr>
          <w:rStyle w:val="normaltextrun"/>
          <w:rFonts w:asciiTheme="majorHAnsi" w:hAnsiTheme="majorHAnsi" w:cstheme="majorHAnsi"/>
          <w:lang w:val="en-US"/>
        </w:rPr>
        <w:t xml:space="preserve">, </w:t>
      </w:r>
      <w:r w:rsidR="00A922E4" w:rsidRPr="00352627">
        <w:rPr>
          <w:rStyle w:val="normaltextrun"/>
          <w:rFonts w:asciiTheme="majorHAnsi" w:hAnsiTheme="majorHAnsi" w:cstheme="majorHAnsi"/>
          <w:lang w:val="en-US"/>
        </w:rPr>
        <w:t>not</w:t>
      </w:r>
      <w:r>
        <w:rPr>
          <w:rStyle w:val="normaltextrun"/>
          <w:rFonts w:asciiTheme="majorHAnsi" w:hAnsiTheme="majorHAnsi" w:cstheme="majorHAnsi"/>
          <w:lang w:val="en-US"/>
        </w:rPr>
        <w:t>-</w:t>
      </w:r>
      <w:r w:rsidR="00A922E4" w:rsidRPr="00352627">
        <w:rPr>
          <w:rStyle w:val="normaltextrun"/>
          <w:rFonts w:asciiTheme="majorHAnsi" w:hAnsiTheme="majorHAnsi" w:cstheme="majorHAnsi"/>
          <w:lang w:val="en-US"/>
        </w:rPr>
        <w:t>for</w:t>
      </w:r>
      <w:r>
        <w:rPr>
          <w:rStyle w:val="normaltextrun"/>
          <w:rFonts w:asciiTheme="majorHAnsi" w:hAnsiTheme="majorHAnsi" w:cstheme="majorHAnsi"/>
          <w:lang w:val="en-US"/>
        </w:rPr>
        <w:t>-</w:t>
      </w:r>
      <w:r w:rsidR="00A922E4" w:rsidRPr="00352627">
        <w:rPr>
          <w:rStyle w:val="normaltextrun"/>
          <w:rFonts w:asciiTheme="majorHAnsi" w:hAnsiTheme="majorHAnsi" w:cstheme="majorHAnsi"/>
          <w:lang w:val="en-US"/>
        </w:rPr>
        <w:t>credit course gives student</w:t>
      </w:r>
      <w:r>
        <w:rPr>
          <w:rStyle w:val="normaltextrun"/>
          <w:rFonts w:asciiTheme="majorHAnsi" w:hAnsiTheme="majorHAnsi" w:cstheme="majorHAnsi"/>
          <w:lang w:val="en-US"/>
        </w:rPr>
        <w:t>s</w:t>
      </w:r>
      <w:r w:rsidR="00A922E4" w:rsidRPr="00352627">
        <w:rPr>
          <w:rStyle w:val="normaltextrun"/>
          <w:rFonts w:asciiTheme="majorHAnsi" w:hAnsiTheme="majorHAnsi" w:cstheme="majorHAnsi"/>
          <w:lang w:val="en-US"/>
        </w:rPr>
        <w:t xml:space="preserve"> the ability to design a course that meets their needs and come together to learn without the academic pressure to perform.  GAIHN has supported the IPGHC by providing an Academic advisor, financial support, collaborating to identify speakers and by promoting the course within the </w:t>
      </w:r>
      <w:proofErr w:type="spellStart"/>
      <w:r w:rsidR="00A922E4" w:rsidRPr="00352627">
        <w:rPr>
          <w:rStyle w:val="normaltextrun"/>
          <w:rFonts w:asciiTheme="majorHAnsi" w:hAnsiTheme="majorHAnsi" w:cstheme="majorHAnsi"/>
          <w:lang w:val="en-US"/>
        </w:rPr>
        <w:t>ISoN</w:t>
      </w:r>
      <w:proofErr w:type="spellEnd"/>
      <w:r w:rsidR="00A922E4" w:rsidRPr="00352627">
        <w:rPr>
          <w:rStyle w:val="normaltextrun"/>
          <w:rFonts w:asciiTheme="majorHAnsi" w:hAnsiTheme="majorHAnsi" w:cstheme="majorHAnsi"/>
          <w:lang w:val="en-US"/>
        </w:rPr>
        <w:t>.</w:t>
      </w:r>
    </w:p>
    <w:p w14:paraId="7EE49FE7" w14:textId="2118C0BB" w:rsidR="0058756D" w:rsidRPr="00EF31A8" w:rsidRDefault="0058756D" w:rsidP="007A34C5"/>
    <w:p w14:paraId="6A12E1E8" w14:textId="29E50D0D" w:rsidR="0058756D" w:rsidRPr="00167723" w:rsidRDefault="0058756D" w:rsidP="00421588">
      <w:pPr>
        <w:pStyle w:val="ListParagraph"/>
        <w:numPr>
          <w:ilvl w:val="0"/>
          <w:numId w:val="3"/>
        </w:numPr>
        <w:rPr>
          <w:b/>
          <w:bCs/>
          <w:sz w:val="28"/>
          <w:szCs w:val="28"/>
        </w:rPr>
      </w:pPr>
      <w:r w:rsidRPr="00167723">
        <w:rPr>
          <w:sz w:val="28"/>
          <w:szCs w:val="28"/>
        </w:rPr>
        <w:t>Promotion of</w:t>
      </w:r>
      <w:r w:rsidRPr="00167723">
        <w:rPr>
          <w:b/>
          <w:bCs/>
          <w:sz w:val="28"/>
          <w:szCs w:val="28"/>
        </w:rPr>
        <w:t xml:space="preserve"> policies and practices </w:t>
      </w:r>
      <w:r w:rsidRPr="00167723">
        <w:rPr>
          <w:sz w:val="28"/>
          <w:szCs w:val="28"/>
        </w:rPr>
        <w:t>that reinforce inclusivity.</w:t>
      </w:r>
    </w:p>
    <w:p w14:paraId="53326E7C" w14:textId="671FE3BC" w:rsidR="00FD6C82" w:rsidRPr="00453D1D" w:rsidRDefault="00FD6C82" w:rsidP="00FD6C82">
      <w:pPr>
        <w:rPr>
          <w:b/>
          <w:bCs/>
        </w:rPr>
      </w:pPr>
    </w:p>
    <w:p w14:paraId="775E7791" w14:textId="5018AEFC" w:rsidR="00FD6C82" w:rsidRPr="00194C7E" w:rsidRDefault="008D11C8" w:rsidP="00FD6C82">
      <w:pPr>
        <w:rPr>
          <w:rFonts w:asciiTheme="majorHAnsi" w:hAnsiTheme="majorHAnsi" w:cstheme="majorHAnsi"/>
        </w:rPr>
      </w:pPr>
      <w:r w:rsidRPr="00194C7E">
        <w:rPr>
          <w:rFonts w:asciiTheme="majorHAnsi" w:hAnsiTheme="majorHAnsi" w:cstheme="majorHAnsi"/>
        </w:rPr>
        <w:t>GAIHN has been active over the years i</w:t>
      </w:r>
      <w:r w:rsidR="00C11040" w:rsidRPr="00194C7E">
        <w:rPr>
          <w:rFonts w:asciiTheme="majorHAnsi" w:hAnsiTheme="majorHAnsi" w:cstheme="majorHAnsi"/>
        </w:rPr>
        <w:t xml:space="preserve">n working to advocate for Health Equity issues. </w:t>
      </w:r>
    </w:p>
    <w:p w14:paraId="5DFDD243" w14:textId="1E8B9A62" w:rsidR="00C11040" w:rsidRDefault="00C11040" w:rsidP="00FD6C82">
      <w:pPr>
        <w:rPr>
          <w:rFonts w:asciiTheme="majorHAnsi" w:hAnsiTheme="majorHAnsi" w:cstheme="majorHAnsi"/>
        </w:rPr>
      </w:pPr>
      <w:r w:rsidRPr="00194C7E">
        <w:rPr>
          <w:rFonts w:asciiTheme="majorHAnsi" w:hAnsiTheme="majorHAnsi" w:cstheme="majorHAnsi"/>
        </w:rPr>
        <w:t xml:space="preserve">The committee has </w:t>
      </w:r>
      <w:r w:rsidR="005B31BC" w:rsidRPr="00194C7E">
        <w:rPr>
          <w:rFonts w:asciiTheme="majorHAnsi" w:hAnsiTheme="majorHAnsi" w:cstheme="majorHAnsi"/>
        </w:rPr>
        <w:t xml:space="preserve">developed numerous position statements including </w:t>
      </w:r>
      <w:r w:rsidR="00F0667A">
        <w:rPr>
          <w:rFonts w:asciiTheme="majorHAnsi" w:hAnsiTheme="majorHAnsi" w:cstheme="majorHAnsi"/>
        </w:rPr>
        <w:t>a</w:t>
      </w:r>
      <w:r w:rsidR="005B31BC" w:rsidRPr="00194C7E">
        <w:rPr>
          <w:rFonts w:asciiTheme="majorHAnsi" w:hAnsiTheme="majorHAnsi" w:cstheme="majorHAnsi"/>
        </w:rPr>
        <w:t xml:space="preserve"> position </w:t>
      </w:r>
      <w:r w:rsidR="00F0667A">
        <w:rPr>
          <w:rFonts w:asciiTheme="majorHAnsi" w:hAnsiTheme="majorHAnsi" w:cstheme="majorHAnsi"/>
        </w:rPr>
        <w:t>s</w:t>
      </w:r>
      <w:r w:rsidR="005B31BC" w:rsidRPr="00194C7E">
        <w:rPr>
          <w:rFonts w:asciiTheme="majorHAnsi" w:hAnsiTheme="majorHAnsi" w:cstheme="majorHAnsi"/>
        </w:rPr>
        <w:t xml:space="preserve">tatement to support and recognize the work of African nurses in the fight against Ebola, </w:t>
      </w:r>
      <w:r w:rsidR="00F0667A">
        <w:rPr>
          <w:rFonts w:asciiTheme="majorHAnsi" w:hAnsiTheme="majorHAnsi" w:cstheme="majorHAnsi"/>
        </w:rPr>
        <w:t>a</w:t>
      </w:r>
      <w:r w:rsidR="005B31BC" w:rsidRPr="00194C7E">
        <w:rPr>
          <w:rFonts w:asciiTheme="majorHAnsi" w:hAnsiTheme="majorHAnsi" w:cstheme="majorHAnsi"/>
        </w:rPr>
        <w:t xml:space="preserve"> position statement </w:t>
      </w:r>
      <w:r w:rsidR="00F0667A">
        <w:rPr>
          <w:rFonts w:asciiTheme="majorHAnsi" w:hAnsiTheme="majorHAnsi" w:cstheme="majorHAnsi"/>
        </w:rPr>
        <w:t xml:space="preserve">to </w:t>
      </w:r>
      <w:r w:rsidR="005B31BC" w:rsidRPr="00194C7E">
        <w:rPr>
          <w:rFonts w:asciiTheme="majorHAnsi" w:hAnsiTheme="majorHAnsi" w:cstheme="majorHAnsi"/>
        </w:rPr>
        <w:t xml:space="preserve">support the Truth and Reconciliation </w:t>
      </w:r>
      <w:r w:rsidR="00CA47AF">
        <w:rPr>
          <w:rFonts w:asciiTheme="majorHAnsi" w:hAnsiTheme="majorHAnsi" w:cstheme="majorHAnsi"/>
        </w:rPr>
        <w:t xml:space="preserve">Commission (TRC) </w:t>
      </w:r>
      <w:r w:rsidR="005B31BC" w:rsidRPr="00194C7E">
        <w:rPr>
          <w:rFonts w:asciiTheme="majorHAnsi" w:hAnsiTheme="majorHAnsi" w:cstheme="majorHAnsi"/>
        </w:rPr>
        <w:t>Calls to Action</w:t>
      </w:r>
      <w:r w:rsidR="00F0667A">
        <w:rPr>
          <w:rFonts w:asciiTheme="majorHAnsi" w:hAnsiTheme="majorHAnsi" w:cstheme="majorHAnsi"/>
        </w:rPr>
        <w:t>,</w:t>
      </w:r>
      <w:r w:rsidR="005B31BC" w:rsidRPr="00194C7E">
        <w:rPr>
          <w:rFonts w:asciiTheme="majorHAnsi" w:hAnsiTheme="majorHAnsi" w:cstheme="majorHAnsi"/>
        </w:rPr>
        <w:t xml:space="preserve"> and most recently</w:t>
      </w:r>
      <w:r w:rsidR="00F0667A">
        <w:rPr>
          <w:rFonts w:asciiTheme="majorHAnsi" w:hAnsiTheme="majorHAnsi" w:cstheme="majorHAnsi"/>
        </w:rPr>
        <w:t xml:space="preserve">, </w:t>
      </w:r>
      <w:r w:rsidR="005B31BC" w:rsidRPr="00194C7E">
        <w:rPr>
          <w:rFonts w:asciiTheme="majorHAnsi" w:hAnsiTheme="majorHAnsi" w:cstheme="majorHAnsi"/>
        </w:rPr>
        <w:t>a position statement on System</w:t>
      </w:r>
      <w:r w:rsidR="00F0667A">
        <w:rPr>
          <w:rFonts w:asciiTheme="majorHAnsi" w:hAnsiTheme="majorHAnsi" w:cstheme="majorHAnsi"/>
        </w:rPr>
        <w:t>ic</w:t>
      </w:r>
      <w:r w:rsidR="005B31BC" w:rsidRPr="00194C7E">
        <w:rPr>
          <w:rFonts w:asciiTheme="majorHAnsi" w:hAnsiTheme="majorHAnsi" w:cstheme="majorHAnsi"/>
        </w:rPr>
        <w:t xml:space="preserve"> Racism</w:t>
      </w:r>
      <w:r w:rsidR="0045729B" w:rsidRPr="00194C7E">
        <w:rPr>
          <w:rFonts w:asciiTheme="majorHAnsi" w:hAnsiTheme="majorHAnsi" w:cstheme="majorHAnsi"/>
        </w:rPr>
        <w:t xml:space="preserve">.  </w:t>
      </w:r>
      <w:r w:rsidR="00F0667A">
        <w:rPr>
          <w:rFonts w:asciiTheme="majorHAnsi" w:hAnsiTheme="majorHAnsi" w:cstheme="majorHAnsi"/>
        </w:rPr>
        <w:t>I</w:t>
      </w:r>
      <w:r w:rsidR="0045729B" w:rsidRPr="00194C7E">
        <w:rPr>
          <w:rFonts w:asciiTheme="majorHAnsi" w:hAnsiTheme="majorHAnsi" w:cstheme="majorHAnsi"/>
        </w:rPr>
        <w:t xml:space="preserve">n collaboration with </w:t>
      </w:r>
      <w:r w:rsidR="00072EDD" w:rsidRPr="00194C7E">
        <w:rPr>
          <w:rFonts w:asciiTheme="majorHAnsi" w:hAnsiTheme="majorHAnsi" w:cstheme="majorHAnsi"/>
        </w:rPr>
        <w:t>the Quebec Nurses Association and McGill Nurses for Planetary health</w:t>
      </w:r>
      <w:r w:rsidR="00F0667A">
        <w:rPr>
          <w:rFonts w:asciiTheme="majorHAnsi" w:hAnsiTheme="majorHAnsi" w:cstheme="majorHAnsi"/>
        </w:rPr>
        <w:t>, GAIHN</w:t>
      </w:r>
      <w:r w:rsidR="00072EDD" w:rsidRPr="00194C7E">
        <w:rPr>
          <w:rFonts w:asciiTheme="majorHAnsi" w:hAnsiTheme="majorHAnsi" w:cstheme="majorHAnsi"/>
        </w:rPr>
        <w:t xml:space="preserve"> worked to put forth an Advisory to the Order of Nurses of Quebec </w:t>
      </w:r>
      <w:r w:rsidR="00243F19" w:rsidRPr="00194C7E">
        <w:rPr>
          <w:rFonts w:asciiTheme="majorHAnsi" w:hAnsiTheme="majorHAnsi" w:cstheme="majorHAnsi"/>
        </w:rPr>
        <w:t>on Joyce’s Principle</w:t>
      </w:r>
      <w:r w:rsidR="00F0667A">
        <w:rPr>
          <w:rFonts w:asciiTheme="majorHAnsi" w:hAnsiTheme="majorHAnsi" w:cstheme="majorHAnsi"/>
        </w:rPr>
        <w:t xml:space="preserve">, </w:t>
      </w:r>
      <w:r w:rsidR="00243F19" w:rsidRPr="00194C7E">
        <w:rPr>
          <w:rFonts w:asciiTheme="majorHAnsi" w:hAnsiTheme="majorHAnsi" w:cstheme="majorHAnsi"/>
        </w:rPr>
        <w:t>demanding mandatory anti-racism cultural safety training for ALL nurses in Quebec.</w:t>
      </w:r>
      <w:r w:rsidR="00194C7E" w:rsidRPr="00194C7E">
        <w:rPr>
          <w:rFonts w:asciiTheme="majorHAnsi" w:hAnsiTheme="majorHAnsi" w:cstheme="majorHAnsi"/>
        </w:rPr>
        <w:t xml:space="preserve">  </w:t>
      </w:r>
    </w:p>
    <w:p w14:paraId="005193A7" w14:textId="0EB222CA" w:rsidR="005644E5" w:rsidRDefault="00194C7E" w:rsidP="00FD6C82">
      <w:pPr>
        <w:rPr>
          <w:rFonts w:asciiTheme="majorHAnsi" w:hAnsiTheme="majorHAnsi" w:cstheme="majorHAnsi"/>
        </w:rPr>
      </w:pPr>
      <w:r>
        <w:rPr>
          <w:rFonts w:asciiTheme="majorHAnsi" w:hAnsiTheme="majorHAnsi" w:cstheme="majorHAnsi"/>
        </w:rPr>
        <w:t xml:space="preserve">GAIHN members </w:t>
      </w:r>
      <w:r w:rsidR="00A02231">
        <w:rPr>
          <w:rFonts w:asciiTheme="majorHAnsi" w:hAnsiTheme="majorHAnsi" w:cstheme="majorHAnsi"/>
        </w:rPr>
        <w:t xml:space="preserve">represent the School of Nursing in various organizations promoting Health Equity and social Justice issues including the </w:t>
      </w:r>
      <w:r w:rsidR="005644E5">
        <w:rPr>
          <w:rFonts w:asciiTheme="majorHAnsi" w:hAnsiTheme="majorHAnsi" w:cstheme="majorHAnsi"/>
        </w:rPr>
        <w:t>members of the Faculty of Medicine Equity Commi</w:t>
      </w:r>
      <w:r w:rsidR="00C002DC">
        <w:rPr>
          <w:rFonts w:asciiTheme="majorHAnsi" w:hAnsiTheme="majorHAnsi" w:cstheme="majorHAnsi"/>
        </w:rPr>
        <w:t>ttee (FOMEC), the FMHS Widening Participation Committee</w:t>
      </w:r>
      <w:r w:rsidR="00FF029E">
        <w:rPr>
          <w:rFonts w:asciiTheme="majorHAnsi" w:hAnsiTheme="majorHAnsi" w:cstheme="majorHAnsi"/>
        </w:rPr>
        <w:t xml:space="preserve"> (WPC),</w:t>
      </w:r>
      <w:r w:rsidR="005644E5">
        <w:rPr>
          <w:rFonts w:asciiTheme="majorHAnsi" w:hAnsiTheme="majorHAnsi" w:cstheme="majorHAnsi"/>
        </w:rPr>
        <w:t xml:space="preserve"> </w:t>
      </w:r>
      <w:r w:rsidR="00A02231">
        <w:rPr>
          <w:rFonts w:asciiTheme="majorHAnsi" w:hAnsiTheme="majorHAnsi" w:cstheme="majorHAnsi"/>
        </w:rPr>
        <w:t xml:space="preserve">Canadian Association of </w:t>
      </w:r>
      <w:r w:rsidR="00CA47AF">
        <w:rPr>
          <w:rFonts w:asciiTheme="majorHAnsi" w:hAnsiTheme="majorHAnsi" w:cstheme="majorHAnsi"/>
        </w:rPr>
        <w:t xml:space="preserve">Schools of Nursing (CASN) TRC </w:t>
      </w:r>
      <w:r w:rsidR="003510A7">
        <w:rPr>
          <w:rFonts w:asciiTheme="majorHAnsi" w:hAnsiTheme="majorHAnsi" w:cstheme="majorHAnsi"/>
        </w:rPr>
        <w:t>Working group</w:t>
      </w:r>
      <w:r w:rsidR="005644E5">
        <w:rPr>
          <w:rFonts w:asciiTheme="majorHAnsi" w:hAnsiTheme="majorHAnsi" w:cstheme="majorHAnsi"/>
        </w:rPr>
        <w:t>,</w:t>
      </w:r>
      <w:r w:rsidR="003510A7">
        <w:rPr>
          <w:rFonts w:asciiTheme="majorHAnsi" w:hAnsiTheme="majorHAnsi" w:cstheme="majorHAnsi"/>
        </w:rPr>
        <w:t xml:space="preserve"> </w:t>
      </w:r>
      <w:r w:rsidR="00FF029E">
        <w:rPr>
          <w:rFonts w:asciiTheme="majorHAnsi" w:hAnsiTheme="majorHAnsi" w:cstheme="majorHAnsi"/>
        </w:rPr>
        <w:t xml:space="preserve">and </w:t>
      </w:r>
      <w:r w:rsidR="003510A7">
        <w:rPr>
          <w:rFonts w:asciiTheme="majorHAnsi" w:hAnsiTheme="majorHAnsi" w:cstheme="majorHAnsi"/>
        </w:rPr>
        <w:t>the Community Health Nurses of Canada</w:t>
      </w:r>
      <w:r w:rsidR="00F55D59">
        <w:rPr>
          <w:rFonts w:asciiTheme="majorHAnsi" w:hAnsiTheme="majorHAnsi" w:cstheme="majorHAnsi"/>
        </w:rPr>
        <w:t xml:space="preserve">.  GAIHN has led important working </w:t>
      </w:r>
      <w:r w:rsidR="006A7E23">
        <w:rPr>
          <w:rFonts w:asciiTheme="majorHAnsi" w:hAnsiTheme="majorHAnsi" w:cstheme="majorHAnsi"/>
        </w:rPr>
        <w:t>developing a nurse</w:t>
      </w:r>
      <w:r w:rsidR="00821E73">
        <w:rPr>
          <w:rFonts w:asciiTheme="majorHAnsi" w:hAnsiTheme="majorHAnsi" w:cstheme="majorHAnsi"/>
        </w:rPr>
        <w:t>-</w:t>
      </w:r>
      <w:r w:rsidR="006A7E23">
        <w:rPr>
          <w:rFonts w:asciiTheme="majorHAnsi" w:hAnsiTheme="majorHAnsi" w:cstheme="majorHAnsi"/>
        </w:rPr>
        <w:t>led clini</w:t>
      </w:r>
      <w:r w:rsidR="00821E73">
        <w:rPr>
          <w:rFonts w:asciiTheme="majorHAnsi" w:hAnsiTheme="majorHAnsi" w:cstheme="majorHAnsi"/>
        </w:rPr>
        <w:t>c</w:t>
      </w:r>
      <w:r w:rsidR="006A7E23">
        <w:rPr>
          <w:rFonts w:asciiTheme="majorHAnsi" w:hAnsiTheme="majorHAnsi" w:cstheme="majorHAnsi"/>
        </w:rPr>
        <w:t xml:space="preserve"> to serve an </w:t>
      </w:r>
      <w:r w:rsidR="00821E73">
        <w:rPr>
          <w:rFonts w:asciiTheme="majorHAnsi" w:hAnsiTheme="majorHAnsi" w:cstheme="majorHAnsi"/>
        </w:rPr>
        <w:t>u</w:t>
      </w:r>
      <w:r w:rsidR="006A7E23">
        <w:rPr>
          <w:rFonts w:asciiTheme="majorHAnsi" w:hAnsiTheme="majorHAnsi" w:cstheme="majorHAnsi"/>
        </w:rPr>
        <w:t xml:space="preserve">nderserved population that will be further explained </w:t>
      </w:r>
      <w:r w:rsidR="00106177">
        <w:rPr>
          <w:rFonts w:asciiTheme="majorHAnsi" w:hAnsiTheme="majorHAnsi" w:cstheme="majorHAnsi"/>
        </w:rPr>
        <w:t xml:space="preserve">in the section </w:t>
      </w:r>
      <w:r w:rsidR="00821E73">
        <w:rPr>
          <w:rFonts w:asciiTheme="majorHAnsi" w:hAnsiTheme="majorHAnsi" w:cstheme="majorHAnsi"/>
        </w:rPr>
        <w:t>below on</w:t>
      </w:r>
      <w:r w:rsidR="00106177">
        <w:rPr>
          <w:rFonts w:asciiTheme="majorHAnsi" w:hAnsiTheme="majorHAnsi" w:cstheme="majorHAnsi"/>
        </w:rPr>
        <w:t xml:space="preserve"> Project</w:t>
      </w:r>
      <w:r w:rsidR="00821E73">
        <w:rPr>
          <w:rFonts w:asciiTheme="majorHAnsi" w:hAnsiTheme="majorHAnsi" w:cstheme="majorHAnsi"/>
        </w:rPr>
        <w:t>s</w:t>
      </w:r>
      <w:r w:rsidR="00106177">
        <w:rPr>
          <w:rFonts w:asciiTheme="majorHAnsi" w:hAnsiTheme="majorHAnsi" w:cstheme="majorHAnsi"/>
        </w:rPr>
        <w:t xml:space="preserve"> that support equity. </w:t>
      </w:r>
    </w:p>
    <w:p w14:paraId="1066C67E" w14:textId="5CA492F1" w:rsidR="00252EBB" w:rsidRDefault="00252EBB" w:rsidP="00FD6C82">
      <w:pPr>
        <w:rPr>
          <w:rFonts w:asciiTheme="majorHAnsi" w:hAnsiTheme="majorHAnsi" w:cstheme="majorHAnsi"/>
        </w:rPr>
      </w:pPr>
    </w:p>
    <w:p w14:paraId="30A60C68" w14:textId="38C119D5" w:rsidR="003F3256" w:rsidRPr="003F3256" w:rsidRDefault="003F3256" w:rsidP="003F3256">
      <w:pPr>
        <w:pStyle w:val="paragraph"/>
        <w:spacing w:before="0" w:beforeAutospacing="0" w:after="0" w:afterAutospacing="0"/>
        <w:textAlignment w:val="baseline"/>
        <w:rPr>
          <w:rFonts w:asciiTheme="minorHAnsi" w:hAnsiTheme="minorHAnsi" w:cstheme="minorHAnsi"/>
          <w:b/>
          <w:bCs/>
          <w:color w:val="2F5496" w:themeColor="accent1" w:themeShade="BF"/>
        </w:rPr>
      </w:pPr>
      <w:r w:rsidRPr="003F3256">
        <w:rPr>
          <w:rStyle w:val="eop"/>
          <w:rFonts w:asciiTheme="minorHAnsi" w:hAnsiTheme="minorHAnsi" w:cstheme="minorHAnsi"/>
          <w:b/>
          <w:bCs/>
          <w:color w:val="2F5496" w:themeColor="accent1" w:themeShade="BF"/>
        </w:rPr>
        <w:t>M</w:t>
      </w:r>
      <w:proofErr w:type="spellStart"/>
      <w:r w:rsidRPr="003F3256">
        <w:rPr>
          <w:rStyle w:val="normaltextrun"/>
          <w:rFonts w:asciiTheme="minorHAnsi" w:hAnsiTheme="minorHAnsi" w:cstheme="minorHAnsi"/>
          <w:b/>
          <w:bCs/>
          <w:color w:val="2F5496" w:themeColor="accent1" w:themeShade="BF"/>
          <w:lang w:val="en-US"/>
        </w:rPr>
        <w:t>cGill</w:t>
      </w:r>
      <w:proofErr w:type="spellEnd"/>
      <w:r w:rsidRPr="003F3256">
        <w:rPr>
          <w:rStyle w:val="normaltextrun"/>
          <w:rFonts w:asciiTheme="minorHAnsi" w:hAnsiTheme="minorHAnsi" w:cstheme="minorHAnsi"/>
          <w:b/>
          <w:bCs/>
          <w:color w:val="2F5496" w:themeColor="accent1" w:themeShade="BF"/>
          <w:lang w:val="en-US"/>
        </w:rPr>
        <w:t xml:space="preserve"> Nurses for Healthy Policy</w:t>
      </w:r>
      <w:r w:rsidRPr="003F3256">
        <w:rPr>
          <w:rStyle w:val="eop"/>
          <w:rFonts w:asciiTheme="minorHAnsi" w:hAnsiTheme="minorHAnsi" w:cstheme="minorHAnsi"/>
          <w:b/>
          <w:bCs/>
          <w:color w:val="2F5496" w:themeColor="accent1" w:themeShade="BF"/>
        </w:rPr>
        <w:t> </w:t>
      </w:r>
    </w:p>
    <w:p w14:paraId="791B998B" w14:textId="596B44D6" w:rsidR="003A5A70" w:rsidRPr="008B2C15" w:rsidRDefault="00C01D1C" w:rsidP="008B2C15">
      <w:pPr>
        <w:pStyle w:val="paragraph"/>
        <w:spacing w:before="0" w:beforeAutospacing="0" w:after="0" w:afterAutospacing="0"/>
        <w:textAlignment w:val="baseline"/>
        <w:rPr>
          <w:rFonts w:asciiTheme="majorHAnsi" w:hAnsiTheme="majorHAnsi" w:cstheme="majorHAnsi"/>
        </w:rPr>
      </w:pPr>
      <w:r w:rsidRPr="009F556D">
        <w:rPr>
          <w:rFonts w:asciiTheme="majorHAnsi" w:hAnsiTheme="majorHAnsi" w:cstheme="majorHAnsi"/>
        </w:rPr>
        <w:t xml:space="preserve">GAIHN </w:t>
      </w:r>
      <w:r w:rsidR="00E43568" w:rsidRPr="009F556D">
        <w:rPr>
          <w:rFonts w:asciiTheme="majorHAnsi" w:hAnsiTheme="majorHAnsi" w:cstheme="majorHAnsi"/>
        </w:rPr>
        <w:t xml:space="preserve">collaborates with and </w:t>
      </w:r>
      <w:r w:rsidRPr="009F556D">
        <w:rPr>
          <w:rFonts w:asciiTheme="majorHAnsi" w:hAnsiTheme="majorHAnsi" w:cstheme="majorHAnsi"/>
        </w:rPr>
        <w:t xml:space="preserve">supports </w:t>
      </w:r>
      <w:r w:rsidR="00A404D5" w:rsidRPr="009F556D">
        <w:rPr>
          <w:rFonts w:asciiTheme="majorHAnsi" w:hAnsiTheme="majorHAnsi" w:cstheme="majorHAnsi"/>
        </w:rPr>
        <w:t>McGill Nurses for Healthy Policy</w:t>
      </w:r>
      <w:r w:rsidR="003F3256" w:rsidRPr="009F556D">
        <w:rPr>
          <w:rFonts w:asciiTheme="majorHAnsi" w:hAnsiTheme="majorHAnsi" w:cstheme="majorHAnsi"/>
        </w:rPr>
        <w:t xml:space="preserve"> (</w:t>
      </w:r>
      <w:r w:rsidR="00E43568" w:rsidRPr="009F556D">
        <w:rPr>
          <w:rFonts w:asciiTheme="majorHAnsi" w:hAnsiTheme="majorHAnsi" w:cstheme="majorHAnsi"/>
        </w:rPr>
        <w:t>MNHP)</w:t>
      </w:r>
      <w:r w:rsidR="00A404D5" w:rsidRPr="009F556D">
        <w:rPr>
          <w:rFonts w:asciiTheme="majorHAnsi" w:hAnsiTheme="majorHAnsi" w:cstheme="majorHAnsi"/>
        </w:rPr>
        <w:t xml:space="preserve">.  </w:t>
      </w:r>
      <w:r w:rsidRPr="009F556D">
        <w:rPr>
          <w:rStyle w:val="normaltextrun"/>
          <w:rFonts w:asciiTheme="majorHAnsi" w:hAnsiTheme="majorHAnsi" w:cstheme="majorHAnsi"/>
          <w:lang w:val="en-US"/>
        </w:rPr>
        <w:t>This student</w:t>
      </w:r>
      <w:r w:rsidR="00821E73">
        <w:rPr>
          <w:rStyle w:val="normaltextrun"/>
          <w:rFonts w:asciiTheme="majorHAnsi" w:hAnsiTheme="majorHAnsi" w:cstheme="majorHAnsi"/>
          <w:lang w:val="en-US"/>
        </w:rPr>
        <w:t>-</w:t>
      </w:r>
      <w:r w:rsidR="00A404D5" w:rsidRPr="009F556D">
        <w:rPr>
          <w:rStyle w:val="normaltextrun"/>
          <w:rFonts w:asciiTheme="majorHAnsi" w:hAnsiTheme="majorHAnsi" w:cstheme="majorHAnsi"/>
          <w:lang w:val="en-US"/>
        </w:rPr>
        <w:t>led</w:t>
      </w:r>
      <w:r w:rsidRPr="009F556D">
        <w:rPr>
          <w:rStyle w:val="normaltextrun"/>
          <w:rFonts w:asciiTheme="majorHAnsi" w:hAnsiTheme="majorHAnsi" w:cstheme="majorHAnsi"/>
          <w:lang w:val="en-US"/>
        </w:rPr>
        <w:t xml:space="preserve"> group focuses on including social justice and equity issues at the policy level. </w:t>
      </w:r>
      <w:r w:rsidR="00E43568" w:rsidRPr="009F556D">
        <w:rPr>
          <w:rStyle w:val="normaltextrun"/>
          <w:rFonts w:asciiTheme="majorHAnsi" w:hAnsiTheme="majorHAnsi" w:cstheme="majorHAnsi"/>
          <w:lang w:val="en-US"/>
        </w:rPr>
        <w:t>The</w:t>
      </w:r>
      <w:r w:rsidR="006619D8">
        <w:rPr>
          <w:rStyle w:val="normaltextrun"/>
          <w:rFonts w:asciiTheme="majorHAnsi" w:hAnsiTheme="majorHAnsi" w:cstheme="majorHAnsi"/>
          <w:lang w:val="en-US"/>
        </w:rPr>
        <w:t xml:space="preserve">y have </w:t>
      </w:r>
      <w:r w:rsidR="00E43568" w:rsidRPr="009F556D">
        <w:rPr>
          <w:rStyle w:val="normaltextrun"/>
          <w:rFonts w:asciiTheme="majorHAnsi" w:hAnsiTheme="majorHAnsi" w:cstheme="majorHAnsi"/>
          <w:lang w:val="en-US"/>
        </w:rPr>
        <w:t xml:space="preserve">held </w:t>
      </w:r>
      <w:r w:rsidRPr="009F556D">
        <w:rPr>
          <w:rStyle w:val="normaltextrun"/>
          <w:rFonts w:asciiTheme="majorHAnsi" w:hAnsiTheme="majorHAnsi" w:cstheme="majorHAnsi"/>
          <w:lang w:val="en-US"/>
        </w:rPr>
        <w:t xml:space="preserve">numerous events throughout the year and partner with </w:t>
      </w:r>
      <w:r w:rsidR="006619D8">
        <w:rPr>
          <w:rStyle w:val="normaltextrun"/>
          <w:rFonts w:asciiTheme="majorHAnsi" w:hAnsiTheme="majorHAnsi" w:cstheme="majorHAnsi"/>
          <w:lang w:val="en-US"/>
        </w:rPr>
        <w:t xml:space="preserve">the </w:t>
      </w:r>
      <w:r w:rsidR="00E43568" w:rsidRPr="009F556D">
        <w:rPr>
          <w:rStyle w:val="normaltextrun"/>
          <w:rFonts w:asciiTheme="majorHAnsi" w:hAnsiTheme="majorHAnsi" w:cstheme="majorHAnsi"/>
          <w:lang w:val="en-US"/>
        </w:rPr>
        <w:t>Quebec Nursing Association to promot</w:t>
      </w:r>
      <w:r w:rsidR="005D3ACD" w:rsidRPr="009F556D">
        <w:rPr>
          <w:rStyle w:val="normaltextrun"/>
          <w:rFonts w:asciiTheme="majorHAnsi" w:hAnsiTheme="majorHAnsi" w:cstheme="majorHAnsi"/>
          <w:lang w:val="en-US"/>
        </w:rPr>
        <w:t xml:space="preserve">e various health policies.  </w:t>
      </w:r>
      <w:r w:rsidR="005D3ACD" w:rsidRPr="009F556D">
        <w:rPr>
          <w:rFonts w:asciiTheme="majorHAnsi" w:hAnsiTheme="majorHAnsi" w:cstheme="majorHAnsi"/>
        </w:rPr>
        <w:t xml:space="preserve"> These activities include</w:t>
      </w:r>
      <w:r w:rsidR="006619D8">
        <w:rPr>
          <w:rFonts w:asciiTheme="majorHAnsi" w:hAnsiTheme="majorHAnsi" w:cstheme="majorHAnsi"/>
        </w:rPr>
        <w:t>d</w:t>
      </w:r>
      <w:r w:rsidR="005D3ACD" w:rsidRPr="009F556D">
        <w:rPr>
          <w:rFonts w:asciiTheme="majorHAnsi" w:hAnsiTheme="majorHAnsi" w:cstheme="majorHAnsi"/>
        </w:rPr>
        <w:t xml:space="preserve"> </w:t>
      </w:r>
      <w:r w:rsidR="005D3ACD" w:rsidRPr="009F556D">
        <w:rPr>
          <w:rStyle w:val="normaltextrun"/>
          <w:rFonts w:asciiTheme="majorHAnsi" w:hAnsiTheme="majorHAnsi" w:cstheme="majorHAnsi"/>
          <w:color w:val="000000"/>
          <w:lang w:val="en-US"/>
        </w:rPr>
        <w:t>a</w:t>
      </w:r>
      <w:r w:rsidRPr="009F556D">
        <w:rPr>
          <w:rStyle w:val="normaltextrun"/>
          <w:rFonts w:asciiTheme="majorHAnsi" w:hAnsiTheme="majorHAnsi" w:cstheme="majorHAnsi"/>
          <w:color w:val="000000"/>
          <w:lang w:val="en-US"/>
        </w:rPr>
        <w:t xml:space="preserve"> panel discussion </w:t>
      </w:r>
      <w:r w:rsidR="005D3ACD" w:rsidRPr="009F556D">
        <w:rPr>
          <w:rStyle w:val="normaltextrun"/>
          <w:rFonts w:asciiTheme="majorHAnsi" w:hAnsiTheme="majorHAnsi" w:cstheme="majorHAnsi"/>
          <w:color w:val="000000"/>
          <w:lang w:val="en-US"/>
        </w:rPr>
        <w:t>on</w:t>
      </w:r>
      <w:r w:rsidRPr="009F556D">
        <w:rPr>
          <w:rStyle w:val="normaltextrun"/>
          <w:rFonts w:asciiTheme="majorHAnsi" w:hAnsiTheme="majorHAnsi" w:cstheme="majorHAnsi"/>
          <w:color w:val="000000"/>
          <w:lang w:val="en-US"/>
        </w:rPr>
        <w:t xml:space="preserve"> “Healthcare in Crisis: Nurses Mobilize for Change!”. Th</w:t>
      </w:r>
      <w:r w:rsidR="005D3ACD" w:rsidRPr="009F556D">
        <w:rPr>
          <w:rStyle w:val="normaltextrun"/>
          <w:rFonts w:asciiTheme="majorHAnsi" w:hAnsiTheme="majorHAnsi" w:cstheme="majorHAnsi"/>
          <w:color w:val="000000"/>
          <w:lang w:val="en-US"/>
        </w:rPr>
        <w:t>is</w:t>
      </w:r>
      <w:r w:rsidRPr="009F556D">
        <w:rPr>
          <w:rStyle w:val="normaltextrun"/>
          <w:rFonts w:asciiTheme="majorHAnsi" w:hAnsiTheme="majorHAnsi" w:cstheme="majorHAnsi"/>
          <w:color w:val="000000"/>
          <w:lang w:val="en-US"/>
        </w:rPr>
        <w:t xml:space="preserve"> event was held in English, at McGill, </w:t>
      </w:r>
      <w:r w:rsidR="005D3ACD" w:rsidRPr="009F556D">
        <w:rPr>
          <w:rStyle w:val="normaltextrun"/>
          <w:rFonts w:asciiTheme="majorHAnsi" w:hAnsiTheme="majorHAnsi" w:cstheme="majorHAnsi"/>
          <w:color w:val="000000"/>
          <w:lang w:val="en-US"/>
        </w:rPr>
        <w:t>then</w:t>
      </w:r>
      <w:r w:rsidRPr="009F556D">
        <w:rPr>
          <w:rStyle w:val="normaltextrun"/>
          <w:rFonts w:asciiTheme="majorHAnsi" w:hAnsiTheme="majorHAnsi" w:cstheme="majorHAnsi"/>
          <w:color w:val="000000"/>
          <w:lang w:val="en-US"/>
        </w:rPr>
        <w:t xml:space="preserve"> in French, at </w:t>
      </w:r>
      <w:proofErr w:type="spellStart"/>
      <w:r w:rsidRPr="009F556D">
        <w:rPr>
          <w:rStyle w:val="normaltextrun"/>
          <w:rFonts w:asciiTheme="majorHAnsi" w:hAnsiTheme="majorHAnsi" w:cstheme="majorHAnsi"/>
          <w:color w:val="000000"/>
          <w:lang w:val="en-US"/>
        </w:rPr>
        <w:t>Université</w:t>
      </w:r>
      <w:proofErr w:type="spellEnd"/>
      <w:r w:rsidRPr="009F556D">
        <w:rPr>
          <w:rStyle w:val="normaltextrun"/>
          <w:rFonts w:asciiTheme="majorHAnsi" w:hAnsiTheme="majorHAnsi" w:cstheme="majorHAnsi"/>
          <w:color w:val="000000"/>
          <w:lang w:val="en-US"/>
        </w:rPr>
        <w:t xml:space="preserve"> de Montréal. </w:t>
      </w:r>
      <w:r w:rsidR="005D3ACD" w:rsidRPr="002E12C2">
        <w:rPr>
          <w:rStyle w:val="normaltextrun"/>
          <w:rFonts w:asciiTheme="majorHAnsi" w:hAnsiTheme="majorHAnsi" w:cstheme="majorHAnsi"/>
          <w:color w:val="000000"/>
          <w:shd w:val="clear" w:color="auto" w:fill="FFFFFF"/>
        </w:rPr>
        <w:t>In fall of 2018</w:t>
      </w:r>
      <w:r w:rsidR="002E12C2" w:rsidRPr="002E12C2">
        <w:rPr>
          <w:rStyle w:val="normaltextrun"/>
          <w:rFonts w:asciiTheme="majorHAnsi" w:hAnsiTheme="majorHAnsi" w:cstheme="majorHAnsi"/>
          <w:color w:val="000000"/>
          <w:shd w:val="clear" w:color="auto" w:fill="FFFFFF"/>
        </w:rPr>
        <w:t>, the event</w:t>
      </w:r>
      <w:r w:rsidRPr="002E12C2">
        <w:rPr>
          <w:rStyle w:val="normaltextrun"/>
          <w:rFonts w:asciiTheme="majorHAnsi" w:hAnsiTheme="majorHAnsi" w:cstheme="majorHAnsi"/>
          <w:color w:val="000000"/>
          <w:shd w:val="clear" w:color="auto" w:fill="FFFFFF"/>
        </w:rPr>
        <w:t xml:space="preserve"> "</w:t>
      </w:r>
      <w:proofErr w:type="spellStart"/>
      <w:r w:rsidRPr="002E12C2">
        <w:rPr>
          <w:rStyle w:val="normaltextrun"/>
          <w:rFonts w:asciiTheme="majorHAnsi" w:hAnsiTheme="majorHAnsi" w:cstheme="majorHAnsi"/>
          <w:color w:val="1D2129"/>
        </w:rPr>
        <w:t>Plénière</w:t>
      </w:r>
      <w:proofErr w:type="spellEnd"/>
      <w:r w:rsidRPr="002E12C2">
        <w:rPr>
          <w:rStyle w:val="normaltextrun"/>
          <w:rFonts w:asciiTheme="majorHAnsi" w:hAnsiTheme="majorHAnsi" w:cstheme="majorHAnsi"/>
          <w:color w:val="1D2129"/>
        </w:rPr>
        <w:t xml:space="preserve">: politique, </w:t>
      </w:r>
      <w:proofErr w:type="spellStart"/>
      <w:r w:rsidRPr="002E12C2">
        <w:rPr>
          <w:rStyle w:val="normaltextrun"/>
          <w:rFonts w:asciiTheme="majorHAnsi" w:hAnsiTheme="majorHAnsi" w:cstheme="majorHAnsi"/>
          <w:color w:val="1D2129"/>
        </w:rPr>
        <w:t>santé</w:t>
      </w:r>
      <w:proofErr w:type="spellEnd"/>
      <w:r w:rsidRPr="002E12C2">
        <w:rPr>
          <w:rStyle w:val="normaltextrun"/>
          <w:rFonts w:asciiTheme="majorHAnsi" w:hAnsiTheme="majorHAnsi" w:cstheme="majorHAnsi"/>
          <w:color w:val="1D2129"/>
        </w:rPr>
        <w:t xml:space="preserve"> et </w:t>
      </w:r>
      <w:proofErr w:type="spellStart"/>
      <w:r w:rsidRPr="002E12C2">
        <w:rPr>
          <w:rStyle w:val="normaltextrun"/>
          <w:rFonts w:asciiTheme="majorHAnsi" w:hAnsiTheme="majorHAnsi" w:cstheme="majorHAnsi"/>
          <w:color w:val="1D2129"/>
        </w:rPr>
        <w:t>élections</w:t>
      </w:r>
      <w:proofErr w:type="spellEnd"/>
      <w:proofErr w:type="gramStart"/>
      <w:r w:rsidRPr="002E12C2">
        <w:rPr>
          <w:rStyle w:val="normaltextrun"/>
          <w:rFonts w:asciiTheme="majorHAnsi" w:hAnsiTheme="majorHAnsi" w:cstheme="majorHAnsi"/>
          <w:color w:val="1D2129"/>
        </w:rPr>
        <w:t>"</w:t>
      </w:r>
      <w:r w:rsidR="00F5163E" w:rsidRPr="002E12C2">
        <w:rPr>
          <w:rStyle w:val="normaltextrun"/>
          <w:rFonts w:asciiTheme="majorHAnsi" w:hAnsiTheme="majorHAnsi" w:cstheme="majorHAnsi"/>
          <w:color w:val="1D2129"/>
        </w:rPr>
        <w:t xml:space="preserve"> </w:t>
      </w:r>
      <w:r w:rsidRPr="009F556D">
        <w:rPr>
          <w:rStyle w:val="normaltextrun"/>
          <w:rFonts w:asciiTheme="majorHAnsi" w:hAnsiTheme="majorHAnsi" w:cstheme="majorHAnsi"/>
          <w:color w:val="1D2129"/>
        </w:rPr>
        <w:t xml:space="preserve"> focused</w:t>
      </w:r>
      <w:proofErr w:type="gramEnd"/>
      <w:r w:rsidRPr="009F556D">
        <w:rPr>
          <w:rStyle w:val="normaltextrun"/>
          <w:rFonts w:asciiTheme="majorHAnsi" w:hAnsiTheme="majorHAnsi" w:cstheme="majorHAnsi"/>
          <w:color w:val="1D2129"/>
        </w:rPr>
        <w:t xml:space="preserve"> on nursing's voice in the provincial elections, and included a panel discussion on the interplay between politics, health and the elections. </w:t>
      </w:r>
      <w:r w:rsidR="00B83FB6" w:rsidRPr="009F556D">
        <w:rPr>
          <w:rStyle w:val="normaltextrun"/>
          <w:rFonts w:asciiTheme="majorHAnsi" w:hAnsiTheme="majorHAnsi" w:cstheme="majorHAnsi"/>
          <w:color w:val="1D2129"/>
        </w:rPr>
        <w:t xml:space="preserve">Another </w:t>
      </w:r>
      <w:r w:rsidRPr="009F556D">
        <w:rPr>
          <w:rStyle w:val="normaltextrun"/>
          <w:rFonts w:asciiTheme="majorHAnsi" w:hAnsiTheme="majorHAnsi" w:cstheme="majorHAnsi"/>
          <w:color w:val="1D2129"/>
        </w:rPr>
        <w:t xml:space="preserve">panel discussion titled “Establishing Healthy Work Environments through Nursing Leadership &amp; Political Action: A Discussion and Roundtable Workshop” was held </w:t>
      </w:r>
      <w:r w:rsidR="00B83FB6" w:rsidRPr="009F556D">
        <w:rPr>
          <w:rStyle w:val="normaltextrun"/>
          <w:rFonts w:asciiTheme="majorHAnsi" w:hAnsiTheme="majorHAnsi" w:cstheme="majorHAnsi"/>
          <w:color w:val="1D2129"/>
        </w:rPr>
        <w:t>in</w:t>
      </w:r>
      <w:r w:rsidRPr="009F556D">
        <w:rPr>
          <w:rStyle w:val="normaltextrun"/>
          <w:rFonts w:asciiTheme="majorHAnsi" w:hAnsiTheme="majorHAnsi" w:cstheme="majorHAnsi"/>
          <w:color w:val="1D2129"/>
        </w:rPr>
        <w:t xml:space="preserve"> January </w:t>
      </w:r>
      <w:r w:rsidR="00B83FB6" w:rsidRPr="009F556D">
        <w:rPr>
          <w:rStyle w:val="normaltextrun"/>
          <w:rFonts w:asciiTheme="majorHAnsi" w:hAnsiTheme="majorHAnsi" w:cstheme="majorHAnsi"/>
          <w:color w:val="1D2129"/>
        </w:rPr>
        <w:t xml:space="preserve">of </w:t>
      </w:r>
      <w:r w:rsidRPr="009F556D">
        <w:rPr>
          <w:rStyle w:val="normaltextrun"/>
          <w:rFonts w:asciiTheme="majorHAnsi" w:hAnsiTheme="majorHAnsi" w:cstheme="majorHAnsi"/>
          <w:color w:val="000000"/>
        </w:rPr>
        <w:t>2019</w:t>
      </w:r>
      <w:r w:rsidR="006619D8">
        <w:rPr>
          <w:rStyle w:val="normaltextrun"/>
          <w:rFonts w:asciiTheme="majorHAnsi" w:hAnsiTheme="majorHAnsi" w:cstheme="majorHAnsi"/>
          <w:color w:val="000000"/>
        </w:rPr>
        <w:t xml:space="preserve">. </w:t>
      </w:r>
      <w:r w:rsidR="00B83FB6" w:rsidRPr="009F556D">
        <w:rPr>
          <w:rStyle w:val="normaltextrun"/>
          <w:rFonts w:asciiTheme="majorHAnsi" w:hAnsiTheme="majorHAnsi" w:cstheme="majorHAnsi"/>
          <w:color w:val="000000"/>
        </w:rPr>
        <w:t xml:space="preserve">In the </w:t>
      </w:r>
      <w:r w:rsidR="00E85229" w:rsidRPr="009F556D">
        <w:rPr>
          <w:rStyle w:val="normaltextrun"/>
          <w:rFonts w:asciiTheme="majorHAnsi" w:hAnsiTheme="majorHAnsi" w:cstheme="majorHAnsi"/>
          <w:color w:val="000000"/>
        </w:rPr>
        <w:t xml:space="preserve">fall of </w:t>
      </w:r>
      <w:proofErr w:type="gramStart"/>
      <w:r w:rsidR="00E85229" w:rsidRPr="009F556D">
        <w:rPr>
          <w:rStyle w:val="normaltextrun"/>
          <w:rFonts w:asciiTheme="majorHAnsi" w:hAnsiTheme="majorHAnsi" w:cstheme="majorHAnsi"/>
          <w:color w:val="000000"/>
        </w:rPr>
        <w:t>2019</w:t>
      </w:r>
      <w:r w:rsidR="00E85229" w:rsidRPr="009F556D">
        <w:rPr>
          <w:rStyle w:val="normaltextrun"/>
          <w:rFonts w:asciiTheme="majorHAnsi" w:hAnsiTheme="majorHAnsi" w:cstheme="majorHAnsi"/>
          <w:lang w:val="en-US"/>
        </w:rPr>
        <w:t xml:space="preserve">, </w:t>
      </w:r>
      <w:r w:rsidRPr="009F556D">
        <w:rPr>
          <w:rStyle w:val="normaltextrun"/>
          <w:rFonts w:asciiTheme="majorHAnsi" w:hAnsiTheme="majorHAnsi" w:cstheme="majorHAnsi"/>
          <w:lang w:val="en-US"/>
        </w:rPr>
        <w:t xml:space="preserve"> MNHP</w:t>
      </w:r>
      <w:proofErr w:type="gramEnd"/>
      <w:r w:rsidRPr="009F556D">
        <w:rPr>
          <w:rStyle w:val="normaltextrun"/>
          <w:rFonts w:asciiTheme="majorHAnsi" w:hAnsiTheme="majorHAnsi" w:cstheme="majorHAnsi"/>
          <w:lang w:val="en-US"/>
        </w:rPr>
        <w:t xml:space="preserve"> actively engaged with the worldwide environmental movement by organizing a nursing student contingent at the September 27th protest and day of climate action in Montreal. </w:t>
      </w:r>
    </w:p>
    <w:p w14:paraId="71716382" w14:textId="73F9FC9F" w:rsidR="0058756D" w:rsidRPr="00167723" w:rsidRDefault="0058756D" w:rsidP="00421588">
      <w:pPr>
        <w:pStyle w:val="ListParagraph"/>
        <w:numPr>
          <w:ilvl w:val="0"/>
          <w:numId w:val="3"/>
        </w:numPr>
        <w:rPr>
          <w:b/>
          <w:bCs/>
          <w:sz w:val="28"/>
          <w:szCs w:val="28"/>
        </w:rPr>
      </w:pPr>
      <w:r w:rsidRPr="00167723">
        <w:rPr>
          <w:b/>
          <w:bCs/>
          <w:sz w:val="28"/>
          <w:szCs w:val="28"/>
        </w:rPr>
        <w:lastRenderedPageBreak/>
        <w:t xml:space="preserve">Raising awareness </w:t>
      </w:r>
      <w:r w:rsidRPr="00167723">
        <w:rPr>
          <w:sz w:val="28"/>
          <w:szCs w:val="28"/>
        </w:rPr>
        <w:t>of issues relating to equity and diversity</w:t>
      </w:r>
      <w:r w:rsidRPr="00167723">
        <w:rPr>
          <w:b/>
          <w:bCs/>
          <w:sz w:val="28"/>
          <w:szCs w:val="28"/>
        </w:rPr>
        <w:t>.</w:t>
      </w:r>
    </w:p>
    <w:p w14:paraId="6669E3E0" w14:textId="77777777" w:rsidR="00A70B10" w:rsidRDefault="00A70B10" w:rsidP="00A70B10">
      <w:pPr>
        <w:pStyle w:val="paragraph"/>
        <w:spacing w:before="0" w:beforeAutospacing="0" w:after="0" w:afterAutospacing="0"/>
        <w:textAlignment w:val="baseline"/>
        <w:rPr>
          <w:rStyle w:val="normaltextrun"/>
          <w:rFonts w:ascii="Calibri" w:hAnsi="Calibri" w:cs="Calibri"/>
          <w:color w:val="345A8A"/>
          <w:sz w:val="32"/>
          <w:szCs w:val="32"/>
          <w:lang w:val="en-US"/>
        </w:rPr>
      </w:pPr>
    </w:p>
    <w:p w14:paraId="0F82A034" w14:textId="1D6FD5CD" w:rsidR="00FA505A" w:rsidRPr="00A70B10" w:rsidRDefault="00FA505A" w:rsidP="00A70B10">
      <w:pPr>
        <w:pStyle w:val="paragraph"/>
        <w:spacing w:before="0" w:beforeAutospacing="0" w:after="0" w:afterAutospacing="0"/>
        <w:textAlignment w:val="baseline"/>
        <w:rPr>
          <w:b/>
          <w:bCs/>
          <w:color w:val="345A8A"/>
        </w:rPr>
      </w:pPr>
      <w:r w:rsidRPr="00A70B10">
        <w:rPr>
          <w:rStyle w:val="normaltextrun"/>
          <w:rFonts w:ascii="Calibri" w:hAnsi="Calibri" w:cs="Calibri"/>
          <w:b/>
          <w:bCs/>
          <w:color w:val="345A8A"/>
          <w:lang w:val="en-US"/>
        </w:rPr>
        <w:t>GAIHN Network</w:t>
      </w:r>
      <w:r w:rsidRPr="00A70B10">
        <w:rPr>
          <w:rStyle w:val="eop"/>
          <w:rFonts w:ascii="Calibri" w:hAnsi="Calibri" w:cs="Calibri"/>
          <w:b/>
          <w:bCs/>
          <w:color w:val="345A8A"/>
        </w:rPr>
        <w:t> </w:t>
      </w:r>
    </w:p>
    <w:p w14:paraId="2148A410" w14:textId="13406EC4" w:rsidR="00FA505A" w:rsidRPr="00DC1A4B" w:rsidRDefault="00FA505A" w:rsidP="00A70B10">
      <w:pPr>
        <w:rPr>
          <w:rFonts w:asciiTheme="majorHAnsi" w:hAnsiTheme="majorHAnsi" w:cstheme="majorHAnsi"/>
        </w:rPr>
      </w:pPr>
      <w:r w:rsidRPr="00DC1A4B">
        <w:rPr>
          <w:rStyle w:val="normaltextrun"/>
          <w:rFonts w:asciiTheme="majorHAnsi" w:hAnsiTheme="majorHAnsi" w:cstheme="majorHAnsi"/>
          <w:lang w:val="en-US"/>
        </w:rPr>
        <w:t>The GAIHN Network has establish</w:t>
      </w:r>
      <w:r w:rsidR="0090257C">
        <w:rPr>
          <w:rStyle w:val="normaltextrun"/>
          <w:rFonts w:asciiTheme="majorHAnsi" w:hAnsiTheme="majorHAnsi" w:cstheme="majorHAnsi"/>
          <w:lang w:val="en-US"/>
        </w:rPr>
        <w:t>ed</w:t>
      </w:r>
      <w:r w:rsidRPr="00DC1A4B">
        <w:rPr>
          <w:rStyle w:val="normaltextrun"/>
          <w:rFonts w:asciiTheme="majorHAnsi" w:hAnsiTheme="majorHAnsi" w:cstheme="majorHAnsi"/>
          <w:lang w:val="en-US"/>
        </w:rPr>
        <w:t xml:space="preserve"> a network of social media sites to promote information and events on social </w:t>
      </w:r>
      <w:r w:rsidR="0090257C">
        <w:rPr>
          <w:rStyle w:val="normaltextrun"/>
          <w:rFonts w:asciiTheme="majorHAnsi" w:hAnsiTheme="majorHAnsi" w:cstheme="majorHAnsi"/>
          <w:lang w:val="en-US"/>
        </w:rPr>
        <w:t>j</w:t>
      </w:r>
      <w:r w:rsidRPr="00DC1A4B">
        <w:rPr>
          <w:rStyle w:val="normaltextrun"/>
          <w:rFonts w:asciiTheme="majorHAnsi" w:hAnsiTheme="majorHAnsi" w:cstheme="majorHAnsi"/>
          <w:lang w:val="en-US"/>
        </w:rPr>
        <w:t>ustice issues</w:t>
      </w:r>
      <w:r w:rsidR="00B00AFA" w:rsidRPr="00DC1A4B">
        <w:rPr>
          <w:rStyle w:val="normaltextrun"/>
          <w:rFonts w:asciiTheme="majorHAnsi" w:hAnsiTheme="majorHAnsi" w:cstheme="majorHAnsi"/>
          <w:lang w:val="en-US"/>
        </w:rPr>
        <w:t>, Including Facebook, Twitter and</w:t>
      </w:r>
      <w:r w:rsidRPr="00DC1A4B">
        <w:rPr>
          <w:rStyle w:val="normaltextrun"/>
          <w:rFonts w:asciiTheme="majorHAnsi" w:hAnsiTheme="majorHAnsi" w:cstheme="majorHAnsi"/>
          <w:lang w:val="en-US"/>
        </w:rPr>
        <w:t xml:space="preserve"> </w:t>
      </w:r>
      <w:proofErr w:type="spellStart"/>
      <w:r w:rsidRPr="00DC1A4B">
        <w:rPr>
          <w:rStyle w:val="normaltextrun"/>
          <w:rFonts w:asciiTheme="majorHAnsi" w:hAnsiTheme="majorHAnsi" w:cstheme="majorHAnsi"/>
          <w:lang w:val="en-US"/>
        </w:rPr>
        <w:t>Linkedin</w:t>
      </w:r>
      <w:proofErr w:type="spellEnd"/>
      <w:r w:rsidRPr="00DC1A4B">
        <w:rPr>
          <w:rStyle w:val="normaltextrun"/>
          <w:rFonts w:asciiTheme="majorHAnsi" w:hAnsiTheme="majorHAnsi" w:cstheme="majorHAnsi"/>
          <w:lang w:val="en-US"/>
        </w:rPr>
        <w:t xml:space="preserve"> </w:t>
      </w:r>
      <w:r w:rsidR="00B00AFA" w:rsidRPr="00DC1A4B">
        <w:rPr>
          <w:rStyle w:val="normaltextrun"/>
          <w:rFonts w:asciiTheme="majorHAnsi" w:hAnsiTheme="majorHAnsi" w:cstheme="majorHAnsi"/>
          <w:lang w:val="en-US"/>
        </w:rPr>
        <w:t>with the aim of</w:t>
      </w:r>
      <w:r w:rsidRPr="00DC1A4B">
        <w:rPr>
          <w:rStyle w:val="normaltextrun"/>
          <w:rFonts w:asciiTheme="majorHAnsi" w:hAnsiTheme="majorHAnsi" w:cstheme="majorHAnsi"/>
          <w:lang w:val="en-US"/>
        </w:rPr>
        <w:t xml:space="preserve"> bring</w:t>
      </w:r>
      <w:r w:rsidR="00B00AFA" w:rsidRPr="00DC1A4B">
        <w:rPr>
          <w:rStyle w:val="normaltextrun"/>
          <w:rFonts w:asciiTheme="majorHAnsi" w:hAnsiTheme="majorHAnsi" w:cstheme="majorHAnsi"/>
          <w:lang w:val="en-US"/>
        </w:rPr>
        <w:t>ing</w:t>
      </w:r>
      <w:r w:rsidRPr="00DC1A4B">
        <w:rPr>
          <w:rStyle w:val="normaltextrun"/>
          <w:rFonts w:asciiTheme="majorHAnsi" w:hAnsiTheme="majorHAnsi" w:cstheme="majorHAnsi"/>
          <w:lang w:val="en-US"/>
        </w:rPr>
        <w:t xml:space="preserve"> together nurses in the Montreal area </w:t>
      </w:r>
      <w:r w:rsidR="0090257C">
        <w:rPr>
          <w:rStyle w:val="normaltextrun"/>
          <w:rFonts w:asciiTheme="majorHAnsi" w:hAnsiTheme="majorHAnsi" w:cstheme="majorHAnsi"/>
          <w:lang w:val="en-US"/>
        </w:rPr>
        <w:t>who</w:t>
      </w:r>
      <w:r w:rsidRPr="00DC1A4B">
        <w:rPr>
          <w:rStyle w:val="normaltextrun"/>
          <w:rFonts w:asciiTheme="majorHAnsi" w:hAnsiTheme="majorHAnsi" w:cstheme="majorHAnsi"/>
          <w:lang w:val="en-US"/>
        </w:rPr>
        <w:t xml:space="preserve"> are interested and involved in </w:t>
      </w:r>
      <w:r w:rsidR="00B00AFA" w:rsidRPr="00DC1A4B">
        <w:rPr>
          <w:rStyle w:val="normaltextrun"/>
          <w:rFonts w:asciiTheme="majorHAnsi" w:hAnsiTheme="majorHAnsi" w:cstheme="majorHAnsi"/>
          <w:lang w:val="en-US"/>
        </w:rPr>
        <w:t>Social Justice issues</w:t>
      </w:r>
      <w:r w:rsidRPr="00DC1A4B">
        <w:rPr>
          <w:rStyle w:val="normaltextrun"/>
          <w:rFonts w:asciiTheme="majorHAnsi" w:hAnsiTheme="majorHAnsi" w:cstheme="majorHAnsi"/>
          <w:lang w:val="en-US"/>
        </w:rPr>
        <w:t xml:space="preserve">.  </w:t>
      </w:r>
      <w:r w:rsidR="00A0518B" w:rsidRPr="00DC1A4B">
        <w:rPr>
          <w:rStyle w:val="normaltextrun"/>
          <w:rFonts w:asciiTheme="majorHAnsi" w:hAnsiTheme="majorHAnsi" w:cstheme="majorHAnsi"/>
          <w:lang w:val="en-US"/>
        </w:rPr>
        <w:t xml:space="preserve"> These media channels </w:t>
      </w:r>
      <w:r w:rsidR="00455B5C" w:rsidRPr="00DC1A4B">
        <w:rPr>
          <w:rStyle w:val="normaltextrun"/>
          <w:rFonts w:asciiTheme="majorHAnsi" w:hAnsiTheme="majorHAnsi" w:cstheme="majorHAnsi"/>
          <w:lang w:val="en-US"/>
        </w:rPr>
        <w:t>e</w:t>
      </w:r>
      <w:r w:rsidR="00A0518B" w:rsidRPr="00DC1A4B">
        <w:rPr>
          <w:rStyle w:val="normaltextrun"/>
          <w:rFonts w:asciiTheme="majorHAnsi" w:hAnsiTheme="majorHAnsi" w:cstheme="majorHAnsi"/>
          <w:lang w:val="en-US"/>
        </w:rPr>
        <w:t xml:space="preserve">nable GAIHN </w:t>
      </w:r>
      <w:r w:rsidR="008D11C8" w:rsidRPr="00DC1A4B">
        <w:rPr>
          <w:rStyle w:val="normaltextrun"/>
          <w:rFonts w:asciiTheme="majorHAnsi" w:hAnsiTheme="majorHAnsi" w:cstheme="majorHAnsi"/>
          <w:lang w:val="en-US"/>
        </w:rPr>
        <w:t xml:space="preserve">(in collaboration with MNHP) </w:t>
      </w:r>
      <w:r w:rsidR="00A0518B" w:rsidRPr="00DC1A4B">
        <w:rPr>
          <w:rStyle w:val="normaltextrun"/>
          <w:rFonts w:asciiTheme="majorHAnsi" w:hAnsiTheme="majorHAnsi" w:cstheme="majorHAnsi"/>
          <w:lang w:val="en-US"/>
        </w:rPr>
        <w:t xml:space="preserve">to promote and </w:t>
      </w:r>
      <w:r w:rsidR="00455B5C" w:rsidRPr="00DC1A4B">
        <w:rPr>
          <w:rStyle w:val="normaltextrun"/>
          <w:rFonts w:asciiTheme="majorHAnsi" w:hAnsiTheme="majorHAnsi" w:cstheme="majorHAnsi"/>
          <w:lang w:val="en-US"/>
        </w:rPr>
        <w:t>coordinate</w:t>
      </w:r>
      <w:r w:rsidR="00A0518B" w:rsidRPr="00DC1A4B">
        <w:rPr>
          <w:rStyle w:val="normaltextrun"/>
          <w:rFonts w:asciiTheme="majorHAnsi" w:hAnsiTheme="majorHAnsi" w:cstheme="majorHAnsi"/>
          <w:lang w:val="en-US"/>
        </w:rPr>
        <w:t xml:space="preserve"> social </w:t>
      </w:r>
      <w:r w:rsidR="00642A63" w:rsidRPr="00DC1A4B">
        <w:rPr>
          <w:rStyle w:val="normaltextrun"/>
          <w:rFonts w:asciiTheme="majorHAnsi" w:hAnsiTheme="majorHAnsi" w:cstheme="majorHAnsi"/>
          <w:lang w:val="en-US"/>
        </w:rPr>
        <w:t>j</w:t>
      </w:r>
      <w:r w:rsidR="00A0518B" w:rsidRPr="00DC1A4B">
        <w:rPr>
          <w:rStyle w:val="normaltextrun"/>
          <w:rFonts w:asciiTheme="majorHAnsi" w:hAnsiTheme="majorHAnsi" w:cstheme="majorHAnsi"/>
          <w:lang w:val="en-US"/>
        </w:rPr>
        <w:t>ustice activities including a nursing contingent that pa</w:t>
      </w:r>
      <w:r w:rsidR="001A3E82" w:rsidRPr="00DC1A4B">
        <w:rPr>
          <w:rStyle w:val="normaltextrun"/>
          <w:rFonts w:asciiTheme="majorHAnsi" w:hAnsiTheme="majorHAnsi" w:cstheme="majorHAnsi"/>
          <w:lang w:val="en-US"/>
        </w:rPr>
        <w:t>rticipated in the Global Climate March</w:t>
      </w:r>
      <w:r w:rsidR="001A3E82" w:rsidRPr="00DC1A4B">
        <w:rPr>
          <w:rFonts w:asciiTheme="majorHAnsi" w:hAnsiTheme="majorHAnsi" w:cstheme="majorHAnsi"/>
        </w:rPr>
        <w:t xml:space="preserve"> </w:t>
      </w:r>
      <w:r w:rsidR="0090257C">
        <w:rPr>
          <w:rFonts w:asciiTheme="majorHAnsi" w:hAnsiTheme="majorHAnsi" w:cstheme="majorHAnsi"/>
        </w:rPr>
        <w:t xml:space="preserve">on </w:t>
      </w:r>
      <w:r w:rsidR="001A3E82" w:rsidRPr="00DC1A4B">
        <w:rPr>
          <w:rFonts w:asciiTheme="majorHAnsi" w:hAnsiTheme="majorHAnsi" w:cstheme="majorHAnsi"/>
        </w:rPr>
        <w:t>September 27</w:t>
      </w:r>
      <w:r w:rsidR="001A3E82" w:rsidRPr="00DC1A4B">
        <w:rPr>
          <w:rFonts w:asciiTheme="majorHAnsi" w:hAnsiTheme="majorHAnsi" w:cstheme="majorHAnsi"/>
          <w:vertAlign w:val="superscript"/>
        </w:rPr>
        <w:t>th</w:t>
      </w:r>
      <w:proofErr w:type="gramStart"/>
      <w:r w:rsidR="001A3E82" w:rsidRPr="00DC1A4B">
        <w:rPr>
          <w:rFonts w:asciiTheme="majorHAnsi" w:hAnsiTheme="majorHAnsi" w:cstheme="majorHAnsi"/>
        </w:rPr>
        <w:t xml:space="preserve"> 2019</w:t>
      </w:r>
      <w:proofErr w:type="gramEnd"/>
      <w:r w:rsidR="00642A63" w:rsidRPr="00DC1A4B">
        <w:rPr>
          <w:rFonts w:asciiTheme="majorHAnsi" w:hAnsiTheme="majorHAnsi" w:cstheme="majorHAnsi"/>
        </w:rPr>
        <w:t xml:space="preserve">.  </w:t>
      </w:r>
    </w:p>
    <w:p w14:paraId="72AE7178" w14:textId="29440906" w:rsidR="00642A63" w:rsidRDefault="00642A63" w:rsidP="00A70B10"/>
    <w:p w14:paraId="321AEB8B" w14:textId="79818564" w:rsidR="00642A63" w:rsidRPr="00960E54" w:rsidRDefault="00642A63" w:rsidP="001A3E82">
      <w:pPr>
        <w:rPr>
          <w:rFonts w:asciiTheme="majorHAnsi" w:hAnsiTheme="majorHAnsi" w:cstheme="majorHAnsi"/>
        </w:rPr>
      </w:pPr>
      <w:r w:rsidRPr="00206FD8">
        <w:rPr>
          <w:rFonts w:asciiTheme="majorHAnsi" w:hAnsiTheme="majorHAnsi" w:cstheme="majorHAnsi"/>
        </w:rPr>
        <w:t>Each Year GAIHN has chosen an equity theme</w:t>
      </w:r>
      <w:r w:rsidR="0090257C">
        <w:rPr>
          <w:rFonts w:asciiTheme="majorHAnsi" w:hAnsiTheme="majorHAnsi" w:cstheme="majorHAnsi"/>
        </w:rPr>
        <w:t>, that have</w:t>
      </w:r>
      <w:r w:rsidRPr="00206FD8">
        <w:rPr>
          <w:rFonts w:asciiTheme="majorHAnsi" w:hAnsiTheme="majorHAnsi" w:cstheme="majorHAnsi"/>
        </w:rPr>
        <w:t xml:space="preserve"> rang</w:t>
      </w:r>
      <w:r w:rsidR="0090257C">
        <w:rPr>
          <w:rFonts w:asciiTheme="majorHAnsi" w:hAnsiTheme="majorHAnsi" w:cstheme="majorHAnsi"/>
        </w:rPr>
        <w:t>ed</w:t>
      </w:r>
      <w:r w:rsidRPr="00206FD8">
        <w:rPr>
          <w:rFonts w:asciiTheme="majorHAnsi" w:hAnsiTheme="majorHAnsi" w:cstheme="majorHAnsi"/>
        </w:rPr>
        <w:t xml:space="preserve"> fr</w:t>
      </w:r>
      <w:r w:rsidR="004A283A" w:rsidRPr="00206FD8">
        <w:rPr>
          <w:rFonts w:asciiTheme="majorHAnsi" w:hAnsiTheme="majorHAnsi" w:cstheme="majorHAnsi"/>
        </w:rPr>
        <w:t xml:space="preserve">om </w:t>
      </w:r>
      <w:r w:rsidR="0090257C">
        <w:rPr>
          <w:rFonts w:asciiTheme="majorHAnsi" w:hAnsiTheme="majorHAnsi" w:cstheme="majorHAnsi"/>
        </w:rPr>
        <w:t>M</w:t>
      </w:r>
      <w:r w:rsidR="004A283A" w:rsidRPr="00206FD8">
        <w:rPr>
          <w:rFonts w:asciiTheme="majorHAnsi" w:hAnsiTheme="majorHAnsi" w:cstheme="majorHAnsi"/>
        </w:rPr>
        <w:t xml:space="preserve">ental </w:t>
      </w:r>
      <w:r w:rsidR="0090257C">
        <w:rPr>
          <w:rFonts w:asciiTheme="majorHAnsi" w:hAnsiTheme="majorHAnsi" w:cstheme="majorHAnsi"/>
        </w:rPr>
        <w:t>H</w:t>
      </w:r>
      <w:r w:rsidR="004A283A" w:rsidRPr="00206FD8">
        <w:rPr>
          <w:rFonts w:asciiTheme="majorHAnsi" w:hAnsiTheme="majorHAnsi" w:cstheme="majorHAnsi"/>
        </w:rPr>
        <w:t>ealth,</w:t>
      </w:r>
      <w:r w:rsidRPr="00206FD8">
        <w:rPr>
          <w:rFonts w:asciiTheme="majorHAnsi" w:hAnsiTheme="majorHAnsi" w:cstheme="majorHAnsi"/>
        </w:rPr>
        <w:t xml:space="preserve"> Refugee</w:t>
      </w:r>
      <w:r w:rsidR="004A283A" w:rsidRPr="00206FD8">
        <w:rPr>
          <w:rFonts w:asciiTheme="majorHAnsi" w:hAnsiTheme="majorHAnsi" w:cstheme="majorHAnsi"/>
        </w:rPr>
        <w:t xml:space="preserve"> </w:t>
      </w:r>
      <w:r w:rsidR="0090257C">
        <w:rPr>
          <w:rFonts w:asciiTheme="majorHAnsi" w:hAnsiTheme="majorHAnsi" w:cstheme="majorHAnsi"/>
        </w:rPr>
        <w:t>H</w:t>
      </w:r>
      <w:r w:rsidR="004A283A" w:rsidRPr="00206FD8">
        <w:rPr>
          <w:rFonts w:asciiTheme="majorHAnsi" w:hAnsiTheme="majorHAnsi" w:cstheme="majorHAnsi"/>
        </w:rPr>
        <w:t xml:space="preserve">ealth to Indigenous Health, Climate change and Systemic Racism.  Numerous </w:t>
      </w:r>
      <w:r w:rsidR="00193BFF" w:rsidRPr="00206FD8">
        <w:rPr>
          <w:rFonts w:asciiTheme="majorHAnsi" w:hAnsiTheme="majorHAnsi" w:cstheme="majorHAnsi"/>
        </w:rPr>
        <w:t xml:space="preserve">speaker events are planned to help promote the ongoing education of faculty, students, </w:t>
      </w:r>
      <w:r w:rsidR="004B2621" w:rsidRPr="00206FD8">
        <w:rPr>
          <w:rFonts w:asciiTheme="majorHAnsi" w:hAnsiTheme="majorHAnsi" w:cstheme="majorHAnsi"/>
        </w:rPr>
        <w:t xml:space="preserve">alumni and </w:t>
      </w:r>
      <w:r w:rsidR="0090257C">
        <w:rPr>
          <w:rFonts w:asciiTheme="majorHAnsi" w:hAnsiTheme="majorHAnsi" w:cstheme="majorHAnsi"/>
        </w:rPr>
        <w:t xml:space="preserve">the </w:t>
      </w:r>
      <w:r w:rsidR="004B2621" w:rsidRPr="00206FD8">
        <w:rPr>
          <w:rFonts w:asciiTheme="majorHAnsi" w:hAnsiTheme="majorHAnsi" w:cstheme="majorHAnsi"/>
        </w:rPr>
        <w:t xml:space="preserve">wider </w:t>
      </w:r>
      <w:r w:rsidR="0071551F" w:rsidRPr="00206FD8">
        <w:rPr>
          <w:rFonts w:asciiTheme="majorHAnsi" w:hAnsiTheme="majorHAnsi" w:cstheme="majorHAnsi"/>
        </w:rPr>
        <w:t>M</w:t>
      </w:r>
      <w:r w:rsidR="004B2621" w:rsidRPr="00206FD8">
        <w:rPr>
          <w:rFonts w:asciiTheme="majorHAnsi" w:hAnsiTheme="majorHAnsi" w:cstheme="majorHAnsi"/>
        </w:rPr>
        <w:t>c</w:t>
      </w:r>
      <w:r w:rsidR="0071551F" w:rsidRPr="00206FD8">
        <w:rPr>
          <w:rFonts w:asciiTheme="majorHAnsi" w:hAnsiTheme="majorHAnsi" w:cstheme="majorHAnsi"/>
        </w:rPr>
        <w:t>G</w:t>
      </w:r>
      <w:r w:rsidR="004B2621" w:rsidRPr="00206FD8">
        <w:rPr>
          <w:rFonts w:asciiTheme="majorHAnsi" w:hAnsiTheme="majorHAnsi" w:cstheme="majorHAnsi"/>
        </w:rPr>
        <w:t xml:space="preserve">ill </w:t>
      </w:r>
      <w:r w:rsidR="004B2621" w:rsidRPr="00960E54">
        <w:rPr>
          <w:rFonts w:asciiTheme="majorHAnsi" w:hAnsiTheme="majorHAnsi" w:cstheme="majorHAnsi"/>
        </w:rPr>
        <w:t xml:space="preserve">community.  Some of these events raised funds for local Community </w:t>
      </w:r>
      <w:r w:rsidR="0090257C">
        <w:rPr>
          <w:rFonts w:asciiTheme="majorHAnsi" w:hAnsiTheme="majorHAnsi" w:cstheme="majorHAnsi"/>
        </w:rPr>
        <w:t>n</w:t>
      </w:r>
      <w:r w:rsidR="004B2621" w:rsidRPr="00960E54">
        <w:rPr>
          <w:rFonts w:asciiTheme="majorHAnsi" w:hAnsiTheme="majorHAnsi" w:cstheme="majorHAnsi"/>
        </w:rPr>
        <w:t>ot</w:t>
      </w:r>
      <w:r w:rsidR="0090257C">
        <w:rPr>
          <w:rFonts w:asciiTheme="majorHAnsi" w:hAnsiTheme="majorHAnsi" w:cstheme="majorHAnsi"/>
        </w:rPr>
        <w:t>-</w:t>
      </w:r>
      <w:r w:rsidR="004B2621" w:rsidRPr="00960E54">
        <w:rPr>
          <w:rFonts w:asciiTheme="majorHAnsi" w:hAnsiTheme="majorHAnsi" w:cstheme="majorHAnsi"/>
        </w:rPr>
        <w:t>for</w:t>
      </w:r>
      <w:r w:rsidR="0090257C">
        <w:rPr>
          <w:rFonts w:asciiTheme="majorHAnsi" w:hAnsiTheme="majorHAnsi" w:cstheme="majorHAnsi"/>
        </w:rPr>
        <w:t>-</w:t>
      </w:r>
      <w:r w:rsidR="004B2621" w:rsidRPr="00960E54">
        <w:rPr>
          <w:rFonts w:asciiTheme="majorHAnsi" w:hAnsiTheme="majorHAnsi" w:cstheme="majorHAnsi"/>
        </w:rPr>
        <w:t xml:space="preserve">profit organizations such as </w:t>
      </w:r>
      <w:r w:rsidR="0071551F" w:rsidRPr="00960E54">
        <w:rPr>
          <w:rFonts w:asciiTheme="majorHAnsi" w:hAnsiTheme="majorHAnsi" w:cstheme="majorHAnsi"/>
        </w:rPr>
        <w:t>Action Refugee</w:t>
      </w:r>
      <w:r w:rsidR="00960E54" w:rsidRPr="00960E54">
        <w:rPr>
          <w:rFonts w:asciiTheme="majorHAnsi" w:hAnsiTheme="majorHAnsi" w:cstheme="majorHAnsi"/>
        </w:rPr>
        <w:t xml:space="preserve">, </w:t>
      </w:r>
      <w:r w:rsidR="00960E54" w:rsidRPr="00960E54">
        <w:rPr>
          <w:rStyle w:val="normaltextrun"/>
          <w:rFonts w:asciiTheme="majorHAnsi" w:hAnsiTheme="majorHAnsi" w:cstheme="majorHAnsi"/>
          <w:lang w:val="en-US"/>
        </w:rPr>
        <w:t>The</w:t>
      </w:r>
      <w:r w:rsidR="00960E54">
        <w:rPr>
          <w:rStyle w:val="normaltextrun"/>
          <w:rFonts w:asciiTheme="majorHAnsi" w:hAnsiTheme="majorHAnsi" w:cstheme="majorHAnsi"/>
          <w:lang w:val="en-US"/>
        </w:rPr>
        <w:t xml:space="preserve"> </w:t>
      </w:r>
      <w:r w:rsidR="00960E54" w:rsidRPr="00960E54">
        <w:rPr>
          <w:rStyle w:val="normaltextrun"/>
          <w:rFonts w:asciiTheme="majorHAnsi" w:hAnsiTheme="majorHAnsi" w:cstheme="majorHAnsi"/>
          <w:lang w:val="en-US"/>
        </w:rPr>
        <w:t>Native Friendship</w:t>
      </w:r>
      <w:r w:rsidR="00B63835">
        <w:rPr>
          <w:rStyle w:val="normaltextrun"/>
          <w:rFonts w:asciiTheme="majorHAnsi" w:hAnsiTheme="majorHAnsi" w:cstheme="majorHAnsi"/>
          <w:lang w:val="en-US"/>
        </w:rPr>
        <w:t xml:space="preserve"> Centre of </w:t>
      </w:r>
      <w:proofErr w:type="gramStart"/>
      <w:r w:rsidR="00B63835">
        <w:rPr>
          <w:rStyle w:val="normaltextrun"/>
          <w:rFonts w:asciiTheme="majorHAnsi" w:hAnsiTheme="majorHAnsi" w:cstheme="majorHAnsi"/>
          <w:lang w:val="en-US"/>
        </w:rPr>
        <w:t xml:space="preserve">Montreal, </w:t>
      </w:r>
      <w:r w:rsidR="00960E54" w:rsidRPr="00960E54">
        <w:rPr>
          <w:rStyle w:val="normaltextrun"/>
          <w:rFonts w:asciiTheme="majorHAnsi" w:hAnsiTheme="majorHAnsi" w:cstheme="majorHAnsi"/>
          <w:lang w:val="en-US"/>
        </w:rPr>
        <w:t xml:space="preserve"> </w:t>
      </w:r>
      <w:r w:rsidR="0071551F" w:rsidRPr="00960E54">
        <w:rPr>
          <w:rFonts w:asciiTheme="majorHAnsi" w:hAnsiTheme="majorHAnsi" w:cstheme="majorHAnsi"/>
        </w:rPr>
        <w:t>and</w:t>
      </w:r>
      <w:proofErr w:type="gramEnd"/>
      <w:r w:rsidR="0071551F" w:rsidRPr="00960E54">
        <w:rPr>
          <w:rFonts w:asciiTheme="majorHAnsi" w:hAnsiTheme="majorHAnsi" w:cstheme="majorHAnsi"/>
        </w:rPr>
        <w:t xml:space="preserve"> </w:t>
      </w:r>
      <w:r w:rsidR="00206FD8" w:rsidRPr="00960E54">
        <w:rPr>
          <w:rStyle w:val="normaltextrun"/>
          <w:rFonts w:asciiTheme="majorHAnsi" w:hAnsiTheme="majorHAnsi" w:cstheme="majorHAnsi"/>
          <w:shd w:val="clear" w:color="auto" w:fill="FFFFFF"/>
        </w:rPr>
        <w:t xml:space="preserve">First Nations Child </w:t>
      </w:r>
      <w:r w:rsidR="00B63835">
        <w:rPr>
          <w:rStyle w:val="normaltextrun"/>
          <w:rFonts w:asciiTheme="majorHAnsi" w:hAnsiTheme="majorHAnsi" w:cstheme="majorHAnsi"/>
          <w:shd w:val="clear" w:color="auto" w:fill="FFFFFF"/>
        </w:rPr>
        <w:t>&amp;</w:t>
      </w:r>
      <w:r w:rsidR="00206FD8" w:rsidRPr="00960E54">
        <w:rPr>
          <w:rStyle w:val="normaltextrun"/>
          <w:rFonts w:asciiTheme="majorHAnsi" w:hAnsiTheme="majorHAnsi" w:cstheme="majorHAnsi"/>
          <w:shd w:val="clear" w:color="auto" w:fill="FFFFFF"/>
        </w:rPr>
        <w:t xml:space="preserve"> Family Caring Society of Canada</w:t>
      </w:r>
      <w:r w:rsidR="0071551F" w:rsidRPr="00960E54">
        <w:rPr>
          <w:rFonts w:asciiTheme="majorHAnsi" w:hAnsiTheme="majorHAnsi" w:cstheme="majorHAnsi"/>
        </w:rPr>
        <w:t xml:space="preserve">. </w:t>
      </w:r>
      <w:r w:rsidR="00307026" w:rsidRPr="00960E54">
        <w:rPr>
          <w:rFonts w:asciiTheme="majorHAnsi" w:hAnsiTheme="majorHAnsi" w:cstheme="majorHAnsi"/>
        </w:rPr>
        <w:t xml:space="preserve"> GAIHN co-hosted a Black history month event </w:t>
      </w:r>
      <w:r w:rsidR="00DB7EE6" w:rsidRPr="00960E54">
        <w:rPr>
          <w:rFonts w:asciiTheme="majorHAnsi" w:hAnsiTheme="majorHAnsi" w:cstheme="majorHAnsi"/>
        </w:rPr>
        <w:t>on</w:t>
      </w:r>
      <w:r w:rsidR="00DB7EE6" w:rsidRPr="00960E54">
        <w:rPr>
          <w:rStyle w:val="normaltextrun"/>
          <w:rFonts w:asciiTheme="majorHAnsi" w:hAnsiTheme="majorHAnsi" w:cstheme="majorHAnsi"/>
          <w:lang w:val="en-US"/>
        </w:rPr>
        <w:t xml:space="preserve"> ‘Birth Work as Ancestral Practice’  </w:t>
      </w:r>
      <w:hyperlink r:id="rId7" w:tgtFrame="_blank" w:history="1">
        <w:r w:rsidR="00DB7EE6" w:rsidRPr="00960E54">
          <w:rPr>
            <w:rStyle w:val="normaltextrun"/>
            <w:rFonts w:asciiTheme="majorHAnsi" w:hAnsiTheme="majorHAnsi" w:cstheme="majorHAnsi"/>
            <w:color w:val="0563C1"/>
            <w:u w:val="single"/>
            <w:lang w:val="en-US"/>
          </w:rPr>
          <w:t>https://www.facebook.com/events/873830233077478</w:t>
        </w:r>
      </w:hyperlink>
    </w:p>
    <w:p w14:paraId="2B2A384D" w14:textId="78E755EB" w:rsidR="0005183C" w:rsidRPr="00462DFC" w:rsidRDefault="0004167B" w:rsidP="00462DFC">
      <w:pPr>
        <w:pStyle w:val="paragraph"/>
        <w:textAlignment w:val="baseline"/>
        <w:rPr>
          <w:rFonts w:asciiTheme="majorHAnsi" w:hAnsiTheme="majorHAnsi" w:cstheme="majorHAnsi"/>
        </w:rPr>
      </w:pPr>
      <w:r w:rsidRPr="00960E54">
        <w:rPr>
          <w:rStyle w:val="normaltextrun"/>
          <w:rFonts w:asciiTheme="majorHAnsi" w:hAnsiTheme="majorHAnsi" w:cstheme="majorHAnsi"/>
        </w:rPr>
        <w:t xml:space="preserve">GAIHN has created a space </w:t>
      </w:r>
      <w:r w:rsidR="001A3E82" w:rsidRPr="00960E54">
        <w:rPr>
          <w:rStyle w:val="normaltextrun"/>
          <w:rFonts w:asciiTheme="majorHAnsi" w:hAnsiTheme="majorHAnsi" w:cstheme="majorHAnsi"/>
        </w:rPr>
        <w:t xml:space="preserve">within the </w:t>
      </w:r>
      <w:proofErr w:type="spellStart"/>
      <w:r w:rsidR="001A3E82" w:rsidRPr="00960E54">
        <w:rPr>
          <w:rStyle w:val="normaltextrun"/>
          <w:rFonts w:asciiTheme="majorHAnsi" w:hAnsiTheme="majorHAnsi" w:cstheme="majorHAnsi"/>
        </w:rPr>
        <w:t>ISoN</w:t>
      </w:r>
      <w:proofErr w:type="spellEnd"/>
      <w:r w:rsidR="001A3E82" w:rsidRPr="00960E54">
        <w:rPr>
          <w:rStyle w:val="normaltextrun"/>
          <w:rFonts w:asciiTheme="majorHAnsi" w:hAnsiTheme="majorHAnsi" w:cstheme="majorHAnsi"/>
        </w:rPr>
        <w:t xml:space="preserve"> </w:t>
      </w:r>
      <w:r w:rsidRPr="00960E54">
        <w:rPr>
          <w:rStyle w:val="normaltextrun"/>
          <w:rFonts w:asciiTheme="majorHAnsi" w:hAnsiTheme="majorHAnsi" w:cstheme="majorHAnsi"/>
        </w:rPr>
        <w:t>for Students groups working on Social Justice issues</w:t>
      </w:r>
      <w:r w:rsidRPr="00206FD8">
        <w:rPr>
          <w:rStyle w:val="normaltextrun"/>
          <w:rFonts w:asciiTheme="majorHAnsi" w:hAnsiTheme="majorHAnsi" w:cstheme="majorHAnsi"/>
        </w:rPr>
        <w:t xml:space="preserve"> to come together and syn</w:t>
      </w:r>
      <w:r w:rsidR="00033DCB" w:rsidRPr="00206FD8">
        <w:rPr>
          <w:rStyle w:val="normaltextrun"/>
          <w:rFonts w:asciiTheme="majorHAnsi" w:hAnsiTheme="majorHAnsi" w:cstheme="majorHAnsi"/>
        </w:rPr>
        <w:t xml:space="preserve">ergize.  </w:t>
      </w:r>
      <w:r w:rsidR="004B7FE4">
        <w:rPr>
          <w:rStyle w:val="normaltextrun"/>
          <w:rFonts w:asciiTheme="majorHAnsi" w:hAnsiTheme="majorHAnsi" w:cstheme="majorHAnsi"/>
        </w:rPr>
        <w:t xml:space="preserve">GAIHN </w:t>
      </w:r>
      <w:r w:rsidR="004B7FE4">
        <w:rPr>
          <w:rFonts w:asciiTheme="majorHAnsi" w:hAnsiTheme="majorHAnsi" w:cstheme="majorHAnsi"/>
          <w:color w:val="201F1E"/>
        </w:rPr>
        <w:t>m</w:t>
      </w:r>
      <w:r w:rsidR="004B7FE4" w:rsidRPr="00166E8A">
        <w:rPr>
          <w:rFonts w:asciiTheme="majorHAnsi" w:hAnsiTheme="majorHAnsi" w:cstheme="majorHAnsi"/>
          <w:color w:val="201F1E"/>
        </w:rPr>
        <w:t>entor</w:t>
      </w:r>
      <w:r w:rsidR="004B7FE4">
        <w:rPr>
          <w:rFonts w:asciiTheme="majorHAnsi" w:hAnsiTheme="majorHAnsi" w:cstheme="majorHAnsi"/>
          <w:color w:val="201F1E"/>
        </w:rPr>
        <w:t>s and supports</w:t>
      </w:r>
      <w:r w:rsidR="004B7FE4" w:rsidRPr="00166E8A">
        <w:rPr>
          <w:rFonts w:asciiTheme="majorHAnsi" w:hAnsiTheme="majorHAnsi" w:cstheme="majorHAnsi"/>
          <w:color w:val="201F1E"/>
        </w:rPr>
        <w:t xml:space="preserve"> </w:t>
      </w:r>
      <w:r w:rsidR="004B7FE4">
        <w:rPr>
          <w:rFonts w:asciiTheme="majorHAnsi" w:hAnsiTheme="majorHAnsi" w:cstheme="majorHAnsi"/>
          <w:color w:val="201F1E"/>
        </w:rPr>
        <w:t xml:space="preserve">these </w:t>
      </w:r>
      <w:r w:rsidR="004B7FE4" w:rsidRPr="00166E8A">
        <w:rPr>
          <w:rFonts w:asciiTheme="majorHAnsi" w:hAnsiTheme="majorHAnsi" w:cstheme="majorHAnsi"/>
          <w:color w:val="201F1E"/>
        </w:rPr>
        <w:t>student associations for greater sustainability through time</w:t>
      </w:r>
      <w:r w:rsidR="000932A6">
        <w:rPr>
          <w:rFonts w:asciiTheme="majorHAnsi" w:hAnsiTheme="majorHAnsi" w:cstheme="majorHAnsi"/>
          <w:color w:val="201F1E"/>
        </w:rPr>
        <w:t xml:space="preserve">. </w:t>
      </w:r>
      <w:r w:rsidR="004B7FE4" w:rsidRPr="00206FD8">
        <w:rPr>
          <w:rStyle w:val="normaltextrun"/>
          <w:rFonts w:asciiTheme="majorHAnsi" w:hAnsiTheme="majorHAnsi" w:cstheme="majorHAnsi"/>
        </w:rPr>
        <w:t xml:space="preserve"> </w:t>
      </w:r>
      <w:r w:rsidR="000932A6">
        <w:rPr>
          <w:rStyle w:val="normaltextrun"/>
          <w:rFonts w:asciiTheme="majorHAnsi" w:hAnsiTheme="majorHAnsi" w:cstheme="majorHAnsi"/>
        </w:rPr>
        <w:t>GAIHN has provided</w:t>
      </w:r>
      <w:r w:rsidR="00033DCB" w:rsidRPr="00206FD8">
        <w:rPr>
          <w:rStyle w:val="normaltextrun"/>
          <w:rFonts w:asciiTheme="majorHAnsi" w:hAnsiTheme="majorHAnsi" w:cstheme="majorHAnsi"/>
        </w:rPr>
        <w:t xml:space="preserve"> funding, guidance and assisting with networking and locating speakers for various events.  Presently there are four student groups </w:t>
      </w:r>
      <w:r w:rsidR="00510C37" w:rsidRPr="00206FD8">
        <w:rPr>
          <w:rStyle w:val="normaltextrun"/>
          <w:rFonts w:asciiTheme="majorHAnsi" w:hAnsiTheme="majorHAnsi" w:cstheme="majorHAnsi"/>
        </w:rPr>
        <w:t>that are members of GAIHN: McGill Nurses for Global Health (MNGH), McGill Nurses for Healthy Policy (MNHP)</w:t>
      </w:r>
      <w:r w:rsidR="00BA29C0">
        <w:rPr>
          <w:rStyle w:val="normaltextrun"/>
          <w:rFonts w:asciiTheme="majorHAnsi" w:hAnsiTheme="majorHAnsi" w:cstheme="majorHAnsi"/>
        </w:rPr>
        <w:t>, mentioned above</w:t>
      </w:r>
      <w:r w:rsidR="00510C37" w:rsidRPr="00206FD8">
        <w:rPr>
          <w:rStyle w:val="normaltextrun"/>
          <w:rFonts w:asciiTheme="majorHAnsi" w:hAnsiTheme="majorHAnsi" w:cstheme="majorHAnsi"/>
        </w:rPr>
        <w:t xml:space="preserve">; McGill Nurses for Community Service (MNCS); </w:t>
      </w:r>
      <w:r w:rsidR="0090257C">
        <w:rPr>
          <w:rStyle w:val="normaltextrun"/>
          <w:rFonts w:asciiTheme="majorHAnsi" w:hAnsiTheme="majorHAnsi" w:cstheme="majorHAnsi"/>
        </w:rPr>
        <w:t xml:space="preserve">and </w:t>
      </w:r>
      <w:r w:rsidR="00510C37" w:rsidRPr="00206FD8">
        <w:rPr>
          <w:rStyle w:val="normaltextrun"/>
          <w:rFonts w:asciiTheme="majorHAnsi" w:hAnsiTheme="majorHAnsi" w:cstheme="majorHAnsi"/>
        </w:rPr>
        <w:t>Mc</w:t>
      </w:r>
      <w:r w:rsidR="0090257C">
        <w:rPr>
          <w:rStyle w:val="normaltextrun"/>
          <w:rFonts w:asciiTheme="majorHAnsi" w:hAnsiTheme="majorHAnsi" w:cstheme="majorHAnsi"/>
        </w:rPr>
        <w:t>G</w:t>
      </w:r>
      <w:r w:rsidR="00510C37" w:rsidRPr="00206FD8">
        <w:rPr>
          <w:rStyle w:val="normaltextrun"/>
          <w:rFonts w:asciiTheme="majorHAnsi" w:hAnsiTheme="majorHAnsi" w:cstheme="majorHAnsi"/>
        </w:rPr>
        <w:t>ill Nurses for Planetary Health (MNPH).  These groups have been highly active over the years</w:t>
      </w:r>
      <w:r w:rsidR="0090257C">
        <w:rPr>
          <w:rStyle w:val="normaltextrun"/>
          <w:rFonts w:asciiTheme="majorHAnsi" w:hAnsiTheme="majorHAnsi" w:cstheme="majorHAnsi"/>
        </w:rPr>
        <w:t xml:space="preserve"> </w:t>
      </w:r>
      <w:proofErr w:type="gramStart"/>
      <w:r w:rsidR="0090257C">
        <w:rPr>
          <w:rStyle w:val="normaltextrun"/>
          <w:rFonts w:asciiTheme="majorHAnsi" w:hAnsiTheme="majorHAnsi" w:cstheme="majorHAnsi"/>
        </w:rPr>
        <w:t xml:space="preserve">- </w:t>
      </w:r>
      <w:r w:rsidR="00510C37" w:rsidRPr="00206FD8">
        <w:rPr>
          <w:rStyle w:val="normaltextrun"/>
          <w:rFonts w:asciiTheme="majorHAnsi" w:hAnsiTheme="majorHAnsi" w:cstheme="majorHAnsi"/>
        </w:rPr>
        <w:t xml:space="preserve"> a</w:t>
      </w:r>
      <w:proofErr w:type="gramEnd"/>
      <w:r w:rsidR="00510C37" w:rsidRPr="00206FD8">
        <w:rPr>
          <w:rStyle w:val="normaltextrun"/>
          <w:rFonts w:asciiTheme="majorHAnsi" w:hAnsiTheme="majorHAnsi" w:cstheme="majorHAnsi"/>
        </w:rPr>
        <w:t xml:space="preserve"> few of their activities are outlined below.</w:t>
      </w:r>
    </w:p>
    <w:p w14:paraId="2F0FBA79" w14:textId="23BE09A3" w:rsidR="0079372B" w:rsidRPr="00252EBB" w:rsidRDefault="0079372B" w:rsidP="00462DFC">
      <w:pPr>
        <w:pStyle w:val="paragraph"/>
        <w:spacing w:after="0" w:afterAutospacing="0"/>
        <w:textAlignment w:val="baseline"/>
        <w:rPr>
          <w:rStyle w:val="eop"/>
          <w:b/>
          <w:bCs/>
          <w:color w:val="2F5496" w:themeColor="accent1" w:themeShade="BF"/>
        </w:rPr>
      </w:pPr>
      <w:r w:rsidRPr="00252EBB">
        <w:rPr>
          <w:rStyle w:val="normaltextrun"/>
          <w:rFonts w:ascii="Calibri" w:hAnsi="Calibri" w:cs="Calibri"/>
          <w:b/>
          <w:bCs/>
          <w:color w:val="2F5496" w:themeColor="accent1" w:themeShade="BF"/>
          <w:lang w:val="en-US"/>
        </w:rPr>
        <w:t>McGill Nurses for Global Health (MNGH)</w:t>
      </w:r>
      <w:r w:rsidRPr="00252EBB">
        <w:rPr>
          <w:rStyle w:val="eop"/>
          <w:rFonts w:ascii="Calibri" w:hAnsi="Calibri" w:cs="Calibri"/>
          <w:b/>
          <w:bCs/>
          <w:color w:val="2F5496" w:themeColor="accent1" w:themeShade="BF"/>
        </w:rPr>
        <w:t> </w:t>
      </w:r>
    </w:p>
    <w:p w14:paraId="3FE3D826" w14:textId="2B728390" w:rsidR="00251101" w:rsidRPr="003F243E" w:rsidRDefault="00AF2FF2" w:rsidP="003F243E">
      <w:pPr>
        <w:pStyle w:val="paragraph"/>
        <w:spacing w:before="0" w:beforeAutospacing="0"/>
        <w:textAlignment w:val="baseline"/>
        <w:rPr>
          <w:rStyle w:val="eop"/>
          <w:rFonts w:asciiTheme="majorHAnsi" w:hAnsiTheme="majorHAnsi" w:cstheme="majorHAnsi"/>
          <w:color w:val="345A8A"/>
        </w:rPr>
      </w:pPr>
      <w:r w:rsidRPr="00462DFC">
        <w:rPr>
          <w:rStyle w:val="normaltextrun"/>
          <w:rFonts w:asciiTheme="majorHAnsi" w:hAnsiTheme="majorHAnsi" w:cstheme="majorHAnsi"/>
          <w:lang w:val="en-US"/>
        </w:rPr>
        <w:t xml:space="preserve">McGill Nurses for Global Health is a student-run group made up of undergraduate and graduate students who are committed to global health issues from a nursing perspective. They are supported by </w:t>
      </w:r>
      <w:proofErr w:type="gramStart"/>
      <w:r w:rsidRPr="00462DFC">
        <w:rPr>
          <w:rStyle w:val="normaltextrun"/>
          <w:rFonts w:asciiTheme="majorHAnsi" w:hAnsiTheme="majorHAnsi" w:cstheme="majorHAnsi"/>
          <w:lang w:val="en-US"/>
        </w:rPr>
        <w:t>GAIHN</w:t>
      </w:r>
      <w:proofErr w:type="gramEnd"/>
      <w:r w:rsidRPr="00462DFC">
        <w:rPr>
          <w:rStyle w:val="normaltextrun"/>
          <w:rFonts w:asciiTheme="majorHAnsi" w:hAnsiTheme="majorHAnsi" w:cstheme="majorHAnsi"/>
          <w:lang w:val="en-US"/>
        </w:rPr>
        <w:t xml:space="preserve"> and their aim is to foster awareness both in the nursing community and on the McGill campus, to increase the role of McGill students as global citizens, and work towards achieving health equity and social justice. </w:t>
      </w:r>
      <w:r w:rsidRPr="00462DFC">
        <w:rPr>
          <w:rStyle w:val="eop"/>
          <w:rFonts w:asciiTheme="majorHAnsi" w:hAnsiTheme="majorHAnsi" w:cstheme="majorHAnsi"/>
        </w:rPr>
        <w:t> </w:t>
      </w:r>
      <w:r w:rsidR="00DC794B" w:rsidRPr="00462DFC">
        <w:rPr>
          <w:rStyle w:val="normaltextrun"/>
          <w:rFonts w:asciiTheme="majorHAnsi" w:hAnsiTheme="majorHAnsi" w:cstheme="majorHAnsi"/>
          <w:lang w:val="en-US"/>
        </w:rPr>
        <w:t xml:space="preserve">Support for the student group that focuses on issues of social justice at the </w:t>
      </w:r>
      <w:proofErr w:type="gramStart"/>
      <w:r w:rsidR="00DC794B" w:rsidRPr="00462DFC">
        <w:rPr>
          <w:rStyle w:val="normaltextrun"/>
          <w:rFonts w:asciiTheme="majorHAnsi" w:hAnsiTheme="majorHAnsi" w:cstheme="majorHAnsi"/>
          <w:lang w:val="en-US"/>
        </w:rPr>
        <w:t>School</w:t>
      </w:r>
      <w:proofErr w:type="gramEnd"/>
      <w:r w:rsidR="00DC794B" w:rsidRPr="00462DFC">
        <w:rPr>
          <w:rStyle w:val="normaltextrun"/>
          <w:rFonts w:asciiTheme="majorHAnsi" w:hAnsiTheme="majorHAnsi" w:cstheme="majorHAnsi"/>
          <w:lang w:val="en-US"/>
        </w:rPr>
        <w:t xml:space="preserve"> including a yearly conference on a </w:t>
      </w:r>
      <w:r w:rsidR="001219BA" w:rsidRPr="00462DFC">
        <w:rPr>
          <w:rStyle w:val="normaltextrun"/>
          <w:rFonts w:asciiTheme="majorHAnsi" w:hAnsiTheme="majorHAnsi" w:cstheme="majorHAnsi"/>
          <w:lang w:val="en-US"/>
        </w:rPr>
        <w:t>Social Justice</w:t>
      </w:r>
      <w:r w:rsidR="00DC794B" w:rsidRPr="00462DFC">
        <w:rPr>
          <w:rStyle w:val="normaltextrun"/>
          <w:rFonts w:asciiTheme="majorHAnsi" w:hAnsiTheme="majorHAnsi" w:cstheme="majorHAnsi"/>
          <w:lang w:val="en-US"/>
        </w:rPr>
        <w:t xml:space="preserve"> theme. </w:t>
      </w:r>
      <w:r w:rsidR="00BE719A" w:rsidRPr="00462DFC">
        <w:rPr>
          <w:rStyle w:val="normaltextrun"/>
          <w:rFonts w:asciiTheme="majorHAnsi" w:hAnsiTheme="majorHAnsi" w:cstheme="majorHAnsi"/>
          <w:lang w:val="en-US"/>
        </w:rPr>
        <w:t xml:space="preserve"> </w:t>
      </w:r>
      <w:r w:rsidR="00254E57" w:rsidRPr="00462DFC">
        <w:rPr>
          <w:rStyle w:val="normaltextrun"/>
          <w:rFonts w:asciiTheme="majorHAnsi" w:hAnsiTheme="majorHAnsi" w:cstheme="majorHAnsi"/>
          <w:lang w:val="en-US"/>
        </w:rPr>
        <w:t xml:space="preserve">Conference topics have included Refugee Health, Indigenous Health, </w:t>
      </w:r>
      <w:r w:rsidR="00FF2616" w:rsidRPr="00462DFC">
        <w:rPr>
          <w:rStyle w:val="normaltextrun"/>
          <w:rFonts w:asciiTheme="majorHAnsi" w:hAnsiTheme="majorHAnsi" w:cstheme="majorHAnsi"/>
          <w:lang w:val="en-US"/>
        </w:rPr>
        <w:t xml:space="preserve">Indigenous Ways of Knowing, </w:t>
      </w:r>
      <w:r w:rsidR="00254E57" w:rsidRPr="00462DFC">
        <w:rPr>
          <w:rStyle w:val="normaltextrun"/>
          <w:rFonts w:asciiTheme="majorHAnsi" w:hAnsiTheme="majorHAnsi" w:cstheme="majorHAnsi"/>
          <w:lang w:val="en-US"/>
        </w:rPr>
        <w:t>Health and Disability, Community Mental Health</w:t>
      </w:r>
      <w:r w:rsidR="00462DFC" w:rsidRPr="00462DFC">
        <w:rPr>
          <w:rStyle w:val="normaltextrun"/>
          <w:rFonts w:asciiTheme="majorHAnsi" w:hAnsiTheme="majorHAnsi" w:cstheme="majorHAnsi"/>
          <w:lang w:val="en-US"/>
        </w:rPr>
        <w:t>, Opioid Crisis and Harm Reduction.</w:t>
      </w:r>
    </w:p>
    <w:p w14:paraId="1789BA74" w14:textId="5DD81DAB" w:rsidR="00251101" w:rsidRPr="003F243E" w:rsidRDefault="00251101" w:rsidP="003F243E">
      <w:pPr>
        <w:pStyle w:val="paragraph"/>
        <w:spacing w:before="0" w:beforeAutospacing="0" w:after="0" w:afterAutospacing="0"/>
        <w:textAlignment w:val="baseline"/>
        <w:rPr>
          <w:rFonts w:asciiTheme="minorHAnsi" w:hAnsiTheme="minorHAnsi" w:cstheme="minorHAnsi"/>
          <w:color w:val="2F5496" w:themeColor="accent1" w:themeShade="BF"/>
        </w:rPr>
      </w:pPr>
      <w:r w:rsidRPr="003F243E">
        <w:rPr>
          <w:rStyle w:val="normaltextrun"/>
          <w:rFonts w:asciiTheme="minorHAnsi" w:hAnsiTheme="minorHAnsi" w:cstheme="minorHAnsi"/>
          <w:b/>
          <w:bCs/>
          <w:color w:val="2F5496" w:themeColor="accent1" w:themeShade="BF"/>
          <w:lang w:val="en-US"/>
        </w:rPr>
        <w:t xml:space="preserve">McGill Nurses for Community </w:t>
      </w:r>
      <w:r w:rsidRPr="00BA29C0">
        <w:rPr>
          <w:rStyle w:val="normaltextrun"/>
          <w:rFonts w:asciiTheme="minorHAnsi" w:hAnsiTheme="minorHAnsi" w:cstheme="minorHAnsi"/>
          <w:b/>
          <w:bCs/>
          <w:color w:val="2F5496" w:themeColor="accent1" w:themeShade="BF"/>
          <w:lang w:val="en-US"/>
        </w:rPr>
        <w:t>Service</w:t>
      </w:r>
      <w:r w:rsidRPr="00BA29C0">
        <w:rPr>
          <w:rStyle w:val="eop"/>
          <w:rFonts w:asciiTheme="minorHAnsi" w:hAnsiTheme="minorHAnsi" w:cstheme="minorHAnsi"/>
          <w:b/>
          <w:bCs/>
          <w:color w:val="2F5496" w:themeColor="accent1" w:themeShade="BF"/>
        </w:rPr>
        <w:t> </w:t>
      </w:r>
      <w:r w:rsidR="00BA29C0" w:rsidRPr="00BA29C0">
        <w:rPr>
          <w:rStyle w:val="eop"/>
          <w:rFonts w:asciiTheme="minorHAnsi" w:hAnsiTheme="minorHAnsi" w:cstheme="minorHAnsi"/>
          <w:b/>
          <w:bCs/>
          <w:color w:val="2F5496" w:themeColor="accent1" w:themeShade="BF"/>
        </w:rPr>
        <w:t>(MNCS)</w:t>
      </w:r>
    </w:p>
    <w:p w14:paraId="54BFFC74" w14:textId="7543DCE1" w:rsidR="002B54B9" w:rsidRDefault="00251101" w:rsidP="003F243E">
      <w:pPr>
        <w:pStyle w:val="paragraph"/>
        <w:spacing w:before="0" w:beforeAutospacing="0" w:after="0" w:afterAutospacing="0"/>
        <w:textAlignment w:val="baseline"/>
        <w:rPr>
          <w:rStyle w:val="eop"/>
          <w:rFonts w:asciiTheme="majorHAnsi" w:hAnsiTheme="majorHAnsi" w:cstheme="majorHAnsi"/>
        </w:rPr>
      </w:pPr>
      <w:r w:rsidRPr="009F556D">
        <w:rPr>
          <w:rStyle w:val="normaltextrun"/>
          <w:rFonts w:asciiTheme="majorHAnsi" w:hAnsiTheme="majorHAnsi" w:cstheme="majorHAnsi"/>
          <w:lang w:val="en-US"/>
        </w:rPr>
        <w:t>This student group focuses on including community engagement and social justice issues.  The group holds numerous events throughout the year to support underserved groups and offer training sessions for nursing students on harm reduction strategies. </w:t>
      </w:r>
      <w:r w:rsidRPr="009F556D">
        <w:rPr>
          <w:rStyle w:val="eop"/>
          <w:rFonts w:asciiTheme="majorHAnsi" w:hAnsiTheme="majorHAnsi" w:cstheme="majorHAnsi"/>
        </w:rPr>
        <w:t> </w:t>
      </w:r>
      <w:r w:rsidR="005D1E21" w:rsidRPr="009F556D">
        <w:rPr>
          <w:rStyle w:val="normaltextrun"/>
          <w:rFonts w:asciiTheme="majorHAnsi" w:hAnsiTheme="majorHAnsi" w:cstheme="majorHAnsi"/>
          <w:color w:val="000000"/>
          <w:lang w:val="en-US"/>
        </w:rPr>
        <w:t>Their primary goals are to provide support through collaborative partnerships with students and local organizations. They want to raise awareness in the student community about social issues and offer chances to volunteer and learn through hands-on experience.</w:t>
      </w:r>
      <w:r w:rsidR="005D1E21" w:rsidRPr="009F556D">
        <w:rPr>
          <w:rStyle w:val="eop"/>
          <w:rFonts w:asciiTheme="majorHAnsi" w:hAnsiTheme="majorHAnsi" w:cstheme="majorHAnsi"/>
          <w:color w:val="000000"/>
        </w:rPr>
        <w:t> </w:t>
      </w:r>
      <w:r w:rsidR="003F243E">
        <w:rPr>
          <w:rStyle w:val="eop"/>
          <w:rFonts w:asciiTheme="majorHAnsi" w:hAnsiTheme="majorHAnsi" w:cstheme="majorHAnsi"/>
          <w:color w:val="000000"/>
        </w:rPr>
        <w:t xml:space="preserve"> </w:t>
      </w:r>
      <w:r w:rsidR="00B321A7" w:rsidRPr="009F556D">
        <w:rPr>
          <w:rStyle w:val="normaltextrun"/>
          <w:rFonts w:asciiTheme="majorHAnsi" w:hAnsiTheme="majorHAnsi" w:cstheme="majorHAnsi"/>
          <w:color w:val="000000"/>
          <w:lang w:val="en-US"/>
        </w:rPr>
        <w:t>They ha</w:t>
      </w:r>
      <w:r w:rsidR="003F243E">
        <w:rPr>
          <w:rStyle w:val="normaltextrun"/>
          <w:rFonts w:asciiTheme="majorHAnsi" w:hAnsiTheme="majorHAnsi" w:cstheme="majorHAnsi"/>
          <w:color w:val="000000"/>
          <w:lang w:val="en-US"/>
        </w:rPr>
        <w:t>ve organized</w:t>
      </w:r>
      <w:r w:rsidR="00B321A7" w:rsidRPr="009F556D">
        <w:rPr>
          <w:rStyle w:val="normaltextrun"/>
          <w:rFonts w:asciiTheme="majorHAnsi" w:hAnsiTheme="majorHAnsi" w:cstheme="majorHAnsi"/>
          <w:color w:val="000000"/>
          <w:lang w:val="en-US"/>
        </w:rPr>
        <w:t xml:space="preserve"> clothing drive</w:t>
      </w:r>
      <w:r w:rsidR="003F243E">
        <w:rPr>
          <w:rStyle w:val="normaltextrun"/>
          <w:rFonts w:asciiTheme="majorHAnsi" w:hAnsiTheme="majorHAnsi" w:cstheme="majorHAnsi"/>
          <w:color w:val="000000"/>
          <w:lang w:val="en-US"/>
        </w:rPr>
        <w:t>s</w:t>
      </w:r>
      <w:r w:rsidR="00B321A7" w:rsidRPr="009F556D">
        <w:rPr>
          <w:rStyle w:val="normaltextrun"/>
          <w:rFonts w:asciiTheme="majorHAnsi" w:hAnsiTheme="majorHAnsi" w:cstheme="majorHAnsi"/>
          <w:color w:val="000000"/>
          <w:lang w:val="en-US"/>
        </w:rPr>
        <w:t xml:space="preserve"> for a women’s shelter</w:t>
      </w:r>
      <w:r w:rsidR="003F243E">
        <w:rPr>
          <w:rStyle w:val="normaltextrun"/>
          <w:rFonts w:asciiTheme="majorHAnsi" w:hAnsiTheme="majorHAnsi" w:cstheme="majorHAnsi"/>
          <w:color w:val="000000"/>
          <w:lang w:val="en-US"/>
        </w:rPr>
        <w:t xml:space="preserve"> and </w:t>
      </w:r>
      <w:r w:rsidR="00645A76" w:rsidRPr="009F556D">
        <w:rPr>
          <w:rStyle w:val="normaltextrun"/>
          <w:rFonts w:asciiTheme="majorHAnsi" w:hAnsiTheme="majorHAnsi" w:cstheme="majorHAnsi"/>
          <w:lang w:val="en-US"/>
        </w:rPr>
        <w:t xml:space="preserve">a Harm Reduction training session which focused on Naloxone training. </w:t>
      </w:r>
      <w:r w:rsidR="003F243E">
        <w:rPr>
          <w:rStyle w:val="normaltextrun"/>
          <w:rFonts w:asciiTheme="majorHAnsi" w:hAnsiTheme="majorHAnsi" w:cstheme="majorHAnsi"/>
          <w:lang w:val="en-US"/>
        </w:rPr>
        <w:t>T</w:t>
      </w:r>
      <w:r w:rsidR="00645A76" w:rsidRPr="009F556D">
        <w:rPr>
          <w:rStyle w:val="normaltextrun"/>
          <w:rFonts w:asciiTheme="majorHAnsi" w:hAnsiTheme="majorHAnsi" w:cstheme="majorHAnsi"/>
          <w:lang w:val="en-US"/>
        </w:rPr>
        <w:t>hey planned to work alongside the McGill Special Olympics team for their Special Olympics Unified Tournament to provide education and resources to help improve the athletes’ performance and overall health. </w:t>
      </w:r>
      <w:r w:rsidR="00645A76" w:rsidRPr="009F556D">
        <w:rPr>
          <w:rStyle w:val="eop"/>
          <w:rFonts w:asciiTheme="majorHAnsi" w:hAnsiTheme="majorHAnsi" w:cstheme="majorHAnsi"/>
        </w:rPr>
        <w:t> </w:t>
      </w:r>
    </w:p>
    <w:p w14:paraId="4D9E3745" w14:textId="77777777" w:rsidR="003F243E" w:rsidRPr="009F556D" w:rsidRDefault="003F243E" w:rsidP="003F243E">
      <w:pPr>
        <w:pStyle w:val="paragraph"/>
        <w:spacing w:before="0" w:beforeAutospacing="0" w:after="0" w:afterAutospacing="0"/>
        <w:textAlignment w:val="baseline"/>
        <w:rPr>
          <w:rFonts w:asciiTheme="majorHAnsi" w:hAnsiTheme="majorHAnsi" w:cstheme="majorHAnsi"/>
        </w:rPr>
      </w:pPr>
    </w:p>
    <w:p w14:paraId="027EDE29" w14:textId="770F6C99" w:rsidR="002B54B9" w:rsidRPr="003F243E" w:rsidRDefault="002B54B9" w:rsidP="003F243E">
      <w:pPr>
        <w:pStyle w:val="paragraph"/>
        <w:spacing w:before="0" w:beforeAutospacing="0" w:after="0" w:afterAutospacing="0"/>
        <w:textAlignment w:val="baseline"/>
        <w:rPr>
          <w:rFonts w:asciiTheme="minorHAnsi" w:hAnsiTheme="minorHAnsi" w:cstheme="minorHAnsi"/>
          <w:color w:val="2F5496" w:themeColor="accent1" w:themeShade="BF"/>
        </w:rPr>
      </w:pPr>
      <w:r w:rsidRPr="003F243E">
        <w:rPr>
          <w:rStyle w:val="normaltextrun"/>
          <w:rFonts w:asciiTheme="minorHAnsi" w:hAnsiTheme="minorHAnsi" w:cstheme="minorHAnsi"/>
          <w:b/>
          <w:bCs/>
          <w:color w:val="2F5496" w:themeColor="accent1" w:themeShade="BF"/>
          <w:lang w:val="en-US"/>
        </w:rPr>
        <w:t xml:space="preserve">McGill </w:t>
      </w:r>
      <w:r w:rsidR="000C3616" w:rsidRPr="003F243E">
        <w:rPr>
          <w:rStyle w:val="normaltextrun"/>
          <w:rFonts w:asciiTheme="minorHAnsi" w:hAnsiTheme="minorHAnsi" w:cstheme="minorHAnsi"/>
          <w:b/>
          <w:bCs/>
          <w:color w:val="2F5496" w:themeColor="accent1" w:themeShade="BF"/>
          <w:lang w:val="en-US"/>
        </w:rPr>
        <w:t>Nurses for Planetary Health (MNPH)</w:t>
      </w:r>
    </w:p>
    <w:p w14:paraId="6ED96A77" w14:textId="73DCF2F4" w:rsidR="00BA0F28" w:rsidRPr="008520B6" w:rsidRDefault="002B54B9" w:rsidP="003F243E">
      <w:pPr>
        <w:rPr>
          <w:rFonts w:ascii="Times New Roman" w:eastAsia="Times New Roman" w:hAnsi="Times New Roman" w:cs="Times New Roman"/>
        </w:rPr>
      </w:pPr>
      <w:r w:rsidRPr="009F556D">
        <w:rPr>
          <w:rStyle w:val="normaltextrun"/>
          <w:rFonts w:asciiTheme="majorHAnsi" w:hAnsiTheme="majorHAnsi" w:cstheme="majorHAnsi"/>
          <w:lang w:val="en-US"/>
        </w:rPr>
        <w:t>Th</w:t>
      </w:r>
      <w:r w:rsidR="0090257C">
        <w:rPr>
          <w:rStyle w:val="normaltextrun"/>
          <w:rFonts w:asciiTheme="majorHAnsi" w:hAnsiTheme="majorHAnsi" w:cstheme="majorHAnsi"/>
          <w:lang w:val="en-US"/>
        </w:rPr>
        <w:t>is</w:t>
      </w:r>
      <w:r w:rsidRPr="009F556D">
        <w:rPr>
          <w:rStyle w:val="normaltextrun"/>
          <w:rFonts w:asciiTheme="majorHAnsi" w:hAnsiTheme="majorHAnsi" w:cstheme="majorHAnsi"/>
          <w:lang w:val="en-US"/>
        </w:rPr>
        <w:t xml:space="preserve"> subcommittee of GAIHN was founded and co-chaired by </w:t>
      </w:r>
      <w:r w:rsidR="0090257C">
        <w:rPr>
          <w:rStyle w:val="normaltextrun"/>
          <w:rFonts w:asciiTheme="majorHAnsi" w:hAnsiTheme="majorHAnsi" w:cstheme="majorHAnsi"/>
          <w:lang w:val="en-US"/>
        </w:rPr>
        <w:t xml:space="preserve">an </w:t>
      </w:r>
      <w:r w:rsidRPr="009F556D">
        <w:rPr>
          <w:rStyle w:val="normaltextrun"/>
          <w:rFonts w:asciiTheme="majorHAnsi" w:hAnsiTheme="majorHAnsi" w:cstheme="majorHAnsi"/>
          <w:lang w:val="en-US"/>
        </w:rPr>
        <w:t xml:space="preserve">affiliate faculty member, </w:t>
      </w:r>
      <w:r w:rsidR="0090257C">
        <w:rPr>
          <w:rStyle w:val="normaltextrun"/>
          <w:rFonts w:asciiTheme="majorHAnsi" w:hAnsiTheme="majorHAnsi" w:cstheme="majorHAnsi"/>
          <w:lang w:val="en-US"/>
        </w:rPr>
        <w:t>a</w:t>
      </w:r>
      <w:r w:rsidR="00C2711A">
        <w:rPr>
          <w:rStyle w:val="normaltextrun"/>
          <w:rFonts w:asciiTheme="majorHAnsi" w:hAnsiTheme="majorHAnsi" w:cstheme="majorHAnsi"/>
          <w:lang w:val="en-US"/>
        </w:rPr>
        <w:t xml:space="preserve"> </w:t>
      </w:r>
      <w:r w:rsidRPr="009F556D">
        <w:rPr>
          <w:rStyle w:val="normaltextrun"/>
          <w:rFonts w:asciiTheme="majorHAnsi" w:hAnsiTheme="majorHAnsi" w:cstheme="majorHAnsi"/>
          <w:lang w:val="en-US"/>
        </w:rPr>
        <w:t>Graduate student and an Undergraduate student. Initial initiatives included procurement of reusable dishes and cutlery</w:t>
      </w:r>
      <w:r w:rsidR="0090257C">
        <w:rPr>
          <w:rStyle w:val="normaltextrun"/>
          <w:rFonts w:asciiTheme="majorHAnsi" w:hAnsiTheme="majorHAnsi" w:cstheme="majorHAnsi"/>
          <w:lang w:val="en-US"/>
        </w:rPr>
        <w:t>,</w:t>
      </w:r>
      <w:r w:rsidRPr="009F556D">
        <w:rPr>
          <w:rStyle w:val="normaltextrun"/>
          <w:rFonts w:asciiTheme="majorHAnsi" w:hAnsiTheme="majorHAnsi" w:cstheme="majorHAnsi"/>
          <w:lang w:val="en-US"/>
        </w:rPr>
        <w:t xml:space="preserve"> a coffee urn for events as well as a need</w:t>
      </w:r>
      <w:r w:rsidR="0090257C">
        <w:rPr>
          <w:rStyle w:val="normaltextrun"/>
          <w:rFonts w:asciiTheme="majorHAnsi" w:hAnsiTheme="majorHAnsi" w:cstheme="majorHAnsi"/>
          <w:lang w:val="en-US"/>
        </w:rPr>
        <w:t>s</w:t>
      </w:r>
      <w:r w:rsidRPr="009F556D">
        <w:rPr>
          <w:rStyle w:val="normaltextrun"/>
          <w:rFonts w:asciiTheme="majorHAnsi" w:hAnsiTheme="majorHAnsi" w:cstheme="majorHAnsi"/>
          <w:lang w:val="en-US"/>
        </w:rPr>
        <w:t xml:space="preserve"> assessment survey to staff, faculty and students.</w:t>
      </w:r>
      <w:r w:rsidR="0006188D">
        <w:rPr>
          <w:rStyle w:val="normaltextrun"/>
          <w:rFonts w:asciiTheme="majorHAnsi" w:hAnsiTheme="majorHAnsi" w:cstheme="majorHAnsi"/>
          <w:lang w:val="en-US"/>
        </w:rPr>
        <w:t xml:space="preserve"> </w:t>
      </w:r>
      <w:r w:rsidR="00817743">
        <w:rPr>
          <w:rStyle w:val="normaltextrun"/>
          <w:rFonts w:asciiTheme="majorHAnsi" w:hAnsiTheme="majorHAnsi" w:cstheme="majorHAnsi"/>
          <w:lang w:val="en-US"/>
        </w:rPr>
        <w:t>In its second year</w:t>
      </w:r>
      <w:r w:rsidR="00896E0F">
        <w:rPr>
          <w:rStyle w:val="normaltextrun"/>
          <w:rFonts w:asciiTheme="majorHAnsi" w:hAnsiTheme="majorHAnsi" w:cstheme="majorHAnsi"/>
          <w:lang w:val="en-US"/>
        </w:rPr>
        <w:t>,</w:t>
      </w:r>
      <w:r w:rsidR="00817743">
        <w:rPr>
          <w:rStyle w:val="normaltextrun"/>
          <w:rFonts w:asciiTheme="majorHAnsi" w:hAnsiTheme="majorHAnsi" w:cstheme="majorHAnsi"/>
          <w:lang w:val="en-US"/>
        </w:rPr>
        <w:t xml:space="preserve"> an </w:t>
      </w:r>
      <w:r w:rsidR="0006188D">
        <w:rPr>
          <w:rStyle w:val="normaltextrun"/>
          <w:rFonts w:asciiTheme="majorHAnsi" w:hAnsiTheme="majorHAnsi" w:cstheme="majorHAnsi"/>
          <w:lang w:val="en-US"/>
        </w:rPr>
        <w:t xml:space="preserve">active group </w:t>
      </w:r>
      <w:r w:rsidR="00817743">
        <w:rPr>
          <w:rStyle w:val="normaltextrun"/>
          <w:rFonts w:asciiTheme="majorHAnsi" w:hAnsiTheme="majorHAnsi" w:cstheme="majorHAnsi"/>
          <w:lang w:val="en-US"/>
        </w:rPr>
        <w:t xml:space="preserve">of students </w:t>
      </w:r>
      <w:r w:rsidR="00896E0F">
        <w:rPr>
          <w:rStyle w:val="normaltextrun"/>
          <w:rFonts w:asciiTheme="majorHAnsi" w:hAnsiTheme="majorHAnsi" w:cstheme="majorHAnsi"/>
          <w:lang w:val="en-US"/>
        </w:rPr>
        <w:t xml:space="preserve">has taken the lead and </w:t>
      </w:r>
      <w:r w:rsidR="00EC15E4">
        <w:rPr>
          <w:rStyle w:val="normaltextrun"/>
          <w:rFonts w:asciiTheme="majorHAnsi" w:hAnsiTheme="majorHAnsi" w:cstheme="majorHAnsi"/>
          <w:lang w:val="en-US"/>
        </w:rPr>
        <w:t xml:space="preserve">organized </w:t>
      </w:r>
      <w:r w:rsidR="0006188D">
        <w:rPr>
          <w:rStyle w:val="normaltextrun"/>
          <w:rFonts w:asciiTheme="majorHAnsi" w:hAnsiTheme="majorHAnsi" w:cstheme="majorHAnsi"/>
          <w:lang w:val="en-US"/>
        </w:rPr>
        <w:t xml:space="preserve">a very successful </w:t>
      </w:r>
      <w:r w:rsidR="00091A36">
        <w:rPr>
          <w:rStyle w:val="normaltextrun"/>
          <w:rFonts w:asciiTheme="majorHAnsi" w:hAnsiTheme="majorHAnsi" w:cstheme="majorHAnsi"/>
          <w:lang w:val="en-US"/>
        </w:rPr>
        <w:t xml:space="preserve">talk on </w:t>
      </w:r>
      <w:r w:rsidR="00EC15E4">
        <w:rPr>
          <w:rStyle w:val="normaltextrun"/>
          <w:rFonts w:asciiTheme="majorHAnsi" w:hAnsiTheme="majorHAnsi" w:cstheme="majorHAnsi"/>
          <w:lang w:val="en-US"/>
        </w:rPr>
        <w:t>‘</w:t>
      </w:r>
      <w:r w:rsidR="00770FE0" w:rsidRPr="00157197">
        <w:rPr>
          <w:rFonts w:ascii="Segoe UI" w:eastAsia="Times New Roman" w:hAnsi="Segoe UI" w:cs="Segoe UI"/>
          <w:i/>
          <w:color w:val="201F1E"/>
          <w:sz w:val="23"/>
          <w:szCs w:val="23"/>
          <w:shd w:val="clear" w:color="auto" w:fill="FFFFFF"/>
        </w:rPr>
        <w:t>Why do nurses need to advocate for environmental and social/indigenous justice</w:t>
      </w:r>
      <w:r w:rsidR="00770FE0" w:rsidRPr="00770FE0">
        <w:rPr>
          <w:rFonts w:ascii="Segoe UI" w:eastAsia="Times New Roman" w:hAnsi="Segoe UI" w:cs="Segoe UI"/>
          <w:color w:val="201F1E"/>
          <w:sz w:val="23"/>
          <w:szCs w:val="23"/>
          <w:shd w:val="clear" w:color="auto" w:fill="FFFFFF"/>
        </w:rPr>
        <w:t>?</w:t>
      </w:r>
      <w:r w:rsidR="00EC15E4">
        <w:rPr>
          <w:rFonts w:ascii="Segoe UI" w:eastAsia="Times New Roman" w:hAnsi="Segoe UI" w:cs="Segoe UI"/>
          <w:color w:val="201F1E"/>
          <w:sz w:val="23"/>
          <w:szCs w:val="23"/>
          <w:shd w:val="clear" w:color="auto" w:fill="FFFFFF"/>
        </w:rPr>
        <w:t>’</w:t>
      </w:r>
      <w:r w:rsidR="00091A36">
        <w:rPr>
          <w:rStyle w:val="normaltextrun"/>
          <w:rFonts w:asciiTheme="majorHAnsi" w:hAnsiTheme="majorHAnsi" w:cstheme="majorHAnsi"/>
          <w:lang w:val="en-US"/>
        </w:rPr>
        <w:t xml:space="preserve"> and another</w:t>
      </w:r>
      <w:r w:rsidR="0090257C">
        <w:rPr>
          <w:rStyle w:val="normaltextrun"/>
          <w:rFonts w:asciiTheme="majorHAnsi" w:hAnsiTheme="majorHAnsi" w:cstheme="majorHAnsi"/>
          <w:lang w:val="en-US"/>
        </w:rPr>
        <w:t xml:space="preserve"> presentation</w:t>
      </w:r>
      <w:r w:rsidR="00091A36">
        <w:rPr>
          <w:rStyle w:val="normaltextrun"/>
          <w:rFonts w:asciiTheme="majorHAnsi" w:hAnsiTheme="majorHAnsi" w:cstheme="majorHAnsi"/>
          <w:lang w:val="en-US"/>
        </w:rPr>
        <w:t xml:space="preserve"> </w:t>
      </w:r>
      <w:r w:rsidR="009D4875">
        <w:rPr>
          <w:rStyle w:val="normaltextrun"/>
          <w:rFonts w:asciiTheme="majorHAnsi" w:hAnsiTheme="majorHAnsi" w:cstheme="majorHAnsi"/>
          <w:lang w:val="en-US"/>
        </w:rPr>
        <w:t>exploring</w:t>
      </w:r>
      <w:r w:rsidR="008520B6">
        <w:rPr>
          <w:rStyle w:val="normaltextrun"/>
          <w:rFonts w:asciiTheme="majorHAnsi" w:hAnsiTheme="majorHAnsi" w:cstheme="majorHAnsi"/>
          <w:lang w:val="en-US"/>
        </w:rPr>
        <w:t xml:space="preserve"> hospital waste. </w:t>
      </w:r>
    </w:p>
    <w:p w14:paraId="0FB2FDA3" w14:textId="77777777" w:rsidR="003F243E" w:rsidRPr="00EF31A8" w:rsidRDefault="003F243E" w:rsidP="00437B3D"/>
    <w:p w14:paraId="5B835C4E" w14:textId="2976FCAD" w:rsidR="009A597E" w:rsidRPr="00442D34" w:rsidRDefault="0058756D" w:rsidP="00442D34">
      <w:pPr>
        <w:pStyle w:val="ListParagraph"/>
        <w:numPr>
          <w:ilvl w:val="0"/>
          <w:numId w:val="3"/>
        </w:numPr>
      </w:pPr>
      <w:r w:rsidRPr="00442D34">
        <w:rPr>
          <w:sz w:val="28"/>
          <w:szCs w:val="28"/>
        </w:rPr>
        <w:t xml:space="preserve">Facilitation of </w:t>
      </w:r>
      <w:r w:rsidRPr="00442D34">
        <w:rPr>
          <w:b/>
          <w:bCs/>
          <w:sz w:val="28"/>
          <w:szCs w:val="28"/>
        </w:rPr>
        <w:t xml:space="preserve">recruitment and retention </w:t>
      </w:r>
      <w:r w:rsidRPr="00442D34">
        <w:rPr>
          <w:sz w:val="28"/>
          <w:szCs w:val="28"/>
        </w:rPr>
        <w:t>of staff and students from a diversity of backgrounds and perspectives</w:t>
      </w:r>
    </w:p>
    <w:p w14:paraId="6CF6F9AA" w14:textId="77777777" w:rsidR="00C14982" w:rsidRDefault="00C14982" w:rsidP="009A597E">
      <w:pPr>
        <w:rPr>
          <w:rFonts w:asciiTheme="majorHAnsi" w:hAnsiTheme="majorHAnsi" w:cstheme="majorHAnsi"/>
        </w:rPr>
      </w:pPr>
    </w:p>
    <w:p w14:paraId="40B9F601" w14:textId="61E6C3EB" w:rsidR="00FF51A7" w:rsidRPr="001F3CA5" w:rsidRDefault="00293AFD" w:rsidP="009A597E">
      <w:pPr>
        <w:rPr>
          <w:rFonts w:asciiTheme="majorHAnsi" w:hAnsiTheme="majorHAnsi" w:cstheme="majorHAnsi"/>
        </w:rPr>
      </w:pPr>
      <w:r w:rsidRPr="001F3CA5">
        <w:rPr>
          <w:rFonts w:asciiTheme="majorHAnsi" w:hAnsiTheme="majorHAnsi" w:cstheme="majorHAnsi"/>
        </w:rPr>
        <w:t xml:space="preserve">GAIHN has been involved in various activities to promote the recruitment of diverse faculty and students.  </w:t>
      </w:r>
      <w:r w:rsidR="004C6831" w:rsidRPr="001F3CA5">
        <w:rPr>
          <w:rFonts w:asciiTheme="majorHAnsi" w:hAnsiTheme="majorHAnsi" w:cstheme="majorHAnsi"/>
        </w:rPr>
        <w:t>Cur</w:t>
      </w:r>
      <w:r w:rsidR="00BB2133" w:rsidRPr="001F3CA5">
        <w:rPr>
          <w:rFonts w:asciiTheme="majorHAnsi" w:hAnsiTheme="majorHAnsi" w:cstheme="majorHAnsi"/>
        </w:rPr>
        <w:t>r</w:t>
      </w:r>
      <w:r w:rsidR="004C6831" w:rsidRPr="001F3CA5">
        <w:rPr>
          <w:rFonts w:asciiTheme="majorHAnsi" w:hAnsiTheme="majorHAnsi" w:cstheme="majorHAnsi"/>
        </w:rPr>
        <w:t>ently</w:t>
      </w:r>
      <w:r w:rsidR="00BB2133" w:rsidRPr="001F3CA5">
        <w:rPr>
          <w:rFonts w:asciiTheme="majorHAnsi" w:hAnsiTheme="majorHAnsi" w:cstheme="majorHAnsi"/>
        </w:rPr>
        <w:t>,</w:t>
      </w:r>
      <w:r w:rsidR="004C6831" w:rsidRPr="001F3CA5">
        <w:rPr>
          <w:rFonts w:asciiTheme="majorHAnsi" w:hAnsiTheme="majorHAnsi" w:cstheme="majorHAnsi"/>
        </w:rPr>
        <w:t xml:space="preserve"> the GAIHN co-chairs sit on the </w:t>
      </w:r>
      <w:proofErr w:type="spellStart"/>
      <w:r w:rsidR="00A95B77">
        <w:rPr>
          <w:rFonts w:asciiTheme="majorHAnsi" w:hAnsiTheme="majorHAnsi" w:cstheme="majorHAnsi"/>
        </w:rPr>
        <w:t>ISoN’s</w:t>
      </w:r>
      <w:proofErr w:type="spellEnd"/>
      <w:r w:rsidR="00623058">
        <w:rPr>
          <w:rFonts w:asciiTheme="majorHAnsi" w:hAnsiTheme="majorHAnsi" w:cstheme="majorHAnsi"/>
        </w:rPr>
        <w:t xml:space="preserve"> </w:t>
      </w:r>
      <w:r w:rsidR="004C6831" w:rsidRPr="001F3CA5">
        <w:rPr>
          <w:rFonts w:asciiTheme="majorHAnsi" w:hAnsiTheme="majorHAnsi" w:cstheme="majorHAnsi"/>
        </w:rPr>
        <w:t>Se</w:t>
      </w:r>
      <w:r w:rsidR="00BB2133" w:rsidRPr="001F3CA5">
        <w:rPr>
          <w:rFonts w:asciiTheme="majorHAnsi" w:hAnsiTheme="majorHAnsi" w:cstheme="majorHAnsi"/>
        </w:rPr>
        <w:t xml:space="preserve">arch and </w:t>
      </w:r>
      <w:r w:rsidR="00A95B77">
        <w:rPr>
          <w:rFonts w:asciiTheme="majorHAnsi" w:hAnsiTheme="majorHAnsi" w:cstheme="majorHAnsi"/>
        </w:rPr>
        <w:t>S</w:t>
      </w:r>
      <w:r w:rsidR="00BB2133" w:rsidRPr="001F3CA5">
        <w:rPr>
          <w:rFonts w:asciiTheme="majorHAnsi" w:hAnsiTheme="majorHAnsi" w:cstheme="majorHAnsi"/>
        </w:rPr>
        <w:t xml:space="preserve">election </w:t>
      </w:r>
      <w:r w:rsidR="00A95B77">
        <w:rPr>
          <w:rFonts w:asciiTheme="majorHAnsi" w:hAnsiTheme="majorHAnsi" w:cstheme="majorHAnsi"/>
        </w:rPr>
        <w:t>C</w:t>
      </w:r>
      <w:r w:rsidR="00BB2133" w:rsidRPr="001F3CA5">
        <w:rPr>
          <w:rFonts w:asciiTheme="majorHAnsi" w:hAnsiTheme="majorHAnsi" w:cstheme="majorHAnsi"/>
        </w:rPr>
        <w:t>ommittee to hire an Indigenous Tenured Track Professor.  Additionally, t</w:t>
      </w:r>
      <w:r w:rsidRPr="001F3CA5">
        <w:rPr>
          <w:rFonts w:asciiTheme="majorHAnsi" w:hAnsiTheme="majorHAnsi" w:cstheme="majorHAnsi"/>
        </w:rPr>
        <w:t>he GAIHN co-chairs are both member</w:t>
      </w:r>
      <w:r w:rsidR="00BB2133" w:rsidRPr="001F3CA5">
        <w:rPr>
          <w:rFonts w:asciiTheme="majorHAnsi" w:hAnsiTheme="majorHAnsi" w:cstheme="majorHAnsi"/>
        </w:rPr>
        <w:t>s</w:t>
      </w:r>
      <w:r w:rsidRPr="001F3CA5">
        <w:rPr>
          <w:rFonts w:asciiTheme="majorHAnsi" w:hAnsiTheme="majorHAnsi" w:cstheme="majorHAnsi"/>
        </w:rPr>
        <w:t xml:space="preserve"> of the Widening </w:t>
      </w:r>
      <w:r w:rsidR="00A95B77">
        <w:rPr>
          <w:rFonts w:asciiTheme="majorHAnsi" w:hAnsiTheme="majorHAnsi" w:cstheme="majorHAnsi"/>
        </w:rPr>
        <w:t>P</w:t>
      </w:r>
      <w:r w:rsidRPr="001F3CA5">
        <w:rPr>
          <w:rFonts w:asciiTheme="majorHAnsi" w:hAnsiTheme="majorHAnsi" w:cstheme="majorHAnsi"/>
        </w:rPr>
        <w:t xml:space="preserve">articipation </w:t>
      </w:r>
      <w:r w:rsidR="00A95B77">
        <w:rPr>
          <w:rFonts w:asciiTheme="majorHAnsi" w:hAnsiTheme="majorHAnsi" w:cstheme="majorHAnsi"/>
        </w:rPr>
        <w:t>C</w:t>
      </w:r>
      <w:r w:rsidR="00441FB9" w:rsidRPr="001F3CA5">
        <w:rPr>
          <w:rFonts w:asciiTheme="majorHAnsi" w:hAnsiTheme="majorHAnsi" w:cstheme="majorHAnsi"/>
        </w:rPr>
        <w:t>ommittee</w:t>
      </w:r>
      <w:r w:rsidR="00BB2133" w:rsidRPr="001F3CA5">
        <w:rPr>
          <w:rFonts w:asciiTheme="majorHAnsi" w:hAnsiTheme="majorHAnsi" w:cstheme="majorHAnsi"/>
        </w:rPr>
        <w:t xml:space="preserve"> (WPC)</w:t>
      </w:r>
      <w:r w:rsidR="00441FB9" w:rsidRPr="001F3CA5">
        <w:rPr>
          <w:rFonts w:asciiTheme="majorHAnsi" w:hAnsiTheme="majorHAnsi" w:cstheme="majorHAnsi"/>
        </w:rPr>
        <w:t xml:space="preserve"> working to increase</w:t>
      </w:r>
      <w:r w:rsidR="00A40B84" w:rsidRPr="001F3CA5">
        <w:rPr>
          <w:rFonts w:asciiTheme="majorHAnsi" w:hAnsiTheme="majorHAnsi" w:cstheme="majorHAnsi"/>
        </w:rPr>
        <w:t xml:space="preserve"> </w:t>
      </w:r>
      <w:r w:rsidR="00A95B77">
        <w:rPr>
          <w:rFonts w:asciiTheme="majorHAnsi" w:hAnsiTheme="majorHAnsi" w:cstheme="majorHAnsi"/>
        </w:rPr>
        <w:t xml:space="preserve">the </w:t>
      </w:r>
      <w:r w:rsidR="00A40B84" w:rsidRPr="001F3CA5">
        <w:rPr>
          <w:rFonts w:asciiTheme="majorHAnsi" w:hAnsiTheme="majorHAnsi" w:cstheme="majorHAnsi"/>
        </w:rPr>
        <w:t>recruit</w:t>
      </w:r>
      <w:r w:rsidR="00A95B77">
        <w:rPr>
          <w:rFonts w:asciiTheme="majorHAnsi" w:hAnsiTheme="majorHAnsi" w:cstheme="majorHAnsi"/>
        </w:rPr>
        <w:t xml:space="preserve">ment of </w:t>
      </w:r>
      <w:r w:rsidR="00A40B84" w:rsidRPr="001F3CA5">
        <w:rPr>
          <w:rFonts w:asciiTheme="majorHAnsi" w:hAnsiTheme="majorHAnsi" w:cstheme="majorHAnsi"/>
        </w:rPr>
        <w:t xml:space="preserve">students from various under-represented target groups </w:t>
      </w:r>
      <w:r w:rsidR="009D0C65" w:rsidRPr="001F3CA5">
        <w:rPr>
          <w:rFonts w:asciiTheme="majorHAnsi" w:hAnsiTheme="majorHAnsi" w:cstheme="majorHAnsi"/>
        </w:rPr>
        <w:t>through various pipeline programs.  The WPC focuses on recruiting</w:t>
      </w:r>
      <w:r w:rsidR="00A40B84" w:rsidRPr="001F3CA5">
        <w:rPr>
          <w:rFonts w:asciiTheme="majorHAnsi" w:hAnsiTheme="majorHAnsi" w:cstheme="majorHAnsi"/>
        </w:rPr>
        <w:t xml:space="preserve"> Black students, </w:t>
      </w:r>
      <w:r w:rsidR="001F3CA5" w:rsidRPr="001F3CA5">
        <w:rPr>
          <w:rFonts w:asciiTheme="majorHAnsi" w:hAnsiTheme="majorHAnsi" w:cstheme="majorHAnsi"/>
        </w:rPr>
        <w:t>Indigenous</w:t>
      </w:r>
      <w:r w:rsidR="00A40B84" w:rsidRPr="001F3CA5">
        <w:rPr>
          <w:rFonts w:asciiTheme="majorHAnsi" w:hAnsiTheme="majorHAnsi" w:cstheme="majorHAnsi"/>
        </w:rPr>
        <w:t xml:space="preserve"> </w:t>
      </w:r>
      <w:r w:rsidR="00A95B77">
        <w:rPr>
          <w:rFonts w:asciiTheme="majorHAnsi" w:hAnsiTheme="majorHAnsi" w:cstheme="majorHAnsi"/>
        </w:rPr>
        <w:t>s</w:t>
      </w:r>
      <w:r w:rsidR="00A40B84" w:rsidRPr="001F3CA5">
        <w:rPr>
          <w:rFonts w:asciiTheme="majorHAnsi" w:hAnsiTheme="majorHAnsi" w:cstheme="majorHAnsi"/>
        </w:rPr>
        <w:t>tudent</w:t>
      </w:r>
      <w:r w:rsidR="00A95B77">
        <w:rPr>
          <w:rFonts w:asciiTheme="majorHAnsi" w:hAnsiTheme="majorHAnsi" w:cstheme="majorHAnsi"/>
        </w:rPr>
        <w:t>s</w:t>
      </w:r>
      <w:r w:rsidR="00BB2133" w:rsidRPr="001F3CA5">
        <w:rPr>
          <w:rFonts w:asciiTheme="majorHAnsi" w:hAnsiTheme="majorHAnsi" w:cstheme="majorHAnsi"/>
        </w:rPr>
        <w:t>, rural students and low SES students</w:t>
      </w:r>
      <w:r w:rsidR="00F71E9B" w:rsidRPr="001F3CA5">
        <w:rPr>
          <w:rFonts w:asciiTheme="majorHAnsi" w:hAnsiTheme="majorHAnsi" w:cstheme="majorHAnsi"/>
        </w:rPr>
        <w:t xml:space="preserve"> to the Health Professions.  </w:t>
      </w:r>
      <w:r w:rsidR="00767AA2" w:rsidRPr="001F3CA5">
        <w:rPr>
          <w:rFonts w:asciiTheme="majorHAnsi" w:hAnsiTheme="majorHAnsi" w:cstheme="majorHAnsi"/>
        </w:rPr>
        <w:t>In this role</w:t>
      </w:r>
      <w:r w:rsidR="00A95B77">
        <w:rPr>
          <w:rFonts w:asciiTheme="majorHAnsi" w:hAnsiTheme="majorHAnsi" w:cstheme="majorHAnsi"/>
        </w:rPr>
        <w:t xml:space="preserve">, </w:t>
      </w:r>
      <w:r w:rsidR="00767AA2" w:rsidRPr="001F3CA5">
        <w:rPr>
          <w:rFonts w:asciiTheme="majorHAnsi" w:hAnsiTheme="majorHAnsi" w:cstheme="majorHAnsi"/>
        </w:rPr>
        <w:t>these members</w:t>
      </w:r>
      <w:r w:rsidR="00F71E9B" w:rsidRPr="001F3CA5">
        <w:rPr>
          <w:rFonts w:asciiTheme="majorHAnsi" w:hAnsiTheme="majorHAnsi" w:cstheme="majorHAnsi"/>
        </w:rPr>
        <w:t xml:space="preserve"> also</w:t>
      </w:r>
      <w:r w:rsidR="00767AA2" w:rsidRPr="001F3CA5">
        <w:rPr>
          <w:rFonts w:asciiTheme="majorHAnsi" w:hAnsiTheme="majorHAnsi" w:cstheme="majorHAnsi"/>
        </w:rPr>
        <w:t xml:space="preserve"> facil</w:t>
      </w:r>
      <w:r w:rsidR="004C6831" w:rsidRPr="001F3CA5">
        <w:rPr>
          <w:rFonts w:asciiTheme="majorHAnsi" w:hAnsiTheme="majorHAnsi" w:cstheme="majorHAnsi"/>
        </w:rPr>
        <w:t>it</w:t>
      </w:r>
      <w:r w:rsidR="00767AA2" w:rsidRPr="001F3CA5">
        <w:rPr>
          <w:rFonts w:asciiTheme="majorHAnsi" w:hAnsiTheme="majorHAnsi" w:cstheme="majorHAnsi"/>
        </w:rPr>
        <w:t xml:space="preserve">ate the annual administration of the Diversity </w:t>
      </w:r>
      <w:r w:rsidR="00A95B77">
        <w:rPr>
          <w:rFonts w:asciiTheme="majorHAnsi" w:hAnsiTheme="majorHAnsi" w:cstheme="majorHAnsi"/>
        </w:rPr>
        <w:t>S</w:t>
      </w:r>
      <w:r w:rsidR="00767AA2" w:rsidRPr="001F3CA5">
        <w:rPr>
          <w:rFonts w:asciiTheme="majorHAnsi" w:hAnsiTheme="majorHAnsi" w:cstheme="majorHAnsi"/>
        </w:rPr>
        <w:t>urvey within</w:t>
      </w:r>
      <w:r w:rsidR="004C6831" w:rsidRPr="001F3CA5">
        <w:rPr>
          <w:rFonts w:asciiTheme="majorHAnsi" w:hAnsiTheme="majorHAnsi" w:cstheme="majorHAnsi"/>
        </w:rPr>
        <w:t xml:space="preserve"> all programs at the Undergraduate and graduate level. </w:t>
      </w:r>
    </w:p>
    <w:p w14:paraId="40F19B3C" w14:textId="4394A9E4" w:rsidR="00136F43" w:rsidRPr="00CF1A3D" w:rsidRDefault="00CA614B" w:rsidP="00CF1A3D">
      <w:pPr>
        <w:pStyle w:val="paragraph"/>
        <w:spacing w:after="0" w:afterAutospacing="0"/>
        <w:textAlignment w:val="baseline"/>
        <w:rPr>
          <w:rFonts w:asciiTheme="minorHAnsi" w:hAnsiTheme="minorHAnsi" w:cstheme="minorHAnsi"/>
          <w:b/>
          <w:bCs/>
          <w:color w:val="2F5496" w:themeColor="accent1" w:themeShade="BF"/>
        </w:rPr>
      </w:pPr>
      <w:r w:rsidRPr="00CF1A3D">
        <w:rPr>
          <w:rStyle w:val="normaltextrun"/>
          <w:rFonts w:asciiTheme="minorHAnsi" w:hAnsiTheme="minorHAnsi" w:cstheme="minorHAnsi"/>
          <w:b/>
          <w:bCs/>
          <w:color w:val="2F5496" w:themeColor="accent1" w:themeShade="BF"/>
          <w:lang w:val="en-US"/>
        </w:rPr>
        <w:t>Eagle Spirit Camp</w:t>
      </w:r>
      <w:r w:rsidRPr="00CF1A3D">
        <w:rPr>
          <w:rStyle w:val="eop"/>
          <w:rFonts w:asciiTheme="minorHAnsi" w:hAnsiTheme="minorHAnsi" w:cstheme="minorHAnsi"/>
          <w:b/>
          <w:bCs/>
          <w:color w:val="2F5496" w:themeColor="accent1" w:themeShade="BF"/>
        </w:rPr>
        <w:t> </w:t>
      </w:r>
    </w:p>
    <w:p w14:paraId="3B167668" w14:textId="3957C70E" w:rsidR="0017691F" w:rsidRPr="0017691F" w:rsidRDefault="00136F43" w:rsidP="00CF1A3D">
      <w:pPr>
        <w:pStyle w:val="paragraph"/>
        <w:spacing w:before="0" w:beforeAutospacing="0"/>
        <w:textAlignment w:val="baseline"/>
        <w:rPr>
          <w:rStyle w:val="normaltextrun"/>
          <w:rFonts w:asciiTheme="majorHAnsi" w:hAnsiTheme="majorHAnsi" w:cstheme="majorHAnsi"/>
        </w:rPr>
      </w:pPr>
      <w:r w:rsidRPr="00801985">
        <w:rPr>
          <w:rFonts w:asciiTheme="majorHAnsi" w:hAnsiTheme="majorHAnsi" w:cstheme="majorHAnsi"/>
        </w:rPr>
        <w:t xml:space="preserve">GAIHN has also collaborates with the Indigenous Health Professions program (IHPP) to promote diversity in the student body </w:t>
      </w:r>
      <w:r w:rsidR="008D3869">
        <w:rPr>
          <w:rFonts w:asciiTheme="majorHAnsi" w:hAnsiTheme="majorHAnsi" w:cstheme="majorHAnsi"/>
        </w:rPr>
        <w:t>i</w:t>
      </w:r>
      <w:r w:rsidRPr="00801985">
        <w:rPr>
          <w:rFonts w:asciiTheme="majorHAnsi" w:hAnsiTheme="majorHAnsi" w:cstheme="majorHAnsi"/>
        </w:rPr>
        <w:t xml:space="preserve">ncluding running a Nursing focused simulation session at the annual Eagle Spirit Science Futures camp.  </w:t>
      </w:r>
      <w:r w:rsidR="00801985" w:rsidRPr="00801985">
        <w:rPr>
          <w:rStyle w:val="normaltextrun"/>
          <w:rFonts w:asciiTheme="majorHAnsi" w:hAnsiTheme="majorHAnsi" w:cstheme="majorHAnsi"/>
          <w:lang w:val="en-US"/>
        </w:rPr>
        <w:t>During the Eagle Spirit Camp</w:t>
      </w:r>
      <w:r w:rsidR="008D3869">
        <w:rPr>
          <w:rStyle w:val="normaltextrun"/>
          <w:rFonts w:asciiTheme="majorHAnsi" w:hAnsiTheme="majorHAnsi" w:cstheme="majorHAnsi"/>
          <w:lang w:val="en-US"/>
        </w:rPr>
        <w:t>,</w:t>
      </w:r>
      <w:r w:rsidR="00801985" w:rsidRPr="00801985">
        <w:rPr>
          <w:rStyle w:val="normaltextrun"/>
          <w:rFonts w:asciiTheme="majorHAnsi" w:hAnsiTheme="majorHAnsi" w:cstheme="majorHAnsi"/>
          <w:lang w:val="en-US"/>
        </w:rPr>
        <w:t xml:space="preserve"> student facilitator</w:t>
      </w:r>
      <w:r w:rsidR="008D3869">
        <w:rPr>
          <w:rStyle w:val="normaltextrun"/>
          <w:rFonts w:asciiTheme="majorHAnsi" w:hAnsiTheme="majorHAnsi" w:cstheme="majorHAnsi"/>
          <w:lang w:val="en-US"/>
        </w:rPr>
        <w:t>s</w:t>
      </w:r>
      <w:r w:rsidR="00801985" w:rsidRPr="00801985">
        <w:rPr>
          <w:rStyle w:val="normaltextrun"/>
          <w:rFonts w:asciiTheme="majorHAnsi" w:hAnsiTheme="majorHAnsi" w:cstheme="majorHAnsi"/>
          <w:lang w:val="en-US"/>
        </w:rPr>
        <w:t xml:space="preserve"> assisted the youth in </w:t>
      </w:r>
      <w:r w:rsidR="00801985">
        <w:rPr>
          <w:rStyle w:val="normaltextrun"/>
          <w:rFonts w:asciiTheme="majorHAnsi" w:hAnsiTheme="majorHAnsi" w:cstheme="majorHAnsi"/>
          <w:lang w:val="en-US"/>
        </w:rPr>
        <w:t>strengt</w:t>
      </w:r>
      <w:r w:rsidR="008D3869">
        <w:rPr>
          <w:rStyle w:val="normaltextrun"/>
          <w:rFonts w:asciiTheme="majorHAnsi" w:hAnsiTheme="majorHAnsi" w:cstheme="majorHAnsi"/>
          <w:lang w:val="en-US"/>
        </w:rPr>
        <w:t>h-</w:t>
      </w:r>
      <w:r w:rsidR="00801985">
        <w:rPr>
          <w:rStyle w:val="normaltextrun"/>
          <w:rFonts w:asciiTheme="majorHAnsi" w:hAnsiTheme="majorHAnsi" w:cstheme="majorHAnsi"/>
          <w:lang w:val="en-US"/>
        </w:rPr>
        <w:t>based nursing assessment</w:t>
      </w:r>
      <w:r w:rsidR="008D3869">
        <w:rPr>
          <w:rStyle w:val="normaltextrun"/>
          <w:rFonts w:asciiTheme="majorHAnsi" w:hAnsiTheme="majorHAnsi" w:cstheme="majorHAnsi"/>
          <w:lang w:val="en-US"/>
        </w:rPr>
        <w:t>s</w:t>
      </w:r>
      <w:r w:rsidR="00801985">
        <w:rPr>
          <w:rStyle w:val="normaltextrun"/>
          <w:rFonts w:asciiTheme="majorHAnsi" w:hAnsiTheme="majorHAnsi" w:cstheme="majorHAnsi"/>
          <w:lang w:val="en-US"/>
        </w:rPr>
        <w:t xml:space="preserve">, </w:t>
      </w:r>
      <w:r w:rsidR="00801985" w:rsidRPr="00801985">
        <w:rPr>
          <w:rStyle w:val="normaltextrun"/>
          <w:rFonts w:asciiTheme="majorHAnsi" w:hAnsiTheme="majorHAnsi" w:cstheme="majorHAnsi"/>
          <w:lang w:val="en-US"/>
        </w:rPr>
        <w:t>taking blood pressures, drawing blood, listening to heart and lung sounds and learning to test reflexes. </w:t>
      </w:r>
      <w:r w:rsidR="00801985" w:rsidRPr="00801985">
        <w:rPr>
          <w:rStyle w:val="eop"/>
          <w:rFonts w:asciiTheme="majorHAnsi" w:hAnsiTheme="majorHAnsi" w:cstheme="majorHAnsi"/>
        </w:rPr>
        <w:t xml:space="preserve">  </w:t>
      </w:r>
      <w:r w:rsidRPr="00801985">
        <w:rPr>
          <w:rFonts w:asciiTheme="majorHAnsi" w:hAnsiTheme="majorHAnsi" w:cstheme="majorHAnsi"/>
        </w:rPr>
        <w:t xml:space="preserve">This pipeline program is </w:t>
      </w:r>
      <w:r w:rsidRPr="0017691F">
        <w:rPr>
          <w:rFonts w:asciiTheme="majorHAnsi" w:hAnsiTheme="majorHAnsi" w:cstheme="majorHAnsi"/>
        </w:rPr>
        <w:t xml:space="preserve">a key strategy </w:t>
      </w:r>
      <w:r w:rsidR="008D3869">
        <w:rPr>
          <w:rFonts w:asciiTheme="majorHAnsi" w:hAnsiTheme="majorHAnsi" w:cstheme="majorHAnsi"/>
        </w:rPr>
        <w:t>for</w:t>
      </w:r>
      <w:r w:rsidRPr="0017691F">
        <w:rPr>
          <w:rFonts w:asciiTheme="majorHAnsi" w:hAnsiTheme="majorHAnsi" w:cstheme="majorHAnsi"/>
        </w:rPr>
        <w:t xml:space="preserve"> attracting more Indigenous students to the health professions.</w:t>
      </w:r>
    </w:p>
    <w:p w14:paraId="3329B8E3" w14:textId="249D2162" w:rsidR="00136F43" w:rsidRPr="00F863BC" w:rsidRDefault="00136F43" w:rsidP="00CF1A3D">
      <w:pPr>
        <w:pStyle w:val="paragraph"/>
        <w:spacing w:after="0" w:afterAutospacing="0"/>
        <w:textAlignment w:val="baseline"/>
        <w:rPr>
          <w:rStyle w:val="eop"/>
          <w:rFonts w:asciiTheme="minorHAnsi" w:hAnsiTheme="minorHAnsi" w:cstheme="minorHAnsi"/>
          <w:b/>
          <w:bCs/>
          <w:color w:val="2F5496" w:themeColor="accent1" w:themeShade="BF"/>
        </w:rPr>
      </w:pPr>
      <w:r w:rsidRPr="00F863BC">
        <w:rPr>
          <w:rStyle w:val="eop"/>
          <w:rFonts w:asciiTheme="minorHAnsi" w:hAnsiTheme="minorHAnsi" w:cstheme="minorHAnsi"/>
          <w:b/>
          <w:bCs/>
          <w:color w:val="2F5496" w:themeColor="accent1" w:themeShade="BF"/>
        </w:rPr>
        <w:t>Nunavik Regional Health and Social Service</w:t>
      </w:r>
    </w:p>
    <w:p w14:paraId="09DBF2AE" w14:textId="28A7C82B" w:rsidR="00A37559" w:rsidRPr="0017691F" w:rsidRDefault="0017691F" w:rsidP="00CF1A3D">
      <w:pPr>
        <w:pStyle w:val="paragraph"/>
        <w:spacing w:before="0" w:beforeAutospacing="0"/>
        <w:textAlignment w:val="baseline"/>
        <w:rPr>
          <w:rFonts w:asciiTheme="majorHAnsi" w:hAnsiTheme="majorHAnsi" w:cstheme="majorHAnsi"/>
        </w:rPr>
      </w:pPr>
      <w:r>
        <w:rPr>
          <w:rStyle w:val="normaltextrun"/>
          <w:rFonts w:asciiTheme="majorHAnsi" w:hAnsiTheme="majorHAnsi" w:cstheme="majorHAnsi"/>
          <w:lang w:val="en-US"/>
        </w:rPr>
        <w:t>This new collaboration started in 20</w:t>
      </w:r>
      <w:r w:rsidR="00E87EA3">
        <w:rPr>
          <w:rStyle w:val="normaltextrun"/>
          <w:rFonts w:asciiTheme="majorHAnsi" w:hAnsiTheme="majorHAnsi" w:cstheme="majorHAnsi"/>
          <w:lang w:val="en-US"/>
        </w:rPr>
        <w:t>1</w:t>
      </w:r>
      <w:r w:rsidR="00B71480">
        <w:rPr>
          <w:rStyle w:val="normaltextrun"/>
          <w:rFonts w:asciiTheme="majorHAnsi" w:hAnsiTheme="majorHAnsi" w:cstheme="majorHAnsi"/>
          <w:lang w:val="en-US"/>
        </w:rPr>
        <w:t>8</w:t>
      </w:r>
      <w:r w:rsidR="00E87EA3">
        <w:rPr>
          <w:rStyle w:val="normaltextrun"/>
          <w:rFonts w:asciiTheme="majorHAnsi" w:hAnsiTheme="majorHAnsi" w:cstheme="majorHAnsi"/>
          <w:lang w:val="en-US"/>
        </w:rPr>
        <w:t xml:space="preserve"> when the director from the Nunavik </w:t>
      </w:r>
      <w:r w:rsidR="00E20075">
        <w:rPr>
          <w:rStyle w:val="normaltextrun"/>
          <w:rFonts w:asciiTheme="majorHAnsi" w:hAnsiTheme="majorHAnsi" w:cstheme="majorHAnsi"/>
          <w:lang w:val="en-US"/>
        </w:rPr>
        <w:t xml:space="preserve">Regional </w:t>
      </w:r>
      <w:r w:rsidR="00E87EA3">
        <w:rPr>
          <w:rStyle w:val="normaltextrun"/>
          <w:rFonts w:asciiTheme="majorHAnsi" w:hAnsiTheme="majorHAnsi" w:cstheme="majorHAnsi"/>
          <w:lang w:val="en-US"/>
        </w:rPr>
        <w:t>Health a</w:t>
      </w:r>
      <w:r w:rsidR="008D3869">
        <w:rPr>
          <w:rStyle w:val="normaltextrun"/>
          <w:rFonts w:asciiTheme="majorHAnsi" w:hAnsiTheme="majorHAnsi" w:cstheme="majorHAnsi"/>
          <w:lang w:val="en-US"/>
        </w:rPr>
        <w:t>nd S</w:t>
      </w:r>
      <w:r w:rsidR="00E87EA3">
        <w:rPr>
          <w:rStyle w:val="normaltextrun"/>
          <w:rFonts w:asciiTheme="majorHAnsi" w:hAnsiTheme="majorHAnsi" w:cstheme="majorHAnsi"/>
          <w:lang w:val="en-US"/>
        </w:rPr>
        <w:t>ocial Ser</w:t>
      </w:r>
      <w:r w:rsidR="00EC524B">
        <w:rPr>
          <w:rStyle w:val="normaltextrun"/>
          <w:rFonts w:asciiTheme="majorHAnsi" w:hAnsiTheme="majorHAnsi" w:cstheme="majorHAnsi"/>
          <w:lang w:val="en-US"/>
        </w:rPr>
        <w:t>vices</w:t>
      </w:r>
      <w:r w:rsidR="00E87EA3">
        <w:rPr>
          <w:rStyle w:val="normaltextrun"/>
          <w:rFonts w:asciiTheme="majorHAnsi" w:hAnsiTheme="majorHAnsi" w:cstheme="majorHAnsi"/>
          <w:lang w:val="en-US"/>
        </w:rPr>
        <w:t xml:space="preserve"> requested to me</w:t>
      </w:r>
      <w:r w:rsidR="008D3869">
        <w:rPr>
          <w:rStyle w:val="normaltextrun"/>
          <w:rFonts w:asciiTheme="majorHAnsi" w:hAnsiTheme="majorHAnsi" w:cstheme="majorHAnsi"/>
          <w:lang w:val="en-US"/>
        </w:rPr>
        <w:t>et</w:t>
      </w:r>
      <w:r w:rsidR="00E87EA3">
        <w:rPr>
          <w:rStyle w:val="normaltextrun"/>
          <w:rFonts w:asciiTheme="majorHAnsi" w:hAnsiTheme="majorHAnsi" w:cstheme="majorHAnsi"/>
          <w:lang w:val="en-US"/>
        </w:rPr>
        <w:t xml:space="preserve"> with us </w:t>
      </w:r>
      <w:r w:rsidR="00EC524B">
        <w:rPr>
          <w:rStyle w:val="normaltextrun"/>
          <w:rFonts w:asciiTheme="majorHAnsi" w:hAnsiTheme="majorHAnsi" w:cstheme="majorHAnsi"/>
          <w:lang w:val="en-US"/>
        </w:rPr>
        <w:t xml:space="preserve">at the </w:t>
      </w:r>
      <w:proofErr w:type="spellStart"/>
      <w:r w:rsidR="00EC524B">
        <w:rPr>
          <w:rStyle w:val="normaltextrun"/>
          <w:rFonts w:asciiTheme="majorHAnsi" w:hAnsiTheme="majorHAnsi" w:cstheme="majorHAnsi"/>
          <w:lang w:val="en-US"/>
        </w:rPr>
        <w:t>ISoN</w:t>
      </w:r>
      <w:proofErr w:type="spellEnd"/>
      <w:r w:rsidR="00EC524B">
        <w:rPr>
          <w:rStyle w:val="normaltextrun"/>
          <w:rFonts w:asciiTheme="majorHAnsi" w:hAnsiTheme="majorHAnsi" w:cstheme="majorHAnsi"/>
          <w:lang w:val="en-US"/>
        </w:rPr>
        <w:t xml:space="preserve"> to explore the possibility of developing a nursing program designed to meet the needs of Inuit learners.   The lack of Inuit nurses i</w:t>
      </w:r>
      <w:r w:rsidR="00F370C9">
        <w:rPr>
          <w:rStyle w:val="normaltextrun"/>
          <w:rFonts w:asciiTheme="majorHAnsi" w:hAnsiTheme="majorHAnsi" w:cstheme="majorHAnsi"/>
          <w:lang w:val="en-US"/>
        </w:rPr>
        <w:t>n</w:t>
      </w:r>
      <w:r w:rsidR="00EC524B">
        <w:rPr>
          <w:rStyle w:val="normaltextrun"/>
          <w:rFonts w:asciiTheme="majorHAnsi" w:hAnsiTheme="majorHAnsi" w:cstheme="majorHAnsi"/>
          <w:lang w:val="en-US"/>
        </w:rPr>
        <w:t xml:space="preserve"> the north creates numerous </w:t>
      </w:r>
      <w:r w:rsidR="00A71A50">
        <w:rPr>
          <w:rStyle w:val="normaltextrun"/>
          <w:rFonts w:asciiTheme="majorHAnsi" w:hAnsiTheme="majorHAnsi" w:cstheme="majorHAnsi"/>
          <w:lang w:val="en-US"/>
        </w:rPr>
        <w:t xml:space="preserve">challenges for population health including </w:t>
      </w:r>
      <w:r w:rsidR="00880376">
        <w:rPr>
          <w:rStyle w:val="normaltextrun"/>
          <w:rFonts w:asciiTheme="majorHAnsi" w:hAnsiTheme="majorHAnsi" w:cstheme="majorHAnsi"/>
          <w:lang w:val="en-US"/>
        </w:rPr>
        <w:t xml:space="preserve">a poor continuity of care and </w:t>
      </w:r>
      <w:r w:rsidR="00A71A50">
        <w:rPr>
          <w:rStyle w:val="normaltextrun"/>
          <w:rFonts w:asciiTheme="majorHAnsi" w:hAnsiTheme="majorHAnsi" w:cstheme="majorHAnsi"/>
          <w:lang w:val="en-US"/>
        </w:rPr>
        <w:t xml:space="preserve">culturally incongruent care </w:t>
      </w:r>
      <w:r w:rsidR="00880376">
        <w:rPr>
          <w:rStyle w:val="normaltextrun"/>
          <w:rFonts w:asciiTheme="majorHAnsi" w:hAnsiTheme="majorHAnsi" w:cstheme="majorHAnsi"/>
          <w:lang w:val="en-US"/>
        </w:rPr>
        <w:t xml:space="preserve">that creates a mistrust of the health care system in the North.  </w:t>
      </w:r>
      <w:proofErr w:type="gramStart"/>
      <w:r w:rsidR="00880376">
        <w:rPr>
          <w:rStyle w:val="normaltextrun"/>
          <w:rFonts w:asciiTheme="majorHAnsi" w:hAnsiTheme="majorHAnsi" w:cstheme="majorHAnsi"/>
          <w:lang w:val="en-US"/>
        </w:rPr>
        <w:t>Masters</w:t>
      </w:r>
      <w:proofErr w:type="gramEnd"/>
      <w:r w:rsidR="00880376">
        <w:rPr>
          <w:rStyle w:val="normaltextrun"/>
          <w:rFonts w:asciiTheme="majorHAnsi" w:hAnsiTheme="majorHAnsi" w:cstheme="majorHAnsi"/>
          <w:lang w:val="en-US"/>
        </w:rPr>
        <w:t xml:space="preserve"> students are </w:t>
      </w:r>
      <w:r w:rsidR="00024505">
        <w:rPr>
          <w:rStyle w:val="normaltextrun"/>
          <w:rFonts w:asciiTheme="majorHAnsi" w:hAnsiTheme="majorHAnsi" w:cstheme="majorHAnsi"/>
          <w:lang w:val="en-US"/>
        </w:rPr>
        <w:t xml:space="preserve">focusing their projects on </w:t>
      </w:r>
      <w:r w:rsidR="00413558">
        <w:rPr>
          <w:rStyle w:val="normaltextrun"/>
          <w:rFonts w:asciiTheme="majorHAnsi" w:hAnsiTheme="majorHAnsi" w:cstheme="majorHAnsi"/>
          <w:lang w:val="en-US"/>
        </w:rPr>
        <w:t>exploring</w:t>
      </w:r>
      <w:r w:rsidR="00024505">
        <w:rPr>
          <w:rStyle w:val="normaltextrun"/>
          <w:rFonts w:asciiTheme="majorHAnsi" w:hAnsiTheme="majorHAnsi" w:cstheme="majorHAnsi"/>
          <w:lang w:val="en-US"/>
        </w:rPr>
        <w:t xml:space="preserve"> the possibility of developing an Inuit Learner Pathway </w:t>
      </w:r>
      <w:r w:rsidR="00413558">
        <w:rPr>
          <w:rStyle w:val="normaltextrun"/>
          <w:rFonts w:asciiTheme="majorHAnsi" w:hAnsiTheme="majorHAnsi" w:cstheme="majorHAnsi"/>
          <w:lang w:val="en-US"/>
        </w:rPr>
        <w:t xml:space="preserve">to a bachelor degree.  Ideally this program would be offered in the North </w:t>
      </w:r>
      <w:r w:rsidR="00F863BC">
        <w:rPr>
          <w:rStyle w:val="normaltextrun"/>
          <w:rFonts w:asciiTheme="majorHAnsi" w:hAnsiTheme="majorHAnsi" w:cstheme="majorHAnsi"/>
          <w:lang w:val="en-US"/>
        </w:rPr>
        <w:t xml:space="preserve">and would prepare graduates from the program to work as a nurse anywhere in the province of Quebec, </w:t>
      </w:r>
    </w:p>
    <w:p w14:paraId="6E0A4F1E" w14:textId="414F9CF3" w:rsidR="0058756D" w:rsidRPr="00442D34" w:rsidRDefault="0058756D" w:rsidP="00421588">
      <w:pPr>
        <w:pStyle w:val="ListParagraph"/>
        <w:numPr>
          <w:ilvl w:val="0"/>
          <w:numId w:val="3"/>
        </w:numPr>
        <w:rPr>
          <w:sz w:val="28"/>
          <w:szCs w:val="28"/>
        </w:rPr>
      </w:pPr>
      <w:r w:rsidRPr="00442D34">
        <w:rPr>
          <w:sz w:val="28"/>
          <w:szCs w:val="28"/>
        </w:rPr>
        <w:t xml:space="preserve">Enhancing the </w:t>
      </w:r>
      <w:r w:rsidRPr="00442D34">
        <w:rPr>
          <w:b/>
          <w:bCs/>
          <w:sz w:val="28"/>
          <w:szCs w:val="28"/>
        </w:rPr>
        <w:t>working or learning</w:t>
      </w:r>
      <w:r w:rsidRPr="00442D34">
        <w:rPr>
          <w:sz w:val="28"/>
          <w:szCs w:val="28"/>
        </w:rPr>
        <w:t xml:space="preserve"> environments of people from diverse backgrounds.</w:t>
      </w:r>
    </w:p>
    <w:p w14:paraId="2644EF4B" w14:textId="4958997A" w:rsidR="00E845FD" w:rsidRPr="00442D34" w:rsidRDefault="00E845FD" w:rsidP="00E845FD">
      <w:pPr>
        <w:rPr>
          <w:b/>
          <w:bCs/>
          <w:sz w:val="28"/>
          <w:szCs w:val="28"/>
        </w:rPr>
      </w:pPr>
    </w:p>
    <w:p w14:paraId="0DF65A9C" w14:textId="415764BF" w:rsidR="00BC02B4" w:rsidRDefault="00AB73B7" w:rsidP="008B2C15">
      <w:pPr>
        <w:pStyle w:val="Heading1"/>
        <w:spacing w:before="0" w:beforeAutospacing="0" w:after="120" w:afterAutospacing="0"/>
        <w:rPr>
          <w:rFonts w:asciiTheme="majorHAnsi" w:hAnsiTheme="majorHAnsi" w:cstheme="majorHAnsi"/>
          <w:b w:val="0"/>
          <w:bCs w:val="0"/>
          <w:sz w:val="24"/>
          <w:szCs w:val="24"/>
        </w:rPr>
      </w:pPr>
      <w:r w:rsidRPr="00C274D1">
        <w:rPr>
          <w:rFonts w:asciiTheme="majorHAnsi" w:hAnsiTheme="majorHAnsi" w:cstheme="majorHAnsi"/>
          <w:b w:val="0"/>
          <w:bCs w:val="0"/>
          <w:sz w:val="24"/>
          <w:szCs w:val="24"/>
        </w:rPr>
        <w:t xml:space="preserve">GAIHN has advocated for </w:t>
      </w:r>
      <w:r>
        <w:rPr>
          <w:rFonts w:asciiTheme="majorHAnsi" w:hAnsiTheme="majorHAnsi" w:cstheme="majorHAnsi"/>
          <w:b w:val="0"/>
          <w:bCs w:val="0"/>
          <w:sz w:val="24"/>
          <w:szCs w:val="24"/>
        </w:rPr>
        <w:t>inclusion</w:t>
      </w:r>
      <w:r w:rsidRPr="00C274D1">
        <w:rPr>
          <w:rFonts w:asciiTheme="majorHAnsi" w:hAnsiTheme="majorHAnsi" w:cstheme="majorHAnsi"/>
          <w:b w:val="0"/>
          <w:bCs w:val="0"/>
          <w:sz w:val="24"/>
          <w:szCs w:val="24"/>
        </w:rPr>
        <w:t xml:space="preserve"> of Indigenous voices at the </w:t>
      </w:r>
      <w:proofErr w:type="spellStart"/>
      <w:r w:rsidRPr="00C274D1">
        <w:rPr>
          <w:rFonts w:asciiTheme="majorHAnsi" w:hAnsiTheme="majorHAnsi" w:cstheme="majorHAnsi"/>
          <w:b w:val="0"/>
          <w:bCs w:val="0"/>
          <w:sz w:val="24"/>
          <w:szCs w:val="24"/>
        </w:rPr>
        <w:t>ISoN</w:t>
      </w:r>
      <w:proofErr w:type="spellEnd"/>
      <w:r w:rsidRPr="00C274D1">
        <w:rPr>
          <w:rFonts w:asciiTheme="majorHAnsi" w:hAnsiTheme="majorHAnsi" w:cstheme="majorHAnsi"/>
          <w:b w:val="0"/>
          <w:bCs w:val="0"/>
          <w:sz w:val="24"/>
          <w:szCs w:val="24"/>
        </w:rPr>
        <w:t xml:space="preserve"> </w:t>
      </w:r>
      <w:r>
        <w:rPr>
          <w:rFonts w:asciiTheme="majorHAnsi" w:hAnsiTheme="majorHAnsi" w:cstheme="majorHAnsi"/>
          <w:b w:val="0"/>
          <w:bCs w:val="0"/>
          <w:sz w:val="24"/>
          <w:szCs w:val="24"/>
        </w:rPr>
        <w:t xml:space="preserve">curriculum </w:t>
      </w:r>
      <w:r w:rsidRPr="00C274D1">
        <w:rPr>
          <w:rFonts w:asciiTheme="majorHAnsi" w:hAnsiTheme="majorHAnsi" w:cstheme="majorHAnsi"/>
          <w:b w:val="0"/>
          <w:bCs w:val="0"/>
          <w:sz w:val="24"/>
          <w:szCs w:val="24"/>
        </w:rPr>
        <w:t>and has worked to develop relationships and an advisory position for an Indigenous Nurses consultant</w:t>
      </w:r>
      <w:r>
        <w:rPr>
          <w:rFonts w:asciiTheme="majorHAnsi" w:hAnsiTheme="majorHAnsi" w:cstheme="majorHAnsi"/>
          <w:b w:val="0"/>
          <w:bCs w:val="0"/>
          <w:sz w:val="24"/>
          <w:szCs w:val="24"/>
        </w:rPr>
        <w:t>.  Glenda Sandy</w:t>
      </w:r>
      <w:r w:rsidR="00F370C9">
        <w:rPr>
          <w:rFonts w:asciiTheme="majorHAnsi" w:hAnsiTheme="majorHAnsi" w:cstheme="majorHAnsi"/>
          <w:b w:val="0"/>
          <w:bCs w:val="0"/>
          <w:sz w:val="24"/>
          <w:szCs w:val="24"/>
        </w:rPr>
        <w:t>,</w:t>
      </w:r>
      <w:r>
        <w:rPr>
          <w:rFonts w:asciiTheme="majorHAnsi" w:hAnsiTheme="majorHAnsi" w:cstheme="majorHAnsi"/>
          <w:b w:val="0"/>
          <w:bCs w:val="0"/>
          <w:sz w:val="24"/>
          <w:szCs w:val="24"/>
        </w:rPr>
        <w:t xml:space="preserve"> a Naskapi Cree Nurse has been guiding the school in an advisory role since 201</w:t>
      </w:r>
      <w:r w:rsidR="00B1459E">
        <w:rPr>
          <w:rFonts w:asciiTheme="majorHAnsi" w:hAnsiTheme="majorHAnsi" w:cstheme="majorHAnsi"/>
          <w:b w:val="0"/>
          <w:bCs w:val="0"/>
          <w:sz w:val="24"/>
          <w:szCs w:val="24"/>
        </w:rPr>
        <w:t>7</w:t>
      </w:r>
      <w:r>
        <w:rPr>
          <w:rFonts w:asciiTheme="majorHAnsi" w:hAnsiTheme="majorHAnsi" w:cstheme="majorHAnsi"/>
          <w:b w:val="0"/>
          <w:bCs w:val="0"/>
          <w:sz w:val="24"/>
          <w:szCs w:val="24"/>
        </w:rPr>
        <w:t xml:space="preserve">.  </w:t>
      </w:r>
    </w:p>
    <w:p w14:paraId="2636B198" w14:textId="121EB861" w:rsidR="00F605DE" w:rsidRDefault="00E845FD" w:rsidP="00967318">
      <w:pPr>
        <w:pStyle w:val="Heading1"/>
        <w:spacing w:before="0" w:beforeAutospacing="0" w:after="0" w:afterAutospacing="0"/>
        <w:rPr>
          <w:rFonts w:asciiTheme="majorHAnsi" w:hAnsiTheme="majorHAnsi" w:cstheme="majorHAnsi"/>
          <w:sz w:val="24"/>
          <w:szCs w:val="24"/>
        </w:rPr>
      </w:pPr>
      <w:r w:rsidRPr="00E71293">
        <w:rPr>
          <w:rFonts w:asciiTheme="majorHAnsi" w:hAnsiTheme="majorHAnsi" w:cstheme="majorHAnsi"/>
          <w:b w:val="0"/>
          <w:bCs w:val="0"/>
          <w:sz w:val="24"/>
          <w:szCs w:val="24"/>
        </w:rPr>
        <w:lastRenderedPageBreak/>
        <w:t>GAIHN has also used communication strategies to promote the excellence of under-</w:t>
      </w:r>
      <w:r w:rsidR="00552A91" w:rsidRPr="00E71293">
        <w:rPr>
          <w:rFonts w:asciiTheme="majorHAnsi" w:hAnsiTheme="majorHAnsi" w:cstheme="majorHAnsi"/>
          <w:b w:val="0"/>
          <w:bCs w:val="0"/>
          <w:sz w:val="24"/>
          <w:szCs w:val="24"/>
        </w:rPr>
        <w:t>represented</w:t>
      </w:r>
      <w:r w:rsidRPr="00E71293">
        <w:rPr>
          <w:rFonts w:asciiTheme="majorHAnsi" w:hAnsiTheme="majorHAnsi" w:cstheme="majorHAnsi"/>
          <w:b w:val="0"/>
          <w:bCs w:val="0"/>
          <w:sz w:val="24"/>
          <w:szCs w:val="24"/>
        </w:rPr>
        <w:t xml:space="preserve"> nurses within our McGill community</w:t>
      </w:r>
      <w:r w:rsidR="00F370C9">
        <w:rPr>
          <w:rFonts w:asciiTheme="majorHAnsi" w:hAnsiTheme="majorHAnsi" w:cstheme="majorHAnsi"/>
          <w:b w:val="0"/>
          <w:bCs w:val="0"/>
          <w:sz w:val="24"/>
          <w:szCs w:val="24"/>
        </w:rPr>
        <w:t>,</w:t>
      </w:r>
      <w:r w:rsidR="00552A91" w:rsidRPr="00E71293">
        <w:rPr>
          <w:rFonts w:asciiTheme="majorHAnsi" w:hAnsiTheme="majorHAnsi" w:cstheme="majorHAnsi"/>
          <w:b w:val="0"/>
          <w:bCs w:val="0"/>
          <w:sz w:val="24"/>
          <w:szCs w:val="24"/>
        </w:rPr>
        <w:t xml:space="preserve"> working with our communications officer to publish </w:t>
      </w:r>
      <w:r w:rsidR="009916F2" w:rsidRPr="00E71293">
        <w:rPr>
          <w:rFonts w:asciiTheme="majorHAnsi" w:hAnsiTheme="majorHAnsi" w:cstheme="majorHAnsi"/>
          <w:b w:val="0"/>
          <w:bCs w:val="0"/>
          <w:sz w:val="24"/>
          <w:szCs w:val="24"/>
        </w:rPr>
        <w:t xml:space="preserve">an article on </w:t>
      </w:r>
      <w:r w:rsidR="009916F2" w:rsidRPr="00E71293">
        <w:rPr>
          <w:rFonts w:asciiTheme="majorHAnsi" w:hAnsiTheme="majorHAnsi" w:cstheme="majorHAnsi"/>
          <w:b w:val="0"/>
          <w:bCs w:val="0"/>
          <w:i/>
          <w:iCs/>
          <w:sz w:val="24"/>
          <w:szCs w:val="24"/>
        </w:rPr>
        <w:t>Nurses Making an impact in Indigenous communities</w:t>
      </w:r>
      <w:r w:rsidR="009916F2" w:rsidRPr="00E71293">
        <w:rPr>
          <w:rFonts w:asciiTheme="majorHAnsi" w:hAnsiTheme="majorHAnsi" w:cstheme="majorHAnsi"/>
          <w:b w:val="0"/>
          <w:bCs w:val="0"/>
          <w:sz w:val="24"/>
          <w:szCs w:val="24"/>
        </w:rPr>
        <w:t xml:space="preserve"> </w:t>
      </w:r>
      <w:hyperlink r:id="rId8" w:history="1">
        <w:r w:rsidR="009916F2" w:rsidRPr="00E71293">
          <w:rPr>
            <w:rStyle w:val="Hyperlink"/>
            <w:rFonts w:asciiTheme="majorHAnsi" w:hAnsiTheme="majorHAnsi" w:cstheme="majorHAnsi"/>
            <w:b w:val="0"/>
            <w:bCs w:val="0"/>
            <w:sz w:val="24"/>
            <w:szCs w:val="24"/>
          </w:rPr>
          <w:t>https://www.mcgill.ca/nursing/article/nurses-making-impact-indigenous-communities</w:t>
        </w:r>
      </w:hyperlink>
      <w:r w:rsidR="009916F2" w:rsidRPr="00E71293">
        <w:rPr>
          <w:rFonts w:asciiTheme="majorHAnsi" w:hAnsiTheme="majorHAnsi" w:cstheme="majorHAnsi"/>
          <w:b w:val="0"/>
          <w:bCs w:val="0"/>
          <w:sz w:val="24"/>
          <w:szCs w:val="24"/>
        </w:rPr>
        <w:t xml:space="preserve">  and another article promoting the work of Black Nurses within our network</w:t>
      </w:r>
      <w:r w:rsidR="00F370C9">
        <w:rPr>
          <w:rFonts w:asciiTheme="majorHAnsi" w:hAnsiTheme="majorHAnsi" w:cstheme="majorHAnsi"/>
          <w:b w:val="0"/>
          <w:bCs w:val="0"/>
          <w:sz w:val="24"/>
          <w:szCs w:val="24"/>
        </w:rPr>
        <w:t>,</w:t>
      </w:r>
      <w:r w:rsidR="00486483" w:rsidRPr="00E71293">
        <w:rPr>
          <w:rFonts w:asciiTheme="majorHAnsi" w:hAnsiTheme="majorHAnsi" w:cstheme="majorHAnsi"/>
          <w:b w:val="0"/>
          <w:bCs w:val="0"/>
          <w:sz w:val="24"/>
          <w:szCs w:val="24"/>
        </w:rPr>
        <w:t xml:space="preserve"> </w:t>
      </w:r>
      <w:r w:rsidR="00E71293" w:rsidRPr="003173DC">
        <w:rPr>
          <w:rFonts w:asciiTheme="majorHAnsi" w:hAnsiTheme="majorHAnsi" w:cstheme="majorHAnsi"/>
          <w:b w:val="0"/>
          <w:bCs w:val="0"/>
          <w:i/>
          <w:sz w:val="24"/>
          <w:szCs w:val="24"/>
        </w:rPr>
        <w:t>Celebrating Black</w:t>
      </w:r>
      <w:r w:rsidR="00E71293" w:rsidRPr="00E71293">
        <w:rPr>
          <w:rFonts w:asciiTheme="majorHAnsi" w:hAnsiTheme="majorHAnsi" w:cstheme="majorHAnsi"/>
          <w:b w:val="0"/>
          <w:bCs w:val="0"/>
          <w:sz w:val="24"/>
          <w:szCs w:val="24"/>
        </w:rPr>
        <w:t xml:space="preserve"> </w:t>
      </w:r>
      <w:r w:rsidR="00E71293" w:rsidRPr="00967318">
        <w:rPr>
          <w:rFonts w:asciiTheme="majorHAnsi" w:hAnsiTheme="majorHAnsi" w:cstheme="majorHAnsi"/>
          <w:b w:val="0"/>
          <w:bCs w:val="0"/>
          <w:i/>
          <w:iCs/>
          <w:sz w:val="24"/>
          <w:szCs w:val="24"/>
        </w:rPr>
        <w:t>Excellence in the McGill Nursing Community</w:t>
      </w:r>
      <w:r w:rsidR="00967318">
        <w:rPr>
          <w:rFonts w:asciiTheme="majorHAnsi" w:hAnsiTheme="majorHAnsi" w:cstheme="majorHAnsi"/>
          <w:b w:val="0"/>
          <w:bCs w:val="0"/>
          <w:sz w:val="24"/>
          <w:szCs w:val="24"/>
        </w:rPr>
        <w:t xml:space="preserve"> </w:t>
      </w:r>
      <w:hyperlink r:id="rId9" w:history="1">
        <w:r w:rsidR="00967318" w:rsidRPr="00110E9F">
          <w:rPr>
            <w:rStyle w:val="Hyperlink"/>
            <w:rFonts w:asciiTheme="majorHAnsi" w:hAnsiTheme="majorHAnsi" w:cstheme="majorHAnsi"/>
            <w:sz w:val="24"/>
            <w:szCs w:val="24"/>
          </w:rPr>
          <w:t>https://publications.mcgill.ca/medenews/2021/02/18/celebrating-black-excellence-in-the-mcgill-nursing-community/</w:t>
        </w:r>
      </w:hyperlink>
      <w:r w:rsidR="00486483" w:rsidRPr="00E71293">
        <w:rPr>
          <w:rFonts w:asciiTheme="majorHAnsi" w:hAnsiTheme="majorHAnsi" w:cstheme="majorHAnsi"/>
          <w:sz w:val="24"/>
          <w:szCs w:val="24"/>
        </w:rPr>
        <w:t xml:space="preserve"> </w:t>
      </w:r>
    </w:p>
    <w:p w14:paraId="3F941ADC" w14:textId="77777777" w:rsidR="00D5671A" w:rsidRDefault="00D5671A" w:rsidP="00967318">
      <w:pPr>
        <w:pStyle w:val="Heading1"/>
        <w:spacing w:before="0" w:beforeAutospacing="0" w:after="0" w:afterAutospacing="0"/>
        <w:rPr>
          <w:rFonts w:asciiTheme="majorHAnsi" w:hAnsiTheme="majorHAnsi" w:cstheme="majorHAnsi"/>
          <w:b w:val="0"/>
          <w:bCs w:val="0"/>
          <w:sz w:val="24"/>
          <w:szCs w:val="24"/>
        </w:rPr>
      </w:pPr>
    </w:p>
    <w:p w14:paraId="0E22900B" w14:textId="1EEA006A" w:rsidR="00FE3D17" w:rsidRPr="00D5671A" w:rsidRDefault="00F605DE" w:rsidP="00D5671A">
      <w:pPr>
        <w:pStyle w:val="Heading1"/>
        <w:spacing w:before="0" w:beforeAutospacing="0" w:after="0" w:afterAutospacing="0"/>
        <w:rPr>
          <w:rFonts w:asciiTheme="majorHAnsi" w:hAnsiTheme="majorHAnsi" w:cstheme="majorHAnsi"/>
          <w:b w:val="0"/>
          <w:bCs w:val="0"/>
          <w:sz w:val="24"/>
          <w:szCs w:val="24"/>
          <w:lang w:val="en-US"/>
        </w:rPr>
      </w:pPr>
      <w:r w:rsidRPr="00244A6A">
        <w:rPr>
          <w:rFonts w:asciiTheme="majorHAnsi" w:hAnsiTheme="majorHAnsi" w:cstheme="majorHAnsi"/>
          <w:b w:val="0"/>
          <w:bCs w:val="0"/>
          <w:sz w:val="24"/>
          <w:szCs w:val="24"/>
        </w:rPr>
        <w:t xml:space="preserve">GAIHN has been involved in various faculty collaborations over the years </w:t>
      </w:r>
      <w:proofErr w:type="gramStart"/>
      <w:r w:rsidRPr="00244A6A">
        <w:rPr>
          <w:rFonts w:asciiTheme="majorHAnsi" w:hAnsiTheme="majorHAnsi" w:cstheme="majorHAnsi"/>
          <w:b w:val="0"/>
          <w:bCs w:val="0"/>
          <w:sz w:val="24"/>
          <w:szCs w:val="24"/>
        </w:rPr>
        <w:t>including:</w:t>
      </w:r>
      <w:proofErr w:type="gramEnd"/>
      <w:r w:rsidRPr="00244A6A">
        <w:rPr>
          <w:rFonts w:asciiTheme="majorHAnsi" w:hAnsiTheme="majorHAnsi" w:cstheme="majorHAnsi"/>
          <w:b w:val="0"/>
          <w:bCs w:val="0"/>
          <w:sz w:val="24"/>
          <w:szCs w:val="24"/>
        </w:rPr>
        <w:t xml:space="preserve"> </w:t>
      </w:r>
      <w:r w:rsidR="002C7BE6" w:rsidRPr="00244A6A">
        <w:rPr>
          <w:rStyle w:val="normaltextrun"/>
          <w:rFonts w:asciiTheme="majorHAnsi" w:hAnsiTheme="majorHAnsi" w:cstheme="majorHAnsi"/>
          <w:b w:val="0"/>
          <w:bCs w:val="0"/>
          <w:sz w:val="24"/>
          <w:szCs w:val="24"/>
          <w:lang w:val="en-US"/>
        </w:rPr>
        <w:t xml:space="preserve">groups of nursing students and nurses from Tokyo, Japan visiting Montreal as part of a program hosted by McGill's School of Continuing Studies. </w:t>
      </w:r>
      <w:r w:rsidR="00244A6A">
        <w:rPr>
          <w:rStyle w:val="normaltextrun"/>
          <w:rFonts w:asciiTheme="majorHAnsi" w:hAnsiTheme="majorHAnsi" w:cstheme="majorHAnsi"/>
          <w:b w:val="0"/>
          <w:bCs w:val="0"/>
          <w:sz w:val="24"/>
          <w:szCs w:val="24"/>
          <w:lang w:val="en-US"/>
        </w:rPr>
        <w:t xml:space="preserve">  </w:t>
      </w:r>
      <w:r w:rsidR="002C7BE6" w:rsidRPr="00244A6A">
        <w:rPr>
          <w:rStyle w:val="normaltextrun"/>
          <w:rFonts w:asciiTheme="majorHAnsi" w:hAnsiTheme="majorHAnsi" w:cstheme="majorHAnsi"/>
          <w:b w:val="0"/>
          <w:bCs w:val="0"/>
          <w:sz w:val="24"/>
          <w:szCs w:val="24"/>
          <w:lang w:val="en-US"/>
        </w:rPr>
        <w:t xml:space="preserve">At the demand of Iona Nicolae (academic coordinator of McGill School of Continuing Studies), a visit </w:t>
      </w:r>
      <w:r w:rsidR="003A09A6">
        <w:rPr>
          <w:rStyle w:val="normaltextrun"/>
          <w:rFonts w:asciiTheme="majorHAnsi" w:hAnsiTheme="majorHAnsi" w:cstheme="majorHAnsi"/>
          <w:b w:val="0"/>
          <w:bCs w:val="0"/>
          <w:sz w:val="24"/>
          <w:szCs w:val="24"/>
          <w:lang w:val="en-US"/>
        </w:rPr>
        <w:t xml:space="preserve">was organized </w:t>
      </w:r>
      <w:r w:rsidR="002C7BE6" w:rsidRPr="00244A6A">
        <w:rPr>
          <w:rStyle w:val="normaltextrun"/>
          <w:rFonts w:asciiTheme="majorHAnsi" w:hAnsiTheme="majorHAnsi" w:cstheme="majorHAnsi"/>
          <w:b w:val="0"/>
          <w:bCs w:val="0"/>
          <w:sz w:val="24"/>
          <w:szCs w:val="24"/>
          <w:lang w:val="en-US"/>
        </w:rPr>
        <w:t xml:space="preserve">for a group of nursing students from Keio University </w:t>
      </w:r>
      <w:r w:rsidR="00F370C9">
        <w:rPr>
          <w:rStyle w:val="normaltextrun"/>
          <w:rFonts w:asciiTheme="majorHAnsi" w:hAnsiTheme="majorHAnsi" w:cstheme="majorHAnsi"/>
          <w:b w:val="0"/>
          <w:bCs w:val="0"/>
          <w:sz w:val="24"/>
          <w:szCs w:val="24"/>
          <w:lang w:val="en-US"/>
        </w:rPr>
        <w:t xml:space="preserve">who were </w:t>
      </w:r>
      <w:r w:rsidR="002C7BE6" w:rsidRPr="00244A6A">
        <w:rPr>
          <w:rStyle w:val="normaltextrun"/>
          <w:rFonts w:asciiTheme="majorHAnsi" w:hAnsiTheme="majorHAnsi" w:cstheme="majorHAnsi"/>
          <w:b w:val="0"/>
          <w:bCs w:val="0"/>
          <w:sz w:val="24"/>
          <w:szCs w:val="24"/>
          <w:lang w:val="en-US"/>
        </w:rPr>
        <w:t>very interested in outreach nursing</w:t>
      </w:r>
      <w:r w:rsidR="003A09A6">
        <w:rPr>
          <w:rStyle w:val="normaltextrun"/>
          <w:rFonts w:asciiTheme="majorHAnsi" w:hAnsiTheme="majorHAnsi" w:cstheme="majorHAnsi"/>
          <w:b w:val="0"/>
          <w:bCs w:val="0"/>
          <w:sz w:val="24"/>
          <w:szCs w:val="24"/>
          <w:lang w:val="en-US"/>
        </w:rPr>
        <w:t xml:space="preserve"> to visit a</w:t>
      </w:r>
      <w:r w:rsidR="002C7BE6" w:rsidRPr="00244A6A">
        <w:rPr>
          <w:rStyle w:val="normaltextrun"/>
          <w:rFonts w:asciiTheme="majorHAnsi" w:hAnsiTheme="majorHAnsi" w:cstheme="majorHAnsi"/>
          <w:b w:val="0"/>
          <w:bCs w:val="0"/>
          <w:sz w:val="24"/>
          <w:szCs w:val="24"/>
          <w:lang w:val="en-US"/>
        </w:rPr>
        <w:t xml:space="preserve"> community organization</w:t>
      </w:r>
      <w:r w:rsidR="003A09A6">
        <w:rPr>
          <w:rStyle w:val="normaltextrun"/>
          <w:rFonts w:asciiTheme="majorHAnsi" w:hAnsiTheme="majorHAnsi" w:cstheme="majorHAnsi"/>
          <w:b w:val="0"/>
          <w:bCs w:val="0"/>
          <w:sz w:val="24"/>
          <w:szCs w:val="24"/>
          <w:lang w:val="en-US"/>
        </w:rPr>
        <w:t xml:space="preserve"> </w:t>
      </w:r>
      <w:proofErr w:type="gramStart"/>
      <w:r w:rsidR="004029F0">
        <w:rPr>
          <w:rStyle w:val="normaltextrun"/>
          <w:rFonts w:asciiTheme="majorHAnsi" w:hAnsiTheme="majorHAnsi" w:cstheme="majorHAnsi"/>
          <w:b w:val="0"/>
          <w:bCs w:val="0"/>
          <w:sz w:val="24"/>
          <w:szCs w:val="24"/>
          <w:lang w:val="en-US"/>
        </w:rPr>
        <w:t xml:space="preserve">called </w:t>
      </w:r>
      <w:r w:rsidR="002C7BE6" w:rsidRPr="00244A6A">
        <w:rPr>
          <w:rStyle w:val="normaltextrun"/>
          <w:rFonts w:asciiTheme="majorHAnsi" w:hAnsiTheme="majorHAnsi" w:cstheme="majorHAnsi"/>
          <w:b w:val="0"/>
          <w:bCs w:val="0"/>
          <w:sz w:val="24"/>
          <w:szCs w:val="24"/>
          <w:lang w:val="en-US"/>
        </w:rPr>
        <w:t xml:space="preserve"> “</w:t>
      </w:r>
      <w:proofErr w:type="gramEnd"/>
      <w:r w:rsidR="002C7BE6" w:rsidRPr="00244A6A">
        <w:rPr>
          <w:rStyle w:val="normaltextrun"/>
          <w:rFonts w:asciiTheme="majorHAnsi" w:hAnsiTheme="majorHAnsi" w:cstheme="majorHAnsi"/>
          <w:b w:val="0"/>
          <w:bCs w:val="0"/>
          <w:sz w:val="24"/>
          <w:szCs w:val="24"/>
          <w:lang w:val="en-US"/>
        </w:rPr>
        <w:t>The Open Door”</w:t>
      </w:r>
      <w:r w:rsidR="00F370C9">
        <w:rPr>
          <w:rStyle w:val="normaltextrun"/>
          <w:rFonts w:asciiTheme="majorHAnsi" w:hAnsiTheme="majorHAnsi" w:cstheme="majorHAnsi"/>
          <w:b w:val="0"/>
          <w:bCs w:val="0"/>
          <w:sz w:val="24"/>
          <w:szCs w:val="24"/>
          <w:lang w:val="en-US"/>
        </w:rPr>
        <w:t xml:space="preserve">, </w:t>
      </w:r>
      <w:r w:rsidR="002C7BE6" w:rsidRPr="00244A6A">
        <w:rPr>
          <w:rStyle w:val="normaltextrun"/>
          <w:rFonts w:asciiTheme="majorHAnsi" w:hAnsiTheme="majorHAnsi" w:cstheme="majorHAnsi"/>
          <w:b w:val="0"/>
          <w:bCs w:val="0"/>
          <w:sz w:val="24"/>
          <w:szCs w:val="24"/>
          <w:lang w:val="en-US"/>
        </w:rPr>
        <w:t>shadow</w:t>
      </w:r>
      <w:r w:rsidR="004029F0">
        <w:rPr>
          <w:rStyle w:val="normaltextrun"/>
          <w:rFonts w:asciiTheme="majorHAnsi" w:hAnsiTheme="majorHAnsi" w:cstheme="majorHAnsi"/>
          <w:b w:val="0"/>
          <w:bCs w:val="0"/>
          <w:sz w:val="24"/>
          <w:szCs w:val="24"/>
          <w:lang w:val="en-US"/>
        </w:rPr>
        <w:t>ing</w:t>
      </w:r>
      <w:r w:rsidR="002C7BE6" w:rsidRPr="00244A6A">
        <w:rPr>
          <w:rStyle w:val="normaltextrun"/>
          <w:rFonts w:asciiTheme="majorHAnsi" w:hAnsiTheme="majorHAnsi" w:cstheme="majorHAnsi"/>
          <w:b w:val="0"/>
          <w:bCs w:val="0"/>
          <w:sz w:val="24"/>
          <w:szCs w:val="24"/>
          <w:lang w:val="en-US"/>
        </w:rPr>
        <w:t xml:space="preserve"> the nursing team of students from </w:t>
      </w:r>
      <w:r w:rsidR="00F370C9">
        <w:rPr>
          <w:rStyle w:val="normaltextrun"/>
          <w:rFonts w:asciiTheme="majorHAnsi" w:hAnsiTheme="majorHAnsi" w:cstheme="majorHAnsi"/>
          <w:b w:val="0"/>
          <w:bCs w:val="0"/>
          <w:sz w:val="24"/>
          <w:szCs w:val="24"/>
          <w:lang w:val="en-US"/>
        </w:rPr>
        <w:t xml:space="preserve">the course </w:t>
      </w:r>
      <w:r w:rsidR="002C7BE6" w:rsidRPr="00244A6A">
        <w:rPr>
          <w:rStyle w:val="normaltextrun"/>
          <w:rFonts w:asciiTheme="majorHAnsi" w:hAnsiTheme="majorHAnsi" w:cstheme="majorHAnsi"/>
          <w:b w:val="0"/>
          <w:bCs w:val="0"/>
          <w:sz w:val="24"/>
          <w:szCs w:val="24"/>
          <w:lang w:val="en-US"/>
        </w:rPr>
        <w:t xml:space="preserve">NUR1 432, Community Health Nursing </w:t>
      </w:r>
      <w:r w:rsidR="002C7BE6" w:rsidRPr="00D5671A">
        <w:rPr>
          <w:rStyle w:val="normaltextrun"/>
          <w:rFonts w:asciiTheme="majorHAnsi" w:hAnsiTheme="majorHAnsi" w:cstheme="majorHAnsi"/>
          <w:b w:val="0"/>
          <w:bCs w:val="0"/>
          <w:sz w:val="24"/>
          <w:szCs w:val="24"/>
          <w:lang w:val="en-US"/>
        </w:rPr>
        <w:t xml:space="preserve">Project. </w:t>
      </w:r>
      <w:r w:rsidR="00FE3D17" w:rsidRPr="00D5671A">
        <w:rPr>
          <w:rStyle w:val="normaltextrun"/>
          <w:rFonts w:asciiTheme="majorHAnsi" w:hAnsiTheme="majorHAnsi" w:cstheme="majorHAnsi"/>
          <w:b w:val="0"/>
          <w:bCs w:val="0"/>
          <w:color w:val="000000"/>
          <w:sz w:val="24"/>
          <w:szCs w:val="24"/>
          <w:lang w:val="en-US"/>
        </w:rPr>
        <w:t xml:space="preserve">In 2018, we received a visit from a Japanese delegate interested in learning about Physician Assistant and Nurse Practitioner trainings. </w:t>
      </w:r>
      <w:r w:rsidR="00D01CDA" w:rsidRPr="00D5671A">
        <w:rPr>
          <w:rStyle w:val="normaltextrun"/>
          <w:rFonts w:asciiTheme="majorHAnsi" w:hAnsiTheme="majorHAnsi" w:cstheme="majorHAnsi"/>
          <w:b w:val="0"/>
          <w:bCs w:val="0"/>
          <w:color w:val="000000"/>
          <w:sz w:val="24"/>
          <w:szCs w:val="24"/>
          <w:lang w:val="en-US"/>
        </w:rPr>
        <w:t xml:space="preserve"> A</w:t>
      </w:r>
      <w:r w:rsidR="00FE3D17" w:rsidRPr="00D5671A">
        <w:rPr>
          <w:rStyle w:val="normaltextrun"/>
          <w:rFonts w:asciiTheme="majorHAnsi" w:hAnsiTheme="majorHAnsi" w:cstheme="majorHAnsi"/>
          <w:b w:val="0"/>
          <w:bCs w:val="0"/>
          <w:color w:val="000000"/>
          <w:sz w:val="24"/>
          <w:szCs w:val="24"/>
          <w:lang w:val="en-US"/>
        </w:rPr>
        <w:t xml:space="preserve"> lecture on The Development and Integration of Nurse Practitioner roles in the Quebec Healthcare System </w:t>
      </w:r>
      <w:r w:rsidR="00D01CDA" w:rsidRPr="00D5671A">
        <w:rPr>
          <w:rStyle w:val="normaltextrun"/>
          <w:rFonts w:asciiTheme="majorHAnsi" w:hAnsiTheme="majorHAnsi" w:cstheme="majorHAnsi"/>
          <w:b w:val="0"/>
          <w:bCs w:val="0"/>
          <w:color w:val="000000"/>
          <w:sz w:val="24"/>
          <w:szCs w:val="24"/>
          <w:lang w:val="en-US"/>
        </w:rPr>
        <w:t xml:space="preserve">was given </w:t>
      </w:r>
      <w:r w:rsidR="00FE3D17" w:rsidRPr="00D5671A">
        <w:rPr>
          <w:rStyle w:val="normaltextrun"/>
          <w:rFonts w:asciiTheme="majorHAnsi" w:hAnsiTheme="majorHAnsi" w:cstheme="majorHAnsi"/>
          <w:b w:val="0"/>
          <w:bCs w:val="0"/>
          <w:color w:val="000000"/>
          <w:sz w:val="24"/>
          <w:szCs w:val="24"/>
          <w:lang w:val="en-US"/>
        </w:rPr>
        <w:t>to GHC students and the Japanese</w:t>
      </w:r>
      <w:r w:rsidR="00D5671A">
        <w:rPr>
          <w:rStyle w:val="normaltextrun"/>
          <w:rFonts w:asciiTheme="majorHAnsi" w:hAnsiTheme="majorHAnsi" w:cstheme="majorHAnsi"/>
          <w:b w:val="0"/>
          <w:bCs w:val="0"/>
          <w:color w:val="000000"/>
          <w:sz w:val="24"/>
          <w:szCs w:val="24"/>
          <w:lang w:val="en-US"/>
        </w:rPr>
        <w:t xml:space="preserve"> </w:t>
      </w:r>
      <w:r w:rsidR="00FE3D17" w:rsidRPr="00D5671A">
        <w:rPr>
          <w:rStyle w:val="normaltextrun"/>
          <w:rFonts w:asciiTheme="majorHAnsi" w:hAnsiTheme="majorHAnsi" w:cstheme="majorHAnsi"/>
          <w:b w:val="0"/>
          <w:bCs w:val="0"/>
          <w:color w:val="000000"/>
          <w:sz w:val="24"/>
          <w:szCs w:val="24"/>
          <w:lang w:val="en-US"/>
        </w:rPr>
        <w:t>Delegate, which was then followed by a Q&amp;A discussion</w:t>
      </w:r>
    </w:p>
    <w:p w14:paraId="7CA13B4E" w14:textId="6328E2CA" w:rsidR="00F605DE" w:rsidRDefault="00F605DE" w:rsidP="00F605DE">
      <w:pPr>
        <w:pStyle w:val="Heading1"/>
        <w:spacing w:before="0" w:beforeAutospacing="0" w:after="0" w:afterAutospacing="0"/>
        <w:rPr>
          <w:rFonts w:asciiTheme="majorHAnsi" w:hAnsiTheme="majorHAnsi" w:cstheme="majorHAnsi"/>
          <w:b w:val="0"/>
          <w:bCs w:val="0"/>
          <w:sz w:val="24"/>
          <w:szCs w:val="24"/>
        </w:rPr>
      </w:pPr>
    </w:p>
    <w:p w14:paraId="32A8D998" w14:textId="65116235" w:rsidR="00F80F41" w:rsidRPr="00442D34" w:rsidRDefault="0058756D" w:rsidP="00362E60">
      <w:pPr>
        <w:pStyle w:val="ListParagraph"/>
        <w:numPr>
          <w:ilvl w:val="0"/>
          <w:numId w:val="3"/>
        </w:numPr>
        <w:rPr>
          <w:rStyle w:val="normaltextrun"/>
          <w:sz w:val="28"/>
          <w:szCs w:val="28"/>
        </w:rPr>
      </w:pPr>
      <w:r w:rsidRPr="00442D34">
        <w:rPr>
          <w:sz w:val="28"/>
          <w:szCs w:val="28"/>
        </w:rPr>
        <w:t>Development and implementation of projects promoting equity,</w:t>
      </w:r>
      <w:r w:rsidRPr="00442D34">
        <w:rPr>
          <w:b/>
          <w:bCs/>
          <w:sz w:val="28"/>
          <w:szCs w:val="28"/>
        </w:rPr>
        <w:t xml:space="preserve"> diversity and/or community building</w:t>
      </w:r>
      <w:r w:rsidRPr="00442D34">
        <w:rPr>
          <w:sz w:val="28"/>
          <w:szCs w:val="28"/>
        </w:rPr>
        <w:t>.</w:t>
      </w:r>
    </w:p>
    <w:p w14:paraId="1640B40A" w14:textId="424DACB8" w:rsidR="00F80F41" w:rsidRPr="00872420" w:rsidRDefault="00F80F41" w:rsidP="003C130C">
      <w:pPr>
        <w:pStyle w:val="paragraph"/>
        <w:spacing w:before="240" w:beforeAutospacing="0" w:after="0" w:afterAutospacing="0"/>
        <w:textAlignment w:val="baseline"/>
        <w:rPr>
          <w:rStyle w:val="normaltextrun"/>
          <w:rFonts w:ascii="Calibri" w:hAnsi="Calibri" w:cs="Calibri"/>
          <w:b/>
          <w:bCs/>
          <w:color w:val="2F5496" w:themeColor="accent1" w:themeShade="BF"/>
          <w:sz w:val="28"/>
          <w:szCs w:val="28"/>
        </w:rPr>
      </w:pPr>
      <w:r w:rsidRPr="00872420">
        <w:rPr>
          <w:rStyle w:val="normaltextrun"/>
          <w:rFonts w:ascii="Calibri" w:hAnsi="Calibri" w:cs="Calibri"/>
          <w:b/>
          <w:bCs/>
          <w:color w:val="2F5496" w:themeColor="accent1" w:themeShade="BF"/>
          <w:sz w:val="28"/>
          <w:szCs w:val="28"/>
        </w:rPr>
        <w:t>Local Partnerships</w:t>
      </w:r>
    </w:p>
    <w:p w14:paraId="7D7F2DA2" w14:textId="12B07337" w:rsidR="001933C9" w:rsidRPr="00872420" w:rsidRDefault="001933C9" w:rsidP="003C130C">
      <w:pPr>
        <w:pStyle w:val="paragraph"/>
        <w:spacing w:before="240" w:beforeAutospacing="0" w:after="0" w:afterAutospacing="0"/>
        <w:textAlignment w:val="baseline"/>
        <w:rPr>
          <w:b/>
          <w:bCs/>
          <w:color w:val="2F5496" w:themeColor="accent1" w:themeShade="BF"/>
        </w:rPr>
      </w:pPr>
      <w:r w:rsidRPr="00872420">
        <w:rPr>
          <w:rStyle w:val="normaltextrun"/>
          <w:rFonts w:ascii="Calibri" w:hAnsi="Calibri" w:cs="Calibri"/>
          <w:b/>
          <w:bCs/>
          <w:color w:val="2F5496" w:themeColor="accent1" w:themeShade="BF"/>
        </w:rPr>
        <w:t>McGill Bonneau Clinic</w:t>
      </w:r>
      <w:r w:rsidRPr="00872420">
        <w:rPr>
          <w:rStyle w:val="eop"/>
          <w:rFonts w:ascii="Calibri" w:hAnsi="Calibri" w:cs="Calibri"/>
          <w:b/>
          <w:bCs/>
          <w:color w:val="2F5496" w:themeColor="accent1" w:themeShade="BF"/>
        </w:rPr>
        <w:t> </w:t>
      </w:r>
    </w:p>
    <w:p w14:paraId="30E1F5D7" w14:textId="154045CC" w:rsidR="001871BC" w:rsidRDefault="00BD6353" w:rsidP="00D272A9">
      <w:pPr>
        <w:pStyle w:val="paragraph"/>
        <w:spacing w:before="0" w:beforeAutospacing="0" w:after="0" w:afterAutospacing="0"/>
        <w:textAlignment w:val="baseline"/>
        <w:rPr>
          <w:rStyle w:val="normaltextrun"/>
          <w:rFonts w:asciiTheme="majorHAnsi" w:hAnsiTheme="majorHAnsi" w:cstheme="majorHAnsi"/>
          <w:color w:val="000000"/>
        </w:rPr>
      </w:pPr>
      <w:r w:rsidRPr="00B52B26">
        <w:rPr>
          <w:rStyle w:val="normaltextrun"/>
          <w:rFonts w:asciiTheme="majorHAnsi" w:hAnsiTheme="majorHAnsi" w:cstheme="majorHAnsi"/>
          <w:color w:val="000000"/>
        </w:rPr>
        <w:t xml:space="preserve">In September 2017 </w:t>
      </w:r>
      <w:r w:rsidR="004C0C1E">
        <w:rPr>
          <w:rStyle w:val="normaltextrun"/>
          <w:rFonts w:asciiTheme="majorHAnsi" w:hAnsiTheme="majorHAnsi" w:cstheme="majorHAnsi"/>
          <w:lang w:val="en-US"/>
        </w:rPr>
        <w:t>t</w:t>
      </w:r>
      <w:r w:rsidR="001933C9" w:rsidRPr="00B52B26">
        <w:rPr>
          <w:rStyle w:val="normaltextrun"/>
          <w:rFonts w:asciiTheme="majorHAnsi" w:hAnsiTheme="majorHAnsi" w:cstheme="majorHAnsi"/>
          <w:lang w:val="en-US"/>
        </w:rPr>
        <w:t xml:space="preserve">he Ingram School of Nursing </w:t>
      </w:r>
      <w:r w:rsidRPr="00B52B26">
        <w:rPr>
          <w:rStyle w:val="normaltextrun"/>
          <w:rFonts w:asciiTheme="majorHAnsi" w:hAnsiTheme="majorHAnsi" w:cstheme="majorHAnsi"/>
          <w:lang w:val="en-US"/>
        </w:rPr>
        <w:t>launched</w:t>
      </w:r>
      <w:r w:rsidR="001933C9" w:rsidRPr="00B52B26">
        <w:rPr>
          <w:rStyle w:val="normaltextrun"/>
          <w:rFonts w:asciiTheme="majorHAnsi" w:hAnsiTheme="majorHAnsi" w:cstheme="majorHAnsi"/>
          <w:lang w:val="en-US"/>
        </w:rPr>
        <w:t xml:space="preserve"> a unique partnership with </w:t>
      </w:r>
      <w:proofErr w:type="spellStart"/>
      <w:r w:rsidR="001933C9" w:rsidRPr="00B52B26">
        <w:rPr>
          <w:rStyle w:val="normaltextrun"/>
          <w:rFonts w:asciiTheme="majorHAnsi" w:hAnsiTheme="majorHAnsi" w:cstheme="majorHAnsi"/>
          <w:lang w:val="en-US"/>
        </w:rPr>
        <w:t>Accueil</w:t>
      </w:r>
      <w:proofErr w:type="spellEnd"/>
      <w:r w:rsidR="001933C9" w:rsidRPr="00B52B26">
        <w:rPr>
          <w:rStyle w:val="normaltextrun"/>
          <w:rFonts w:asciiTheme="majorHAnsi" w:hAnsiTheme="majorHAnsi" w:cstheme="majorHAnsi"/>
          <w:lang w:val="en-US"/>
        </w:rPr>
        <w:t xml:space="preserve"> Bonneau</w:t>
      </w:r>
      <w:r w:rsidR="004C0C1E">
        <w:rPr>
          <w:rStyle w:val="normaltextrun"/>
          <w:rFonts w:asciiTheme="majorHAnsi" w:hAnsiTheme="majorHAnsi" w:cstheme="majorHAnsi"/>
          <w:lang w:val="en-US"/>
        </w:rPr>
        <w:t>,</w:t>
      </w:r>
      <w:r w:rsidR="001933C9" w:rsidRPr="00B52B26">
        <w:rPr>
          <w:rStyle w:val="normaltextrun"/>
          <w:rFonts w:asciiTheme="majorHAnsi" w:hAnsiTheme="majorHAnsi" w:cstheme="majorHAnsi"/>
          <w:lang w:val="en-US"/>
        </w:rPr>
        <w:t xml:space="preserve"> providing nursing care to those living in precarious housing situations. It provides </w:t>
      </w:r>
      <w:r w:rsidR="001933C9" w:rsidRPr="00B52B26">
        <w:rPr>
          <w:rStyle w:val="normaltextrun"/>
          <w:rFonts w:asciiTheme="majorHAnsi" w:hAnsiTheme="majorHAnsi" w:cstheme="majorHAnsi"/>
          <w:color w:val="000000"/>
          <w:lang w:val="en-US"/>
        </w:rPr>
        <w:t xml:space="preserve">ongoing clinical education for students and supports health promotion activities. </w:t>
      </w:r>
      <w:r w:rsidR="00FC060F" w:rsidRPr="00B52B26">
        <w:rPr>
          <w:rStyle w:val="normaltextrun"/>
          <w:rFonts w:asciiTheme="majorHAnsi" w:hAnsiTheme="majorHAnsi" w:cstheme="majorHAnsi"/>
          <w:color w:val="000000"/>
          <w:lang w:val="en-US"/>
        </w:rPr>
        <w:t xml:space="preserve"> </w:t>
      </w:r>
      <w:r w:rsidR="00400AE8" w:rsidRPr="00B52B26">
        <w:rPr>
          <w:rFonts w:asciiTheme="majorHAnsi" w:hAnsiTheme="majorHAnsi" w:cstheme="majorHAnsi"/>
          <w:lang w:val="en"/>
        </w:rPr>
        <w:t xml:space="preserve">At the </w:t>
      </w:r>
      <w:proofErr w:type="spellStart"/>
      <w:r w:rsidR="00400AE8" w:rsidRPr="00B52B26">
        <w:rPr>
          <w:rFonts w:asciiTheme="majorHAnsi" w:hAnsiTheme="majorHAnsi" w:cstheme="majorHAnsi"/>
          <w:lang w:val="en"/>
        </w:rPr>
        <w:t>Accueil</w:t>
      </w:r>
      <w:proofErr w:type="spellEnd"/>
      <w:r w:rsidR="00400AE8" w:rsidRPr="00B52B26">
        <w:rPr>
          <w:rFonts w:asciiTheme="majorHAnsi" w:hAnsiTheme="majorHAnsi" w:cstheme="majorHAnsi"/>
          <w:lang w:val="en"/>
        </w:rPr>
        <w:t xml:space="preserve"> Bonneau, the clientele whose health needs are the most important are the residents of the four houses who all have a history of homelessness and who are now housed in managed studios by </w:t>
      </w:r>
      <w:proofErr w:type="spellStart"/>
      <w:r w:rsidR="00400AE8" w:rsidRPr="00B52B26">
        <w:rPr>
          <w:rFonts w:asciiTheme="majorHAnsi" w:hAnsiTheme="majorHAnsi" w:cstheme="majorHAnsi"/>
          <w:lang w:val="en"/>
        </w:rPr>
        <w:t>Accueil</w:t>
      </w:r>
      <w:proofErr w:type="spellEnd"/>
      <w:r w:rsidR="00400AE8" w:rsidRPr="00B52B26">
        <w:rPr>
          <w:rFonts w:asciiTheme="majorHAnsi" w:hAnsiTheme="majorHAnsi" w:cstheme="majorHAnsi"/>
          <w:lang w:val="en"/>
        </w:rPr>
        <w:t xml:space="preserve"> Bonneau. </w:t>
      </w:r>
      <w:r w:rsidR="00FC060F" w:rsidRPr="00B52B26">
        <w:rPr>
          <w:rFonts w:asciiTheme="majorHAnsi" w:hAnsiTheme="majorHAnsi" w:cstheme="majorHAnsi"/>
          <w:lang w:val="en"/>
        </w:rPr>
        <w:t xml:space="preserve"> </w:t>
      </w:r>
      <w:r w:rsidR="00400AE8" w:rsidRPr="00B52B26">
        <w:rPr>
          <w:rFonts w:asciiTheme="majorHAnsi" w:hAnsiTheme="majorHAnsi" w:cstheme="majorHAnsi"/>
          <w:lang w:val="en"/>
        </w:rPr>
        <w:t>Nursing clinics also help improve the perception of health care among the homeless population</w:t>
      </w:r>
      <w:r w:rsidR="00FC060F" w:rsidRPr="00B52B26">
        <w:rPr>
          <w:rFonts w:asciiTheme="majorHAnsi" w:hAnsiTheme="majorHAnsi" w:cstheme="majorHAnsi"/>
          <w:lang w:val="en"/>
        </w:rPr>
        <w:t xml:space="preserve">.  </w:t>
      </w:r>
      <w:r w:rsidR="00400AE8" w:rsidRPr="00B52B26">
        <w:rPr>
          <w:rFonts w:asciiTheme="majorHAnsi" w:hAnsiTheme="majorHAnsi" w:cstheme="majorHAnsi"/>
          <w:lang w:val="en"/>
        </w:rPr>
        <w:t>The McGill-Bonneau clinic is a unique opportunity and chance to highlight the nursing role; it is managed and operated by nurses and reconnects an under-represented population to our health system.</w:t>
      </w:r>
      <w:r w:rsidR="00400AE8" w:rsidRPr="00B52B26">
        <w:rPr>
          <w:rFonts w:asciiTheme="majorHAnsi" w:hAnsiTheme="majorHAnsi" w:cstheme="majorHAnsi"/>
        </w:rPr>
        <w:t xml:space="preserve"> </w:t>
      </w:r>
      <w:r w:rsidRPr="00B52B26">
        <w:rPr>
          <w:rFonts w:asciiTheme="majorHAnsi" w:hAnsiTheme="majorHAnsi" w:cstheme="majorHAnsi"/>
        </w:rPr>
        <w:t xml:space="preserve"> </w:t>
      </w:r>
      <w:r w:rsidR="001871BC" w:rsidRPr="00B52B26">
        <w:rPr>
          <w:rStyle w:val="normaltextrun"/>
          <w:rFonts w:asciiTheme="majorHAnsi" w:hAnsiTheme="majorHAnsi" w:cstheme="majorHAnsi"/>
          <w:color w:val="000000"/>
        </w:rPr>
        <w:t>Since September 2017, more than 630 visits were recorded at the clinic where the nurse clinician teach</w:t>
      </w:r>
      <w:r w:rsidR="004C0C1E">
        <w:rPr>
          <w:rStyle w:val="normaltextrun"/>
          <w:rFonts w:asciiTheme="majorHAnsi" w:hAnsiTheme="majorHAnsi" w:cstheme="majorHAnsi"/>
          <w:color w:val="000000"/>
        </w:rPr>
        <w:t>es</w:t>
      </w:r>
      <w:r w:rsidR="001871BC" w:rsidRPr="00B52B26">
        <w:rPr>
          <w:rStyle w:val="normaltextrun"/>
          <w:rFonts w:asciiTheme="majorHAnsi" w:hAnsiTheme="majorHAnsi" w:cstheme="majorHAnsi"/>
          <w:color w:val="000000"/>
        </w:rPr>
        <w:t xml:space="preserve"> outreach nursing to different nursing students. In the spring 2019, the McGill-Bonneau clinic won the regional prize award for Innovation Clinique 2019 at the OIIRML (Ordre des </w:t>
      </w:r>
      <w:proofErr w:type="spellStart"/>
      <w:r w:rsidR="001871BC" w:rsidRPr="00B52B26">
        <w:rPr>
          <w:rStyle w:val="normaltextrun"/>
          <w:rFonts w:asciiTheme="majorHAnsi" w:hAnsiTheme="majorHAnsi" w:cstheme="majorHAnsi"/>
          <w:color w:val="000000"/>
        </w:rPr>
        <w:t>Infirmières</w:t>
      </w:r>
      <w:proofErr w:type="spellEnd"/>
      <w:r w:rsidR="001871BC" w:rsidRPr="00B52B26">
        <w:rPr>
          <w:rStyle w:val="normaltextrun"/>
          <w:rFonts w:asciiTheme="majorHAnsi" w:hAnsiTheme="majorHAnsi" w:cstheme="majorHAnsi"/>
          <w:color w:val="000000"/>
        </w:rPr>
        <w:t xml:space="preserve"> et </w:t>
      </w:r>
      <w:proofErr w:type="spellStart"/>
      <w:r w:rsidR="001871BC" w:rsidRPr="00B52B26">
        <w:rPr>
          <w:rStyle w:val="normaltextrun"/>
          <w:rFonts w:asciiTheme="majorHAnsi" w:hAnsiTheme="majorHAnsi" w:cstheme="majorHAnsi"/>
          <w:color w:val="000000"/>
        </w:rPr>
        <w:t>Infirmiers</w:t>
      </w:r>
      <w:proofErr w:type="spellEnd"/>
      <w:r w:rsidR="001871BC" w:rsidRPr="00B52B26">
        <w:rPr>
          <w:rStyle w:val="normaltextrun"/>
          <w:rFonts w:asciiTheme="majorHAnsi" w:hAnsiTheme="majorHAnsi" w:cstheme="majorHAnsi"/>
          <w:color w:val="000000"/>
        </w:rPr>
        <w:t xml:space="preserve"> de la </w:t>
      </w:r>
      <w:proofErr w:type="spellStart"/>
      <w:r w:rsidR="001871BC" w:rsidRPr="00B52B26">
        <w:rPr>
          <w:rStyle w:val="normaltextrun"/>
          <w:rFonts w:asciiTheme="majorHAnsi" w:hAnsiTheme="majorHAnsi" w:cstheme="majorHAnsi"/>
          <w:color w:val="000000"/>
        </w:rPr>
        <w:t>Région</w:t>
      </w:r>
      <w:proofErr w:type="spellEnd"/>
      <w:r w:rsidR="001871BC" w:rsidRPr="00B52B26">
        <w:rPr>
          <w:rStyle w:val="normaltextrun"/>
          <w:rFonts w:asciiTheme="majorHAnsi" w:hAnsiTheme="majorHAnsi" w:cstheme="majorHAnsi"/>
          <w:color w:val="000000"/>
        </w:rPr>
        <w:t xml:space="preserve"> Montréal-Laval),</w:t>
      </w:r>
      <w:r w:rsidR="004F339F">
        <w:rPr>
          <w:rStyle w:val="normaltextrun"/>
          <w:rFonts w:asciiTheme="majorHAnsi" w:hAnsiTheme="majorHAnsi" w:cstheme="majorHAnsi"/>
          <w:color w:val="000000"/>
        </w:rPr>
        <w:t xml:space="preserve"> and the provincial “Grand Prix du concours Innovation Clinique Banque </w:t>
      </w:r>
      <w:proofErr w:type="spellStart"/>
      <w:r w:rsidR="004F339F">
        <w:rPr>
          <w:rStyle w:val="normaltextrun"/>
          <w:rFonts w:asciiTheme="majorHAnsi" w:hAnsiTheme="majorHAnsi" w:cstheme="majorHAnsi"/>
          <w:color w:val="000000"/>
        </w:rPr>
        <w:t>Nationale</w:t>
      </w:r>
      <w:proofErr w:type="spellEnd"/>
      <w:r w:rsidR="004F339F">
        <w:rPr>
          <w:rStyle w:val="normaltextrun"/>
          <w:rFonts w:asciiTheme="majorHAnsi" w:hAnsiTheme="majorHAnsi" w:cstheme="majorHAnsi"/>
          <w:color w:val="000000"/>
        </w:rPr>
        <w:t xml:space="preserve"> 2019”</w:t>
      </w:r>
      <w:r w:rsidR="005973FF">
        <w:rPr>
          <w:rStyle w:val="normaltextrun"/>
          <w:rFonts w:asciiTheme="majorHAnsi" w:hAnsiTheme="majorHAnsi" w:cstheme="majorHAnsi"/>
          <w:color w:val="000000"/>
        </w:rPr>
        <w:t xml:space="preserve">. </w:t>
      </w:r>
    </w:p>
    <w:p w14:paraId="5DC26AAA" w14:textId="3B25914F" w:rsidR="004F339F" w:rsidRDefault="00800194" w:rsidP="00D272A9">
      <w:pPr>
        <w:pStyle w:val="paragraph"/>
        <w:spacing w:before="0" w:beforeAutospacing="0" w:after="0" w:afterAutospacing="0"/>
        <w:textAlignment w:val="baseline"/>
        <w:rPr>
          <w:rFonts w:asciiTheme="majorHAnsi" w:hAnsiTheme="majorHAnsi" w:cstheme="majorHAnsi"/>
        </w:rPr>
      </w:pPr>
      <w:hyperlink r:id="rId10" w:history="1">
        <w:r w:rsidR="004F339F" w:rsidRPr="00EE27AA">
          <w:rPr>
            <w:rStyle w:val="Hyperlink"/>
            <w:rFonts w:asciiTheme="majorHAnsi" w:hAnsiTheme="majorHAnsi" w:cstheme="majorHAnsi"/>
          </w:rPr>
          <w:t>https://www.oiiq.org/en/grand-prix-du-concours-innovation-clinique-banque-nationale-2019</w:t>
        </w:r>
      </w:hyperlink>
    </w:p>
    <w:p w14:paraId="066A3159" w14:textId="1052E616" w:rsidR="001871BC" w:rsidRDefault="001871BC" w:rsidP="001871BC">
      <w:pPr>
        <w:rPr>
          <w:rFonts w:ascii="Times New Roman" w:eastAsia="Times New Roman" w:hAnsi="Times New Roman" w:cs="Times New Roman"/>
        </w:rPr>
      </w:pPr>
    </w:p>
    <w:p w14:paraId="575191E3" w14:textId="0C40CB5D" w:rsidR="0062525A" w:rsidRPr="00D272A9" w:rsidRDefault="0062525A" w:rsidP="001871BC">
      <w:pPr>
        <w:rPr>
          <w:rFonts w:eastAsia="Times New Roman" w:cstheme="minorHAnsi"/>
          <w:b/>
          <w:bCs/>
          <w:color w:val="2F5496" w:themeColor="accent1" w:themeShade="BF"/>
        </w:rPr>
      </w:pPr>
      <w:r w:rsidRPr="00D272A9">
        <w:rPr>
          <w:rFonts w:eastAsia="Times New Roman" w:cstheme="minorHAnsi"/>
          <w:b/>
          <w:bCs/>
          <w:color w:val="2F5496" w:themeColor="accent1" w:themeShade="BF"/>
        </w:rPr>
        <w:t>VOICE</w:t>
      </w:r>
      <w:r w:rsidR="00D05401" w:rsidRPr="00D272A9">
        <w:rPr>
          <w:rFonts w:eastAsia="Times New Roman" w:cstheme="minorHAnsi"/>
          <w:b/>
          <w:bCs/>
          <w:color w:val="2F5496" w:themeColor="accent1" w:themeShade="BF"/>
        </w:rPr>
        <w:t xml:space="preserve"> Childhood Ethics Program</w:t>
      </w:r>
    </w:p>
    <w:p w14:paraId="249F5A2B" w14:textId="77777777" w:rsidR="0062525A" w:rsidRPr="0062525A" w:rsidRDefault="0062525A" w:rsidP="0062525A">
      <w:pPr>
        <w:rPr>
          <w:rFonts w:asciiTheme="majorHAnsi" w:eastAsia="Times New Roman" w:hAnsiTheme="majorHAnsi" w:cstheme="majorHAnsi"/>
        </w:rPr>
      </w:pPr>
      <w:r w:rsidRPr="0062525A">
        <w:rPr>
          <w:rFonts w:asciiTheme="majorHAnsi" w:eastAsia="Times New Roman" w:hAnsiTheme="majorHAnsi" w:cstheme="majorHAnsi"/>
          <w:color w:val="201F1E"/>
        </w:rPr>
        <w:t>GAIHN has partnered with </w:t>
      </w:r>
      <w:r w:rsidRPr="0062525A">
        <w:rPr>
          <w:rFonts w:asciiTheme="majorHAnsi" w:eastAsia="Times New Roman" w:hAnsiTheme="majorHAnsi" w:cstheme="majorHAnsi"/>
          <w:color w:val="000000"/>
        </w:rPr>
        <w:t>the McGill-based interdisciplinary VOICE Childhood Ethics Program to mobilize its teaching and research engagements to advance students’ clinical education and research preparation in work with children and youth within Indigenous communities (e.g., Long Point First Nation, Rapid Lake) as well as global health contexts abroad (e.g., India, Tanzania). GAIHN-VOICE students have published their work in leading scholarly journals, advancing their own professional careers while also demonstrating </w:t>
      </w:r>
      <w:r w:rsidRPr="0062525A">
        <w:rPr>
          <w:rFonts w:asciiTheme="majorHAnsi" w:eastAsia="Times New Roman" w:hAnsiTheme="majorHAnsi" w:cstheme="majorHAnsi"/>
          <w:color w:val="201F1E"/>
        </w:rPr>
        <w:t xml:space="preserve">GAIHN’s leadership in advancing knowledge and promoting </w:t>
      </w:r>
      <w:r w:rsidRPr="0062525A">
        <w:rPr>
          <w:rFonts w:asciiTheme="majorHAnsi" w:eastAsia="Times New Roman" w:hAnsiTheme="majorHAnsi" w:cstheme="majorHAnsi"/>
          <w:color w:val="201F1E"/>
        </w:rPr>
        <w:lastRenderedPageBreak/>
        <w:t>innovative practices with these populations. GAIHN is currently a leading partner with VOICE in a project advancing Indigenous Pedagogies on Childhood. The numerous contributions arising out of GAIHN’s engagements in these teaching and research activities have had transversal impacts throughout all student bodies and programs with the ISON as well as programs within other disciplines at McGill. </w:t>
      </w:r>
    </w:p>
    <w:p w14:paraId="005CF913" w14:textId="77777777" w:rsidR="0062525A" w:rsidRDefault="0062525A" w:rsidP="001871BC">
      <w:pPr>
        <w:rPr>
          <w:rFonts w:ascii="Times New Roman" w:eastAsia="Times New Roman" w:hAnsi="Times New Roman" w:cs="Times New Roman"/>
        </w:rPr>
      </w:pPr>
    </w:p>
    <w:p w14:paraId="1D21F2C0" w14:textId="3B610C91" w:rsidR="009C5985" w:rsidRPr="009C77FD" w:rsidRDefault="009C5985" w:rsidP="001871BC">
      <w:pPr>
        <w:rPr>
          <w:rFonts w:eastAsia="Times New Roman" w:cstheme="minorHAnsi"/>
          <w:b/>
          <w:bCs/>
          <w:color w:val="2F5496" w:themeColor="accent1" w:themeShade="BF"/>
        </w:rPr>
      </w:pPr>
      <w:r w:rsidRPr="009C77FD">
        <w:rPr>
          <w:rFonts w:eastAsia="Times New Roman" w:cstheme="minorHAnsi"/>
          <w:b/>
          <w:bCs/>
          <w:color w:val="2F5496" w:themeColor="accent1" w:themeShade="BF"/>
          <w:lang w:val="en-US" w:eastAsia="en-CA"/>
        </w:rPr>
        <w:t>Local Community Benefit Organizations (CBO)</w:t>
      </w:r>
    </w:p>
    <w:p w14:paraId="4435CD92" w14:textId="0166E943" w:rsidR="006C6B35" w:rsidRDefault="00D07C8A" w:rsidP="006C6B35">
      <w:r w:rsidRPr="002E582F">
        <w:rPr>
          <w:rFonts w:asciiTheme="majorHAnsi" w:eastAsia="Times New Roman" w:hAnsiTheme="majorHAnsi" w:cstheme="majorHAnsi"/>
        </w:rPr>
        <w:t xml:space="preserve">Over the years GAIHN has </w:t>
      </w:r>
      <w:r w:rsidR="00362E60">
        <w:rPr>
          <w:rFonts w:asciiTheme="majorHAnsi" w:eastAsia="Times New Roman" w:hAnsiTheme="majorHAnsi" w:cstheme="majorHAnsi"/>
        </w:rPr>
        <w:t>supported ISON</w:t>
      </w:r>
      <w:r w:rsidR="00333B0B" w:rsidRPr="002E582F">
        <w:rPr>
          <w:rFonts w:asciiTheme="majorHAnsi" w:eastAsia="Times New Roman" w:hAnsiTheme="majorHAnsi" w:cstheme="majorHAnsi"/>
        </w:rPr>
        <w:t xml:space="preserve"> partnerships </w:t>
      </w:r>
      <w:r w:rsidR="004C0C1E">
        <w:rPr>
          <w:rFonts w:asciiTheme="majorHAnsi" w:eastAsia="Times New Roman" w:hAnsiTheme="majorHAnsi" w:cstheme="majorHAnsi"/>
        </w:rPr>
        <w:t>at</w:t>
      </w:r>
      <w:r w:rsidR="00333B0B" w:rsidRPr="002E582F">
        <w:rPr>
          <w:rFonts w:asciiTheme="majorHAnsi" w:eastAsia="Times New Roman" w:hAnsiTheme="majorHAnsi" w:cstheme="majorHAnsi"/>
        </w:rPr>
        <w:t xml:space="preserve"> the local community level as well as at the provincial and international level. Over </w:t>
      </w:r>
      <w:r w:rsidR="000E174D">
        <w:rPr>
          <w:rFonts w:asciiTheme="majorHAnsi" w:eastAsia="Times New Roman" w:hAnsiTheme="majorHAnsi" w:cstheme="majorHAnsi"/>
        </w:rPr>
        <w:t>30</w:t>
      </w:r>
      <w:r w:rsidR="00333B0B" w:rsidRPr="002E582F">
        <w:rPr>
          <w:rFonts w:asciiTheme="majorHAnsi" w:eastAsia="Times New Roman" w:hAnsiTheme="majorHAnsi" w:cstheme="majorHAnsi"/>
          <w:lang w:val="en-US" w:eastAsia="en-CA"/>
        </w:rPr>
        <w:t> community benefit organizations (CBO) in the greater metropolitan area have been involved with our Undergrad</w:t>
      </w:r>
      <w:r w:rsidR="00F12122" w:rsidRPr="002E582F">
        <w:rPr>
          <w:rFonts w:asciiTheme="majorHAnsi" w:eastAsia="Times New Roman" w:hAnsiTheme="majorHAnsi" w:cstheme="majorHAnsi"/>
          <w:lang w:val="en-US" w:eastAsia="en-CA"/>
        </w:rPr>
        <w:t>uate students</w:t>
      </w:r>
      <w:r w:rsidR="000D70A0" w:rsidRPr="002E582F">
        <w:rPr>
          <w:rFonts w:asciiTheme="majorHAnsi" w:eastAsia="Times New Roman" w:hAnsiTheme="majorHAnsi" w:cstheme="majorHAnsi"/>
          <w:lang w:val="en-US" w:eastAsia="en-CA"/>
        </w:rPr>
        <w:t xml:space="preserve">.  Students work with these organizations to develop a health promotion project that meets the needs </w:t>
      </w:r>
      <w:r w:rsidR="004C0C1E">
        <w:rPr>
          <w:rFonts w:asciiTheme="majorHAnsi" w:eastAsia="Times New Roman" w:hAnsiTheme="majorHAnsi" w:cstheme="majorHAnsi"/>
          <w:lang w:val="en-US" w:eastAsia="en-CA"/>
        </w:rPr>
        <w:t>of</w:t>
      </w:r>
      <w:r w:rsidR="004C0C1E" w:rsidRPr="002E582F">
        <w:rPr>
          <w:rFonts w:asciiTheme="majorHAnsi" w:eastAsia="Times New Roman" w:hAnsiTheme="majorHAnsi" w:cstheme="majorHAnsi"/>
          <w:lang w:val="en-US" w:eastAsia="en-CA"/>
        </w:rPr>
        <w:t xml:space="preserve"> </w:t>
      </w:r>
      <w:r w:rsidR="000D70A0" w:rsidRPr="002E582F">
        <w:rPr>
          <w:rFonts w:asciiTheme="majorHAnsi" w:eastAsia="Times New Roman" w:hAnsiTheme="majorHAnsi" w:cstheme="majorHAnsi"/>
          <w:lang w:val="en-US" w:eastAsia="en-CA"/>
        </w:rPr>
        <w:t xml:space="preserve">the community they serve. </w:t>
      </w:r>
      <w:r w:rsidR="00F12122" w:rsidRPr="002E582F">
        <w:rPr>
          <w:rFonts w:asciiTheme="majorHAnsi" w:eastAsia="Times New Roman" w:hAnsiTheme="majorHAnsi" w:cstheme="majorHAnsi"/>
          <w:lang w:val="en-US" w:eastAsia="en-CA"/>
        </w:rPr>
        <w:t xml:space="preserve"> </w:t>
      </w:r>
      <w:r w:rsidR="000D70A0" w:rsidRPr="002E582F">
        <w:rPr>
          <w:rFonts w:asciiTheme="majorHAnsi" w:eastAsia="Times New Roman" w:hAnsiTheme="majorHAnsi" w:cstheme="majorHAnsi"/>
          <w:lang w:val="en-US" w:eastAsia="en-CA"/>
        </w:rPr>
        <w:t xml:space="preserve">GAIHN has celebrated the successes from these </w:t>
      </w:r>
      <w:r w:rsidR="002E582F" w:rsidRPr="002E582F">
        <w:rPr>
          <w:rFonts w:asciiTheme="majorHAnsi" w:eastAsia="Times New Roman" w:hAnsiTheme="majorHAnsi" w:cstheme="majorHAnsi"/>
          <w:lang w:val="en-US" w:eastAsia="en-CA"/>
        </w:rPr>
        <w:t>partners</w:t>
      </w:r>
      <w:r w:rsidR="00AE3514" w:rsidRPr="002E582F">
        <w:rPr>
          <w:rFonts w:asciiTheme="majorHAnsi" w:eastAsia="Times New Roman" w:hAnsiTheme="majorHAnsi" w:cstheme="majorHAnsi"/>
          <w:lang w:val="en-US" w:eastAsia="en-CA"/>
        </w:rPr>
        <w:t xml:space="preserve"> </w:t>
      </w:r>
      <w:r w:rsidR="002E582F" w:rsidRPr="002E582F">
        <w:rPr>
          <w:rFonts w:asciiTheme="majorHAnsi" w:eastAsia="Times New Roman" w:hAnsiTheme="majorHAnsi" w:cstheme="majorHAnsi"/>
          <w:lang w:val="en-US" w:eastAsia="en-CA"/>
        </w:rPr>
        <w:t xml:space="preserve">by hosting a </w:t>
      </w:r>
      <w:r w:rsidR="000F3FAF" w:rsidRPr="002E582F">
        <w:rPr>
          <w:rStyle w:val="normaltextrun"/>
          <w:rFonts w:asciiTheme="majorHAnsi" w:hAnsiTheme="majorHAnsi" w:cstheme="majorHAnsi"/>
          <w:lang w:val="en-US"/>
        </w:rPr>
        <w:t>Health Fair to show appreciation to our local CBOs and showcase undergraduate student projects created in collaboration with our community organization partners. </w:t>
      </w:r>
      <w:r w:rsidR="000F3FAF" w:rsidRPr="002E582F">
        <w:rPr>
          <w:rStyle w:val="eop"/>
          <w:rFonts w:asciiTheme="majorHAnsi" w:hAnsiTheme="majorHAnsi" w:cstheme="majorHAnsi"/>
        </w:rPr>
        <w:t> </w:t>
      </w:r>
      <w:r w:rsidR="00AE3514" w:rsidRPr="002E582F">
        <w:rPr>
          <w:rFonts w:asciiTheme="majorHAnsi" w:eastAsia="Times New Roman" w:hAnsiTheme="majorHAnsi" w:cstheme="majorHAnsi"/>
          <w:lang w:val="en-US" w:eastAsia="en-CA"/>
        </w:rPr>
        <w:t>Recently we have shifted</w:t>
      </w:r>
      <w:r w:rsidR="002E582F" w:rsidRPr="002E582F">
        <w:rPr>
          <w:rFonts w:asciiTheme="majorHAnsi" w:eastAsia="Times New Roman" w:hAnsiTheme="majorHAnsi" w:cstheme="majorHAnsi"/>
          <w:lang w:val="en-US" w:eastAsia="en-CA"/>
        </w:rPr>
        <w:t xml:space="preserve"> this appreciation event</w:t>
      </w:r>
      <w:r w:rsidR="00AE3514" w:rsidRPr="002E582F">
        <w:rPr>
          <w:rFonts w:asciiTheme="majorHAnsi" w:eastAsia="Times New Roman" w:hAnsiTheme="majorHAnsi" w:cstheme="majorHAnsi"/>
          <w:lang w:val="en-US" w:eastAsia="en-CA"/>
        </w:rPr>
        <w:t xml:space="preserve"> </w:t>
      </w:r>
      <w:r w:rsidR="00333B0B" w:rsidRPr="002E582F">
        <w:rPr>
          <w:rFonts w:asciiTheme="majorHAnsi" w:eastAsia="Times New Roman" w:hAnsiTheme="majorHAnsi" w:cstheme="majorHAnsi"/>
          <w:lang w:val="en-US" w:eastAsia="en-CA"/>
        </w:rPr>
        <w:t>showcasing</w:t>
      </w:r>
      <w:r w:rsidR="002E582F" w:rsidRPr="002E582F">
        <w:rPr>
          <w:rFonts w:asciiTheme="majorHAnsi" w:eastAsia="Times New Roman" w:hAnsiTheme="majorHAnsi" w:cstheme="majorHAnsi"/>
          <w:lang w:val="en-US" w:eastAsia="en-CA"/>
        </w:rPr>
        <w:t xml:space="preserve"> the CBOs </w:t>
      </w:r>
      <w:r w:rsidR="00333B0B" w:rsidRPr="002E582F">
        <w:rPr>
          <w:rFonts w:asciiTheme="majorHAnsi" w:eastAsia="Times New Roman" w:hAnsiTheme="majorHAnsi" w:cstheme="majorHAnsi"/>
          <w:lang w:val="en-US" w:eastAsia="en-CA"/>
        </w:rPr>
        <w:t>mandate and mission and the undergraduate student projects created in collaboration with them, through weekly information leaflet</w:t>
      </w:r>
      <w:r w:rsidR="004C0C1E">
        <w:rPr>
          <w:rFonts w:asciiTheme="majorHAnsi" w:eastAsia="Times New Roman" w:hAnsiTheme="majorHAnsi" w:cstheme="majorHAnsi"/>
          <w:lang w:val="en-US" w:eastAsia="en-CA"/>
        </w:rPr>
        <w:t>s</w:t>
      </w:r>
      <w:r w:rsidR="00333B0B" w:rsidRPr="002E582F">
        <w:rPr>
          <w:rFonts w:asciiTheme="majorHAnsi" w:eastAsia="Times New Roman" w:hAnsiTheme="majorHAnsi" w:cstheme="majorHAnsi"/>
          <w:lang w:val="en-US" w:eastAsia="en-CA"/>
        </w:rPr>
        <w:t xml:space="preserve"> included in our social media and Nursing e-News.</w:t>
      </w:r>
    </w:p>
    <w:p w14:paraId="3B6749EF" w14:textId="77777777" w:rsidR="0046129E" w:rsidRPr="00957E27" w:rsidRDefault="0046129E" w:rsidP="005973FF">
      <w:pPr>
        <w:pStyle w:val="paragraph"/>
        <w:spacing w:after="0" w:afterAutospacing="0"/>
        <w:textAlignment w:val="baseline"/>
        <w:rPr>
          <w:rFonts w:asciiTheme="minorHAnsi" w:hAnsiTheme="minorHAnsi" w:cstheme="minorHAnsi"/>
          <w:b/>
          <w:bCs/>
          <w:color w:val="2F5496" w:themeColor="accent1" w:themeShade="BF"/>
        </w:rPr>
      </w:pPr>
      <w:r w:rsidRPr="00957E27">
        <w:rPr>
          <w:rStyle w:val="normaltextrun"/>
          <w:rFonts w:asciiTheme="minorHAnsi" w:hAnsiTheme="minorHAnsi" w:cstheme="minorHAnsi"/>
          <w:b/>
          <w:bCs/>
          <w:color w:val="2F5496" w:themeColor="accent1" w:themeShade="BF"/>
          <w:lang w:val="en-US"/>
        </w:rPr>
        <w:t xml:space="preserve">Maison </w:t>
      </w:r>
      <w:proofErr w:type="spellStart"/>
      <w:r w:rsidRPr="00957E27">
        <w:rPr>
          <w:rStyle w:val="normaltextrun"/>
          <w:rFonts w:asciiTheme="minorHAnsi" w:hAnsiTheme="minorHAnsi" w:cstheme="minorHAnsi"/>
          <w:b/>
          <w:bCs/>
          <w:color w:val="2F5496" w:themeColor="accent1" w:themeShade="BF"/>
          <w:lang w:val="en-US"/>
        </w:rPr>
        <w:t>Bleue</w:t>
      </w:r>
      <w:proofErr w:type="spellEnd"/>
      <w:r w:rsidRPr="00957E27">
        <w:rPr>
          <w:rStyle w:val="normaltextrun"/>
          <w:rFonts w:asciiTheme="minorHAnsi" w:hAnsiTheme="minorHAnsi" w:cstheme="minorHAnsi"/>
          <w:b/>
          <w:bCs/>
          <w:color w:val="2F5496" w:themeColor="accent1" w:themeShade="BF"/>
          <w:lang w:val="en-US"/>
        </w:rPr>
        <w:t xml:space="preserve"> Partnership</w:t>
      </w:r>
      <w:r w:rsidRPr="00957E27">
        <w:rPr>
          <w:rStyle w:val="eop"/>
          <w:rFonts w:asciiTheme="minorHAnsi" w:hAnsiTheme="minorHAnsi" w:cstheme="minorHAnsi"/>
          <w:b/>
          <w:bCs/>
          <w:color w:val="2F5496" w:themeColor="accent1" w:themeShade="BF"/>
        </w:rPr>
        <w:t> </w:t>
      </w:r>
    </w:p>
    <w:p w14:paraId="0F91EF81" w14:textId="77758039" w:rsidR="0046129E" w:rsidRPr="00462BC9" w:rsidRDefault="0046129E" w:rsidP="0046129E">
      <w:pPr>
        <w:rPr>
          <w:rStyle w:val="normaltextrun"/>
          <w:rFonts w:asciiTheme="majorHAnsi" w:hAnsiTheme="majorHAnsi" w:cstheme="majorHAnsi"/>
          <w:lang w:val="en-US"/>
        </w:rPr>
      </w:pPr>
      <w:r w:rsidRPr="00462BC9">
        <w:rPr>
          <w:rStyle w:val="normaltextrun"/>
          <w:rFonts w:asciiTheme="majorHAnsi" w:hAnsiTheme="majorHAnsi" w:cstheme="majorHAnsi"/>
          <w:lang w:val="en-US"/>
        </w:rPr>
        <w:t>When long</w:t>
      </w:r>
      <w:r w:rsidR="00462BC9">
        <w:rPr>
          <w:rStyle w:val="normaltextrun"/>
          <w:rFonts w:asciiTheme="majorHAnsi" w:hAnsiTheme="majorHAnsi" w:cstheme="majorHAnsi"/>
          <w:lang w:val="en-US"/>
        </w:rPr>
        <w:t>-</w:t>
      </w:r>
      <w:r w:rsidRPr="00462BC9">
        <w:rPr>
          <w:rStyle w:val="normaltextrun"/>
          <w:rFonts w:asciiTheme="majorHAnsi" w:hAnsiTheme="majorHAnsi" w:cstheme="majorHAnsi"/>
          <w:lang w:val="en-US"/>
        </w:rPr>
        <w:t xml:space="preserve">time collaborator and colleague Bernadette </w:t>
      </w:r>
      <w:proofErr w:type="spellStart"/>
      <w:r w:rsidRPr="00462BC9">
        <w:rPr>
          <w:rStyle w:val="normaltextrun"/>
          <w:rFonts w:asciiTheme="majorHAnsi" w:hAnsiTheme="majorHAnsi" w:cstheme="majorHAnsi"/>
          <w:lang w:val="en-US"/>
        </w:rPr>
        <w:t>Thibaudeau</w:t>
      </w:r>
      <w:proofErr w:type="spellEnd"/>
      <w:r w:rsidRPr="00462BC9">
        <w:rPr>
          <w:rStyle w:val="normaltextrun"/>
          <w:rFonts w:asciiTheme="majorHAnsi" w:hAnsiTheme="majorHAnsi" w:cstheme="majorHAnsi"/>
          <w:lang w:val="en-US"/>
        </w:rPr>
        <w:t xml:space="preserve">, the nurse at Maison </w:t>
      </w:r>
      <w:proofErr w:type="spellStart"/>
      <w:r w:rsidRPr="00462BC9">
        <w:rPr>
          <w:rStyle w:val="normaltextrun"/>
          <w:rFonts w:asciiTheme="majorHAnsi" w:hAnsiTheme="majorHAnsi" w:cstheme="majorHAnsi"/>
          <w:lang w:val="en-US"/>
        </w:rPr>
        <w:t>Bleue</w:t>
      </w:r>
      <w:proofErr w:type="spellEnd"/>
      <w:r w:rsidRPr="00462BC9">
        <w:rPr>
          <w:rStyle w:val="normaltextrun"/>
          <w:rFonts w:asciiTheme="majorHAnsi" w:hAnsiTheme="majorHAnsi" w:cstheme="majorHAnsi"/>
          <w:lang w:val="en-US"/>
        </w:rPr>
        <w:t xml:space="preserve"> expressed a need for more research to improve services offered to the vulnerable childbearing women and their families here in Montreal</w:t>
      </w:r>
      <w:r w:rsidR="004C0C1E">
        <w:rPr>
          <w:rStyle w:val="normaltextrun"/>
          <w:rFonts w:asciiTheme="majorHAnsi" w:hAnsiTheme="majorHAnsi" w:cstheme="majorHAnsi"/>
          <w:lang w:val="en-US"/>
        </w:rPr>
        <w:t>,</w:t>
      </w:r>
      <w:r w:rsidRPr="00462BC9">
        <w:rPr>
          <w:rStyle w:val="normaltextrun"/>
          <w:rFonts w:asciiTheme="majorHAnsi" w:hAnsiTheme="majorHAnsi" w:cstheme="majorHAnsi"/>
          <w:lang w:val="en-US"/>
        </w:rPr>
        <w:t xml:space="preserve"> GAIHN – McGill was eager to discuss further collaborations.  Thus, a new partnership was </w:t>
      </w:r>
      <w:proofErr w:type="gramStart"/>
      <w:r w:rsidRPr="00462BC9">
        <w:rPr>
          <w:rStyle w:val="normaltextrun"/>
          <w:rFonts w:asciiTheme="majorHAnsi" w:hAnsiTheme="majorHAnsi" w:cstheme="majorHAnsi"/>
          <w:lang w:val="en-US"/>
        </w:rPr>
        <w:t>born</w:t>
      </w:r>
      <w:proofErr w:type="gramEnd"/>
      <w:r w:rsidRPr="00462BC9">
        <w:rPr>
          <w:rStyle w:val="normaltextrun"/>
          <w:rFonts w:asciiTheme="majorHAnsi" w:hAnsiTheme="majorHAnsi" w:cstheme="majorHAnsi"/>
          <w:lang w:val="en-US"/>
        </w:rPr>
        <w:t xml:space="preserve"> and this community organization has been working with our master</w:t>
      </w:r>
      <w:r w:rsidR="004C0C1E">
        <w:rPr>
          <w:rStyle w:val="normaltextrun"/>
          <w:rFonts w:asciiTheme="majorHAnsi" w:hAnsiTheme="majorHAnsi" w:cstheme="majorHAnsi"/>
          <w:lang w:val="en-US"/>
        </w:rPr>
        <w:t>’</w:t>
      </w:r>
      <w:r w:rsidRPr="00462BC9">
        <w:rPr>
          <w:rStyle w:val="normaltextrun"/>
          <w:rFonts w:asciiTheme="majorHAnsi" w:hAnsiTheme="majorHAnsi" w:cstheme="majorHAnsi"/>
          <w:lang w:val="en-US"/>
        </w:rPr>
        <w:t xml:space="preserve">s students </w:t>
      </w:r>
      <w:r w:rsidR="00EE0CA7" w:rsidRPr="00462BC9">
        <w:rPr>
          <w:rStyle w:val="normaltextrun"/>
          <w:rFonts w:asciiTheme="majorHAnsi" w:hAnsiTheme="majorHAnsi" w:cstheme="majorHAnsi"/>
          <w:lang w:val="en-US"/>
        </w:rPr>
        <w:t xml:space="preserve">since 2017 on addressing the health issues faced by the </w:t>
      </w:r>
      <w:r w:rsidR="004C0C1E">
        <w:rPr>
          <w:rStyle w:val="normaltextrun"/>
          <w:rFonts w:asciiTheme="majorHAnsi" w:hAnsiTheme="majorHAnsi" w:cstheme="majorHAnsi"/>
          <w:lang w:val="en-US"/>
        </w:rPr>
        <w:t xml:space="preserve">vulnerable </w:t>
      </w:r>
      <w:r w:rsidR="00AE0C2C" w:rsidRPr="00462BC9">
        <w:rPr>
          <w:rStyle w:val="normaltextrun"/>
          <w:rFonts w:asciiTheme="majorHAnsi" w:hAnsiTheme="majorHAnsi" w:cstheme="majorHAnsi"/>
          <w:lang w:val="en-US"/>
        </w:rPr>
        <w:t xml:space="preserve">childbearing population they serve.  </w:t>
      </w:r>
    </w:p>
    <w:p w14:paraId="2DA55980" w14:textId="77777777" w:rsidR="0046129E" w:rsidRPr="00201871" w:rsidRDefault="0046129E" w:rsidP="006C6B35"/>
    <w:p w14:paraId="575624D0" w14:textId="77777777" w:rsidR="00753F80" w:rsidRPr="00957E27" w:rsidRDefault="00753F80" w:rsidP="00442D34">
      <w:pPr>
        <w:pStyle w:val="paragraph"/>
        <w:spacing w:before="0" w:beforeAutospacing="0" w:after="0" w:afterAutospacing="0"/>
        <w:textAlignment w:val="baseline"/>
        <w:rPr>
          <w:b/>
          <w:bCs/>
          <w:color w:val="2F5496" w:themeColor="accent1" w:themeShade="BF"/>
        </w:rPr>
      </w:pPr>
      <w:r w:rsidRPr="00957E27">
        <w:rPr>
          <w:rStyle w:val="normaltextrun"/>
          <w:rFonts w:ascii="Calibri" w:hAnsi="Calibri" w:cs="Calibri"/>
          <w:b/>
          <w:bCs/>
          <w:color w:val="2F5496" w:themeColor="accent1" w:themeShade="BF"/>
          <w:lang w:val="en-US"/>
        </w:rPr>
        <w:t>Welcome Hall Mission Accompaniment program</w:t>
      </w:r>
      <w:r w:rsidRPr="00957E27">
        <w:rPr>
          <w:rStyle w:val="eop"/>
          <w:rFonts w:ascii="Calibri" w:hAnsi="Calibri" w:cs="Calibri"/>
          <w:b/>
          <w:bCs/>
          <w:color w:val="2F5496" w:themeColor="accent1" w:themeShade="BF"/>
        </w:rPr>
        <w:t> </w:t>
      </w:r>
    </w:p>
    <w:p w14:paraId="6DDDE9B5" w14:textId="607187D0" w:rsidR="004363AF" w:rsidRDefault="00AF4C57" w:rsidP="00442D34">
      <w:pPr>
        <w:pStyle w:val="paragraph"/>
        <w:spacing w:before="0" w:beforeAutospacing="0" w:after="0" w:afterAutospacing="0"/>
        <w:textAlignment w:val="baseline"/>
        <w:rPr>
          <w:rStyle w:val="eop"/>
          <w:rFonts w:asciiTheme="majorHAnsi" w:hAnsiTheme="majorHAnsi" w:cstheme="majorHAnsi"/>
        </w:rPr>
      </w:pPr>
      <w:r w:rsidRPr="00437B3D">
        <w:rPr>
          <w:rStyle w:val="normaltextrun"/>
          <w:rFonts w:asciiTheme="majorHAnsi" w:hAnsiTheme="majorHAnsi" w:cstheme="majorHAnsi"/>
          <w:lang w:val="en-US"/>
        </w:rPr>
        <w:t>A</w:t>
      </w:r>
      <w:r w:rsidR="00753F80" w:rsidRPr="00437B3D">
        <w:rPr>
          <w:rStyle w:val="normaltextrun"/>
          <w:rFonts w:asciiTheme="majorHAnsi" w:hAnsiTheme="majorHAnsi" w:cstheme="majorHAnsi"/>
          <w:lang w:val="en-US"/>
        </w:rPr>
        <w:t xml:space="preserve"> volunteer program for nursing students to accompany men in situations of homelessness to their medical appointments</w:t>
      </w:r>
      <w:r w:rsidR="009C5985" w:rsidRPr="00437B3D">
        <w:rPr>
          <w:rStyle w:val="normaltextrun"/>
          <w:rFonts w:asciiTheme="majorHAnsi" w:hAnsiTheme="majorHAnsi" w:cstheme="majorHAnsi"/>
          <w:lang w:val="en-US"/>
        </w:rPr>
        <w:t xml:space="preserve"> was piloted</w:t>
      </w:r>
      <w:r w:rsidR="006F23DC" w:rsidRPr="00437B3D">
        <w:rPr>
          <w:rStyle w:val="normaltextrun"/>
          <w:rFonts w:asciiTheme="majorHAnsi" w:hAnsiTheme="majorHAnsi" w:cstheme="majorHAnsi"/>
          <w:lang w:val="en-US"/>
        </w:rPr>
        <w:t xml:space="preserve"> and ran for 2 years.  </w:t>
      </w:r>
      <w:r w:rsidR="00753F80" w:rsidRPr="00437B3D">
        <w:rPr>
          <w:rStyle w:val="normaltextrun"/>
          <w:rFonts w:asciiTheme="majorHAnsi" w:hAnsiTheme="majorHAnsi" w:cstheme="majorHAnsi"/>
        </w:rPr>
        <w:t>The purpose of the project is to provide accompaniment to clients of the Welcome Hall Mission (WHM) emergency shelter, social reinsertion programs, and addiction therapy programs to medical appointments. It g</w:t>
      </w:r>
      <w:r w:rsidR="003F1BCA" w:rsidRPr="00437B3D">
        <w:rPr>
          <w:rStyle w:val="normaltextrun"/>
          <w:rFonts w:asciiTheme="majorHAnsi" w:hAnsiTheme="majorHAnsi" w:cstheme="majorHAnsi"/>
        </w:rPr>
        <w:t>a</w:t>
      </w:r>
      <w:r w:rsidR="00753F80" w:rsidRPr="00437B3D">
        <w:rPr>
          <w:rStyle w:val="normaltextrun"/>
          <w:rFonts w:asciiTheme="majorHAnsi" w:hAnsiTheme="majorHAnsi" w:cstheme="majorHAnsi"/>
        </w:rPr>
        <w:t>ve student volunteers an opportunity to understand the health care system from the perspective of the clients, to learn about advocacy as a nurse, and to learn about the realities of clients experiencing homelessness, mental health issues, and poverty. The client benefits as well, from the knowledge provided by the nursing student accompanying them, and the confidence that can be built by helping clients better understand how to navigate the healthcare system.</w:t>
      </w:r>
      <w:r w:rsidR="00753F80" w:rsidRPr="00437B3D">
        <w:rPr>
          <w:rStyle w:val="eop"/>
          <w:rFonts w:asciiTheme="majorHAnsi" w:hAnsiTheme="majorHAnsi" w:cstheme="majorHAnsi"/>
        </w:rPr>
        <w:t> </w:t>
      </w:r>
    </w:p>
    <w:p w14:paraId="7E741844" w14:textId="77777777" w:rsidR="00693AF6" w:rsidRPr="00437B3D" w:rsidRDefault="00693AF6" w:rsidP="00442D34">
      <w:pPr>
        <w:pStyle w:val="paragraph"/>
        <w:spacing w:before="0" w:beforeAutospacing="0" w:after="0" w:afterAutospacing="0"/>
        <w:textAlignment w:val="baseline"/>
        <w:rPr>
          <w:rStyle w:val="normaltextrun"/>
          <w:rFonts w:asciiTheme="majorHAnsi" w:hAnsiTheme="majorHAnsi" w:cstheme="majorHAnsi"/>
        </w:rPr>
      </w:pPr>
    </w:p>
    <w:p w14:paraId="6E057BA0" w14:textId="77777777" w:rsidR="00805E1F" w:rsidRPr="00EC4D35" w:rsidRDefault="00805E1F" w:rsidP="00693AF6">
      <w:pPr>
        <w:pStyle w:val="paragraph"/>
        <w:spacing w:before="0" w:beforeAutospacing="0" w:after="0" w:afterAutospacing="0"/>
        <w:textAlignment w:val="baseline"/>
        <w:rPr>
          <w:rFonts w:asciiTheme="minorHAnsi" w:hAnsiTheme="minorHAnsi" w:cstheme="minorHAnsi"/>
          <w:color w:val="2F5496" w:themeColor="accent1" w:themeShade="BF"/>
        </w:rPr>
      </w:pPr>
      <w:r w:rsidRPr="00EC4D35">
        <w:rPr>
          <w:rStyle w:val="normaltextrun"/>
          <w:rFonts w:asciiTheme="minorHAnsi" w:hAnsiTheme="minorHAnsi" w:cstheme="minorHAnsi"/>
          <w:b/>
          <w:bCs/>
          <w:color w:val="2F5496" w:themeColor="accent1" w:themeShade="BF"/>
          <w:lang w:val="en-US"/>
        </w:rPr>
        <w:t>Mask Sewing Initiative </w:t>
      </w:r>
      <w:r w:rsidRPr="00EC4D35">
        <w:rPr>
          <w:rStyle w:val="eop"/>
          <w:rFonts w:asciiTheme="minorHAnsi" w:hAnsiTheme="minorHAnsi" w:cstheme="minorHAnsi"/>
          <w:color w:val="2F5496" w:themeColor="accent1" w:themeShade="BF"/>
        </w:rPr>
        <w:t> </w:t>
      </w:r>
    </w:p>
    <w:p w14:paraId="7D14BBA5" w14:textId="46D3E383" w:rsidR="00437B3D" w:rsidRDefault="00805E1F" w:rsidP="00693AF6">
      <w:pPr>
        <w:pStyle w:val="paragraph"/>
        <w:spacing w:before="0" w:beforeAutospacing="0" w:after="0" w:afterAutospacing="0"/>
        <w:textAlignment w:val="baseline"/>
        <w:rPr>
          <w:rStyle w:val="normaltextrun"/>
          <w:rFonts w:asciiTheme="majorHAnsi" w:hAnsiTheme="majorHAnsi" w:cstheme="majorHAnsi"/>
          <w:lang w:val="en-US"/>
        </w:rPr>
      </w:pPr>
      <w:r w:rsidRPr="00A8736E">
        <w:rPr>
          <w:rStyle w:val="normaltextrun"/>
          <w:rFonts w:asciiTheme="majorHAnsi" w:hAnsiTheme="majorHAnsi" w:cstheme="majorHAnsi"/>
          <w:lang w:val="en-US"/>
        </w:rPr>
        <w:t xml:space="preserve">GAIHN funds were redirected to help in the COVID effort with our community-based partners in Montreal.  Reusable facemasks were sewn and donated to our community partners. In order to address social justice and equity we wanted to provide sewed fabric masks to our community partners working with underserved populations, who do not have easy access to masks. A few of our team members have been sewing different kinds and sizes of reusable masks since COVID-19 became a global health issue and pandemic. </w:t>
      </w:r>
    </w:p>
    <w:p w14:paraId="49CBE757" w14:textId="2E76CAC6" w:rsidR="00693AF6" w:rsidRDefault="00693AF6" w:rsidP="00693AF6">
      <w:pPr>
        <w:pStyle w:val="paragraph"/>
        <w:spacing w:before="0" w:beforeAutospacing="0" w:after="0" w:afterAutospacing="0"/>
        <w:textAlignment w:val="baseline"/>
        <w:rPr>
          <w:rStyle w:val="normaltextrun"/>
          <w:rFonts w:asciiTheme="majorHAnsi" w:hAnsiTheme="majorHAnsi" w:cstheme="majorHAnsi"/>
          <w:lang w:val="en-US"/>
        </w:rPr>
      </w:pPr>
    </w:p>
    <w:p w14:paraId="1E4DE36D" w14:textId="2D1A89BE" w:rsidR="00693AF6" w:rsidRDefault="00693AF6" w:rsidP="00693AF6">
      <w:pPr>
        <w:pStyle w:val="paragraph"/>
        <w:spacing w:before="0" w:beforeAutospacing="0" w:after="0" w:afterAutospacing="0"/>
        <w:textAlignment w:val="baseline"/>
        <w:rPr>
          <w:rStyle w:val="normaltextrun"/>
          <w:rFonts w:asciiTheme="majorHAnsi" w:hAnsiTheme="majorHAnsi" w:cstheme="majorHAnsi"/>
          <w:lang w:val="en-US"/>
        </w:rPr>
      </w:pPr>
    </w:p>
    <w:p w14:paraId="6E22F9E3" w14:textId="77777777" w:rsidR="00693AF6" w:rsidRPr="00805E1F" w:rsidRDefault="00693AF6" w:rsidP="00693AF6">
      <w:pPr>
        <w:pStyle w:val="paragraph"/>
        <w:spacing w:before="0" w:beforeAutospacing="0" w:after="0" w:afterAutospacing="0"/>
        <w:textAlignment w:val="baseline"/>
        <w:rPr>
          <w:rStyle w:val="normaltextrun"/>
          <w:rFonts w:asciiTheme="majorHAnsi" w:hAnsiTheme="majorHAnsi" w:cstheme="majorHAnsi"/>
          <w:color w:val="000000" w:themeColor="text1"/>
        </w:rPr>
      </w:pPr>
    </w:p>
    <w:p w14:paraId="019130BA" w14:textId="3A0708F7" w:rsidR="007D0A2D" w:rsidRPr="00285A8B" w:rsidRDefault="00437B3D" w:rsidP="007D0A2D">
      <w:pPr>
        <w:pStyle w:val="paragraph"/>
        <w:spacing w:before="0" w:beforeAutospacing="0" w:after="0" w:afterAutospacing="0"/>
        <w:textAlignment w:val="baseline"/>
        <w:rPr>
          <w:rStyle w:val="normaltextrun"/>
          <w:rFonts w:asciiTheme="minorHAnsi" w:hAnsiTheme="minorHAnsi" w:cstheme="minorHAnsi"/>
          <w:b/>
          <w:bCs/>
          <w:color w:val="2F5496" w:themeColor="accent1" w:themeShade="BF"/>
          <w:sz w:val="28"/>
          <w:szCs w:val="28"/>
          <w:lang w:val="en-US"/>
        </w:rPr>
      </w:pPr>
      <w:r w:rsidRPr="00285A8B">
        <w:rPr>
          <w:rStyle w:val="normaltextrun"/>
          <w:rFonts w:asciiTheme="minorHAnsi" w:hAnsiTheme="minorHAnsi" w:cstheme="minorHAnsi"/>
          <w:b/>
          <w:bCs/>
          <w:color w:val="2F5496" w:themeColor="accent1" w:themeShade="BF"/>
          <w:sz w:val="28"/>
          <w:szCs w:val="28"/>
          <w:lang w:val="en-US"/>
        </w:rPr>
        <w:t>International Partnerships</w:t>
      </w:r>
    </w:p>
    <w:p w14:paraId="3AEFCAD1" w14:textId="77777777" w:rsidR="007D0A2D" w:rsidRDefault="007D0A2D" w:rsidP="007D0A2D">
      <w:pPr>
        <w:pStyle w:val="paragraph"/>
        <w:spacing w:before="0" w:beforeAutospacing="0" w:after="0" w:afterAutospacing="0"/>
        <w:textAlignment w:val="baseline"/>
        <w:rPr>
          <w:rStyle w:val="normaltextrun"/>
          <w:rFonts w:asciiTheme="minorHAnsi" w:hAnsiTheme="minorHAnsi" w:cstheme="minorHAnsi"/>
          <w:color w:val="2F5496" w:themeColor="accent1" w:themeShade="BF"/>
          <w:lang w:val="en-US"/>
        </w:rPr>
      </w:pPr>
    </w:p>
    <w:p w14:paraId="30FA403B" w14:textId="3510A1B3" w:rsidR="00351A45" w:rsidRDefault="00351A45" w:rsidP="007D0A2D">
      <w:pPr>
        <w:pStyle w:val="paragraph"/>
        <w:spacing w:before="0" w:beforeAutospacing="0" w:after="0" w:afterAutospacing="0"/>
        <w:textAlignment w:val="baseline"/>
        <w:rPr>
          <w:rStyle w:val="normaltextrun"/>
          <w:rFonts w:asciiTheme="majorHAnsi" w:hAnsiTheme="majorHAnsi" w:cstheme="majorHAnsi"/>
          <w:color w:val="000000" w:themeColor="text1"/>
          <w:lang w:val="en-US"/>
        </w:rPr>
      </w:pPr>
      <w:r w:rsidRPr="00437B3D">
        <w:rPr>
          <w:rStyle w:val="normaltextrun"/>
          <w:rFonts w:asciiTheme="majorHAnsi" w:hAnsiTheme="majorHAnsi" w:cstheme="majorHAnsi"/>
          <w:color w:val="000000" w:themeColor="text1"/>
          <w:lang w:val="en-US"/>
        </w:rPr>
        <w:t xml:space="preserve">GAIHN has been involved in </w:t>
      </w:r>
      <w:r w:rsidR="001E4A89" w:rsidRPr="00437B3D">
        <w:rPr>
          <w:rStyle w:val="normaltextrun"/>
          <w:rFonts w:asciiTheme="majorHAnsi" w:hAnsiTheme="majorHAnsi" w:cstheme="majorHAnsi"/>
          <w:color w:val="000000" w:themeColor="text1"/>
          <w:lang w:val="en-US"/>
        </w:rPr>
        <w:t xml:space="preserve">many International Partnerships over the years, </w:t>
      </w:r>
      <w:r w:rsidR="0098333E">
        <w:rPr>
          <w:rStyle w:val="normaltextrun"/>
          <w:rFonts w:asciiTheme="majorHAnsi" w:hAnsiTheme="majorHAnsi" w:cstheme="majorHAnsi"/>
          <w:color w:val="000000" w:themeColor="text1"/>
          <w:lang w:val="en-US"/>
        </w:rPr>
        <w:t>i</w:t>
      </w:r>
      <w:r w:rsidR="001E4A89" w:rsidRPr="00437B3D">
        <w:rPr>
          <w:rStyle w:val="normaltextrun"/>
          <w:rFonts w:asciiTheme="majorHAnsi" w:hAnsiTheme="majorHAnsi" w:cstheme="majorHAnsi"/>
          <w:color w:val="000000" w:themeColor="text1"/>
          <w:lang w:val="en-US"/>
        </w:rPr>
        <w:t xml:space="preserve">ncluding working with Algonquin communities in Rapid Lake and </w:t>
      </w:r>
      <w:proofErr w:type="spellStart"/>
      <w:r w:rsidR="001E4A89" w:rsidRPr="00437B3D">
        <w:rPr>
          <w:rStyle w:val="normaltextrun"/>
          <w:rFonts w:asciiTheme="majorHAnsi" w:hAnsiTheme="majorHAnsi" w:cstheme="majorHAnsi"/>
          <w:color w:val="000000" w:themeColor="text1"/>
          <w:lang w:val="en-US"/>
        </w:rPr>
        <w:t>Winnewa</w:t>
      </w:r>
      <w:r w:rsidR="00421A9C" w:rsidRPr="00437B3D">
        <w:rPr>
          <w:rStyle w:val="normaltextrun"/>
          <w:rFonts w:asciiTheme="majorHAnsi" w:hAnsiTheme="majorHAnsi" w:cstheme="majorHAnsi"/>
          <w:color w:val="000000" w:themeColor="text1"/>
          <w:lang w:val="en-US"/>
        </w:rPr>
        <w:t>y</w:t>
      </w:r>
      <w:proofErr w:type="spellEnd"/>
      <w:r w:rsidR="00421A9C" w:rsidRPr="00437B3D">
        <w:rPr>
          <w:rStyle w:val="normaltextrun"/>
          <w:rFonts w:asciiTheme="majorHAnsi" w:hAnsiTheme="majorHAnsi" w:cstheme="majorHAnsi"/>
          <w:color w:val="000000" w:themeColor="text1"/>
          <w:lang w:val="en-US"/>
        </w:rPr>
        <w:t xml:space="preserve">, </w:t>
      </w:r>
      <w:r w:rsidR="00AE5895">
        <w:rPr>
          <w:rStyle w:val="normaltextrun"/>
          <w:rFonts w:asciiTheme="majorHAnsi" w:hAnsiTheme="majorHAnsi" w:cstheme="majorHAnsi"/>
          <w:color w:val="000000" w:themeColor="text1"/>
          <w:lang w:val="en-US"/>
        </w:rPr>
        <w:t>w</w:t>
      </w:r>
      <w:r w:rsidR="00421A9C" w:rsidRPr="00437B3D">
        <w:rPr>
          <w:rStyle w:val="normaltextrun"/>
          <w:rFonts w:asciiTheme="majorHAnsi" w:hAnsiTheme="majorHAnsi" w:cstheme="majorHAnsi"/>
          <w:color w:val="000000" w:themeColor="text1"/>
          <w:lang w:val="en-US"/>
        </w:rPr>
        <w:t xml:space="preserve">orking with </w:t>
      </w:r>
      <w:r w:rsidR="0098333E">
        <w:rPr>
          <w:rStyle w:val="normaltextrun"/>
          <w:rFonts w:asciiTheme="majorHAnsi" w:hAnsiTheme="majorHAnsi" w:cstheme="majorHAnsi"/>
          <w:color w:val="000000" w:themeColor="text1"/>
          <w:lang w:val="en-US"/>
        </w:rPr>
        <w:t xml:space="preserve">a </w:t>
      </w:r>
      <w:r w:rsidR="00421A9C" w:rsidRPr="00437B3D">
        <w:rPr>
          <w:rStyle w:val="normaltextrun"/>
          <w:rFonts w:asciiTheme="majorHAnsi" w:hAnsiTheme="majorHAnsi" w:cstheme="majorHAnsi"/>
          <w:color w:val="000000" w:themeColor="text1"/>
          <w:lang w:val="en-US"/>
        </w:rPr>
        <w:t xml:space="preserve">Nursing Education </w:t>
      </w:r>
      <w:r w:rsidR="000D132A" w:rsidRPr="00437B3D">
        <w:rPr>
          <w:rStyle w:val="normaltextrun"/>
          <w:rFonts w:asciiTheme="majorHAnsi" w:hAnsiTheme="majorHAnsi" w:cstheme="majorHAnsi"/>
          <w:color w:val="000000" w:themeColor="text1"/>
          <w:lang w:val="en-US"/>
        </w:rPr>
        <w:t>Collaborative</w:t>
      </w:r>
      <w:r w:rsidR="00421A9C" w:rsidRPr="00437B3D">
        <w:rPr>
          <w:rStyle w:val="normaltextrun"/>
          <w:rFonts w:asciiTheme="majorHAnsi" w:hAnsiTheme="majorHAnsi" w:cstheme="majorHAnsi"/>
          <w:color w:val="000000" w:themeColor="text1"/>
          <w:lang w:val="en-US"/>
        </w:rPr>
        <w:t xml:space="preserve"> in Haiti</w:t>
      </w:r>
      <w:r w:rsidR="00E341A3" w:rsidRPr="00437B3D">
        <w:rPr>
          <w:rStyle w:val="normaltextrun"/>
          <w:rFonts w:asciiTheme="majorHAnsi" w:hAnsiTheme="majorHAnsi" w:cstheme="majorHAnsi"/>
          <w:color w:val="000000" w:themeColor="text1"/>
          <w:lang w:val="en-US"/>
        </w:rPr>
        <w:t xml:space="preserve"> and with Can Kids in India.  The partnerships in Tanzania and Colombia are</w:t>
      </w:r>
      <w:r w:rsidR="00E341A3">
        <w:rPr>
          <w:rStyle w:val="normaltextrun"/>
          <w:rFonts w:asciiTheme="majorHAnsi" w:hAnsiTheme="majorHAnsi" w:cstheme="majorHAnsi"/>
          <w:color w:val="000000" w:themeColor="text1"/>
          <w:lang w:val="en-US"/>
        </w:rPr>
        <w:t xml:space="preserve"> highlighted below</w:t>
      </w:r>
    </w:p>
    <w:p w14:paraId="38F8115C" w14:textId="77777777" w:rsidR="00A53CEA" w:rsidRPr="007D0A2D" w:rsidRDefault="00A53CEA" w:rsidP="007D0A2D">
      <w:pPr>
        <w:pStyle w:val="paragraph"/>
        <w:spacing w:before="0" w:beforeAutospacing="0" w:after="0" w:afterAutospacing="0"/>
        <w:textAlignment w:val="baseline"/>
        <w:rPr>
          <w:rStyle w:val="normaltextrun"/>
          <w:rFonts w:asciiTheme="minorHAnsi" w:hAnsiTheme="minorHAnsi" w:cstheme="minorHAnsi"/>
          <w:color w:val="2F5496" w:themeColor="accent1" w:themeShade="BF"/>
          <w:lang w:val="en-US"/>
        </w:rPr>
      </w:pPr>
    </w:p>
    <w:p w14:paraId="6F75CC46" w14:textId="774359EE" w:rsidR="00450BC3" w:rsidRPr="007D0A2D" w:rsidRDefault="00450BC3" w:rsidP="00A53CEA">
      <w:pPr>
        <w:pStyle w:val="paragraph"/>
        <w:spacing w:before="0" w:beforeAutospacing="0" w:after="0" w:afterAutospacing="0"/>
        <w:textAlignment w:val="baseline"/>
        <w:rPr>
          <w:color w:val="4F81BD"/>
        </w:rPr>
      </w:pPr>
      <w:r w:rsidRPr="007D0A2D">
        <w:rPr>
          <w:rStyle w:val="normaltextrun"/>
          <w:rFonts w:ascii="Calibri" w:hAnsi="Calibri" w:cs="Calibri"/>
          <w:color w:val="4F81BD"/>
          <w:lang w:val="en-US"/>
        </w:rPr>
        <w:t>Tanzania Partnership </w:t>
      </w:r>
      <w:r w:rsidRPr="007D0A2D">
        <w:rPr>
          <w:rStyle w:val="eop"/>
          <w:rFonts w:ascii="Calibri" w:hAnsi="Calibri" w:cs="Calibri"/>
          <w:color w:val="4F81BD"/>
        </w:rPr>
        <w:t> </w:t>
      </w:r>
    </w:p>
    <w:p w14:paraId="50D76307" w14:textId="53A9AEC5" w:rsidR="009C77FD" w:rsidRPr="00845CA3" w:rsidRDefault="00A108F1" w:rsidP="00693AF6">
      <w:pPr>
        <w:pStyle w:val="paragraph"/>
        <w:spacing w:before="0" w:beforeAutospacing="0" w:after="120" w:afterAutospacing="0"/>
        <w:textAlignment w:val="baseline"/>
        <w:rPr>
          <w:rFonts w:asciiTheme="majorHAnsi" w:hAnsiTheme="majorHAnsi" w:cstheme="majorHAnsi"/>
          <w:color w:val="000000" w:themeColor="text1"/>
        </w:rPr>
      </w:pPr>
      <w:r>
        <w:rPr>
          <w:rStyle w:val="normaltextrun"/>
          <w:rFonts w:asciiTheme="majorHAnsi" w:hAnsiTheme="majorHAnsi" w:cstheme="majorHAnsi"/>
          <w:color w:val="000000" w:themeColor="text1"/>
          <w:lang w:val="en-US"/>
        </w:rPr>
        <w:t xml:space="preserve">Led by Professors Madeleine Buck and Lia </w:t>
      </w:r>
      <w:proofErr w:type="spellStart"/>
      <w:r>
        <w:rPr>
          <w:rStyle w:val="normaltextrun"/>
          <w:rFonts w:asciiTheme="majorHAnsi" w:hAnsiTheme="majorHAnsi" w:cstheme="majorHAnsi"/>
          <w:color w:val="000000" w:themeColor="text1"/>
          <w:lang w:val="en-US"/>
        </w:rPr>
        <w:t>Sanzone</w:t>
      </w:r>
      <w:proofErr w:type="spellEnd"/>
      <w:r>
        <w:rPr>
          <w:rStyle w:val="normaltextrun"/>
          <w:rFonts w:asciiTheme="majorHAnsi" w:hAnsiTheme="majorHAnsi" w:cstheme="majorHAnsi"/>
          <w:color w:val="000000" w:themeColor="text1"/>
          <w:lang w:val="en-US"/>
        </w:rPr>
        <w:t xml:space="preserve">, </w:t>
      </w:r>
      <w:r w:rsidR="008D1FEB" w:rsidRPr="00845CA3">
        <w:rPr>
          <w:rStyle w:val="normaltextrun"/>
          <w:rFonts w:asciiTheme="majorHAnsi" w:hAnsiTheme="majorHAnsi" w:cstheme="majorHAnsi"/>
          <w:color w:val="000000" w:themeColor="text1"/>
          <w:lang w:val="en-US"/>
        </w:rPr>
        <w:t>The Ingram School of Nursing has celebrated over 12 years of collaboration with Highlands Hope Umbrella (HHU) and the Tanganyika Wattle Company Hospital in Tanzania.</w:t>
      </w:r>
      <w:r w:rsidR="009C77FD" w:rsidRPr="00845CA3">
        <w:rPr>
          <w:rStyle w:val="normaltextrun"/>
          <w:rFonts w:asciiTheme="majorHAnsi" w:hAnsiTheme="majorHAnsi" w:cstheme="majorHAnsi"/>
          <w:color w:val="000000" w:themeColor="text1"/>
          <w:lang w:val="en-US"/>
        </w:rPr>
        <w:t xml:space="preserve"> Our Partnership in Tanzania has been very productive receiving a Grand Challenges Canada grant to upscale the Youth Peer Health Educator program in the Tanzania Highlands.  The 18</w:t>
      </w:r>
      <w:r w:rsidR="0098333E">
        <w:rPr>
          <w:rStyle w:val="normaltextrun"/>
          <w:rFonts w:asciiTheme="majorHAnsi" w:hAnsiTheme="majorHAnsi" w:cstheme="majorHAnsi"/>
          <w:color w:val="000000" w:themeColor="text1"/>
          <w:lang w:val="en-US"/>
        </w:rPr>
        <w:t>-</w:t>
      </w:r>
      <w:r w:rsidR="009C77FD" w:rsidRPr="00845CA3">
        <w:rPr>
          <w:rStyle w:val="normaltextrun"/>
          <w:rFonts w:asciiTheme="majorHAnsi" w:hAnsiTheme="majorHAnsi" w:cstheme="majorHAnsi"/>
          <w:color w:val="000000" w:themeColor="text1"/>
          <w:lang w:val="en-US"/>
        </w:rPr>
        <w:t xml:space="preserve">month project came to a close in December 2015.  Now, more than 500 primary school pupils are trained as Youth Peer Health Educators (YPHE) in their schools with </w:t>
      </w:r>
      <w:r w:rsidR="0098333E">
        <w:rPr>
          <w:rStyle w:val="normaltextrun"/>
          <w:rFonts w:asciiTheme="majorHAnsi" w:hAnsiTheme="majorHAnsi" w:cstheme="majorHAnsi"/>
          <w:color w:val="000000" w:themeColor="text1"/>
          <w:lang w:val="en-US"/>
        </w:rPr>
        <w:t xml:space="preserve">a </w:t>
      </w:r>
      <w:r w:rsidR="009C77FD" w:rsidRPr="00845CA3">
        <w:rPr>
          <w:rStyle w:val="normaltextrun"/>
          <w:rFonts w:asciiTheme="majorHAnsi" w:hAnsiTheme="majorHAnsi" w:cstheme="majorHAnsi"/>
          <w:color w:val="000000" w:themeColor="text1"/>
          <w:lang w:val="en-US"/>
        </w:rPr>
        <w:t>number of primary school teachers (mentors). These mentors are helping to make the program sustainable by supporting YPHE champions to conduct different activities as part of program expectations and outcomes.</w:t>
      </w:r>
      <w:r w:rsidR="009C77FD" w:rsidRPr="00845CA3">
        <w:rPr>
          <w:rStyle w:val="eop"/>
          <w:rFonts w:asciiTheme="majorHAnsi" w:hAnsiTheme="majorHAnsi" w:cstheme="majorHAnsi"/>
          <w:color w:val="000000" w:themeColor="text1"/>
        </w:rPr>
        <w:t> </w:t>
      </w:r>
    </w:p>
    <w:p w14:paraId="4285D588" w14:textId="0C1987BF" w:rsidR="00BF38C0" w:rsidRPr="00845CA3" w:rsidRDefault="00065475" w:rsidP="00693AF6">
      <w:pPr>
        <w:pStyle w:val="paragraph"/>
        <w:spacing w:before="0" w:beforeAutospacing="0" w:after="240" w:afterAutospacing="0"/>
        <w:textAlignment w:val="baseline"/>
        <w:rPr>
          <w:rStyle w:val="eop"/>
          <w:rFonts w:asciiTheme="majorHAnsi" w:hAnsiTheme="majorHAnsi" w:cstheme="majorHAnsi"/>
          <w:color w:val="000000" w:themeColor="text1"/>
        </w:rPr>
      </w:pPr>
      <w:r w:rsidRPr="00845CA3">
        <w:rPr>
          <w:rStyle w:val="normaltextrun"/>
          <w:rFonts w:asciiTheme="majorHAnsi" w:hAnsiTheme="majorHAnsi" w:cstheme="majorHAnsi"/>
          <w:color w:val="000000" w:themeColor="text1"/>
          <w:lang w:val="en-US"/>
        </w:rPr>
        <w:t xml:space="preserve">In June 2015, </w:t>
      </w:r>
      <w:r w:rsidR="00424F98">
        <w:rPr>
          <w:rStyle w:val="normaltextrun"/>
          <w:rFonts w:asciiTheme="majorHAnsi" w:hAnsiTheme="majorHAnsi" w:cstheme="majorHAnsi"/>
          <w:color w:val="000000" w:themeColor="text1"/>
          <w:lang w:val="en-US"/>
        </w:rPr>
        <w:t xml:space="preserve">Nurses </w:t>
      </w:r>
      <w:r w:rsidRPr="00845CA3">
        <w:rPr>
          <w:rStyle w:val="normaltextrun"/>
          <w:rFonts w:asciiTheme="majorHAnsi" w:hAnsiTheme="majorHAnsi" w:cstheme="majorHAnsi"/>
          <w:color w:val="000000" w:themeColor="text1"/>
          <w:lang w:val="en-US"/>
        </w:rPr>
        <w:t xml:space="preserve">Betty </w:t>
      </w:r>
      <w:proofErr w:type="spellStart"/>
      <w:r w:rsidRPr="00845CA3">
        <w:rPr>
          <w:rStyle w:val="normaltextrun"/>
          <w:rFonts w:asciiTheme="majorHAnsi" w:hAnsiTheme="majorHAnsi" w:cstheme="majorHAnsi"/>
          <w:color w:val="000000" w:themeColor="text1"/>
          <w:lang w:val="en-US"/>
        </w:rPr>
        <w:t>Liduke</w:t>
      </w:r>
      <w:proofErr w:type="spellEnd"/>
      <w:r w:rsidRPr="00845CA3">
        <w:rPr>
          <w:rStyle w:val="normaltextrun"/>
          <w:rFonts w:asciiTheme="majorHAnsi" w:hAnsiTheme="majorHAnsi" w:cstheme="majorHAnsi"/>
          <w:color w:val="000000" w:themeColor="text1"/>
          <w:lang w:val="en-US"/>
        </w:rPr>
        <w:t xml:space="preserve">, and </w:t>
      </w:r>
      <w:proofErr w:type="spellStart"/>
      <w:r w:rsidRPr="00845CA3">
        <w:rPr>
          <w:rStyle w:val="normaltextrun"/>
          <w:rFonts w:asciiTheme="majorHAnsi" w:hAnsiTheme="majorHAnsi" w:cstheme="majorHAnsi"/>
          <w:color w:val="000000" w:themeColor="text1"/>
          <w:lang w:val="en-US"/>
        </w:rPr>
        <w:t>Sarafina</w:t>
      </w:r>
      <w:proofErr w:type="spellEnd"/>
      <w:r w:rsidRPr="00845CA3">
        <w:rPr>
          <w:rStyle w:val="normaltextrun"/>
          <w:rFonts w:asciiTheme="majorHAnsi" w:hAnsiTheme="majorHAnsi" w:cstheme="majorHAnsi"/>
          <w:color w:val="000000" w:themeColor="text1"/>
          <w:lang w:val="en-US"/>
        </w:rPr>
        <w:t xml:space="preserve"> </w:t>
      </w:r>
      <w:proofErr w:type="spellStart"/>
      <w:r w:rsidRPr="00845CA3">
        <w:rPr>
          <w:rStyle w:val="normaltextrun"/>
          <w:rFonts w:asciiTheme="majorHAnsi" w:hAnsiTheme="majorHAnsi" w:cstheme="majorHAnsi"/>
          <w:color w:val="000000" w:themeColor="text1"/>
          <w:lang w:val="en-US"/>
        </w:rPr>
        <w:t>Lupembe</w:t>
      </w:r>
      <w:proofErr w:type="spellEnd"/>
      <w:r w:rsidRPr="00845CA3">
        <w:rPr>
          <w:rStyle w:val="normaltextrun"/>
          <w:rFonts w:asciiTheme="majorHAnsi" w:hAnsiTheme="majorHAnsi" w:cstheme="majorHAnsi"/>
          <w:color w:val="000000" w:themeColor="text1"/>
          <w:lang w:val="en-US"/>
        </w:rPr>
        <w:t xml:space="preserve">, from </w:t>
      </w:r>
      <w:proofErr w:type="spellStart"/>
      <w:r w:rsidRPr="00845CA3">
        <w:rPr>
          <w:rStyle w:val="normaltextrun"/>
          <w:rFonts w:asciiTheme="majorHAnsi" w:hAnsiTheme="majorHAnsi" w:cstheme="majorHAnsi"/>
          <w:color w:val="000000" w:themeColor="text1"/>
          <w:lang w:val="en-US"/>
        </w:rPr>
        <w:t>Njombe</w:t>
      </w:r>
      <w:proofErr w:type="spellEnd"/>
      <w:r w:rsidRPr="00845CA3">
        <w:rPr>
          <w:rStyle w:val="normaltextrun"/>
          <w:rFonts w:asciiTheme="majorHAnsi" w:hAnsiTheme="majorHAnsi" w:cstheme="majorHAnsi"/>
          <w:color w:val="000000" w:themeColor="text1"/>
          <w:lang w:val="en-US"/>
        </w:rPr>
        <w:t xml:space="preserve">, visited the Ingram School of Nursing for a luncheon meeting to share their YPHE program with the McGill Nursing Community.  More that 50 staff and students were present share and exchange.  We were particularly thrilled that </w:t>
      </w:r>
      <w:proofErr w:type="spellStart"/>
      <w:r w:rsidRPr="00845CA3">
        <w:rPr>
          <w:rStyle w:val="normaltextrun"/>
          <w:rFonts w:asciiTheme="majorHAnsi" w:hAnsiTheme="majorHAnsi" w:cstheme="majorHAnsi"/>
          <w:color w:val="000000" w:themeColor="text1"/>
          <w:lang w:val="en-US"/>
        </w:rPr>
        <w:t>Sarafina</w:t>
      </w:r>
      <w:proofErr w:type="spellEnd"/>
      <w:r w:rsidRPr="00845CA3">
        <w:rPr>
          <w:rStyle w:val="normaltextrun"/>
          <w:rFonts w:asciiTheme="majorHAnsi" w:hAnsiTheme="majorHAnsi" w:cstheme="majorHAnsi"/>
          <w:color w:val="000000" w:themeColor="text1"/>
          <w:lang w:val="en-US"/>
        </w:rPr>
        <w:t xml:space="preserve"> </w:t>
      </w:r>
      <w:proofErr w:type="spellStart"/>
      <w:r w:rsidRPr="00845CA3">
        <w:rPr>
          <w:rStyle w:val="normaltextrun"/>
          <w:rFonts w:asciiTheme="majorHAnsi" w:hAnsiTheme="majorHAnsi" w:cstheme="majorHAnsi"/>
          <w:color w:val="000000" w:themeColor="text1"/>
          <w:lang w:val="en-US"/>
        </w:rPr>
        <w:t>Lupembe</w:t>
      </w:r>
      <w:proofErr w:type="spellEnd"/>
      <w:r w:rsidRPr="00845CA3">
        <w:rPr>
          <w:rStyle w:val="normaltextrun"/>
          <w:rFonts w:asciiTheme="majorHAnsi" w:hAnsiTheme="majorHAnsi" w:cstheme="majorHAnsi"/>
          <w:color w:val="000000" w:themeColor="text1"/>
          <w:lang w:val="en-US"/>
        </w:rPr>
        <w:t xml:space="preserve"> was able to join us as she is one of the lead youth peer health educators in the YPHE project.</w:t>
      </w:r>
      <w:r w:rsidRPr="00845CA3">
        <w:rPr>
          <w:rStyle w:val="eop"/>
          <w:rFonts w:asciiTheme="majorHAnsi" w:hAnsiTheme="majorHAnsi" w:cstheme="majorHAnsi"/>
          <w:color w:val="000000" w:themeColor="text1"/>
        </w:rPr>
        <w:t> </w:t>
      </w:r>
      <w:r w:rsidRPr="00845CA3">
        <w:rPr>
          <w:rStyle w:val="normaltextrun"/>
          <w:rFonts w:asciiTheme="majorHAnsi" w:hAnsiTheme="majorHAnsi" w:cstheme="majorHAnsi"/>
          <w:color w:val="000000" w:themeColor="text1"/>
        </w:rPr>
        <w:t xml:space="preserve">  </w:t>
      </w:r>
      <w:r w:rsidR="00845CA3">
        <w:rPr>
          <w:rStyle w:val="normaltextrun"/>
          <w:rFonts w:asciiTheme="majorHAnsi" w:hAnsiTheme="majorHAnsi" w:cstheme="majorHAnsi"/>
          <w:color w:val="000000" w:themeColor="text1"/>
        </w:rPr>
        <w:t xml:space="preserve">In 2017 </w:t>
      </w:r>
      <w:r w:rsidR="008D1FEB" w:rsidRPr="00845CA3">
        <w:rPr>
          <w:rStyle w:val="normaltextrun"/>
          <w:rFonts w:asciiTheme="majorHAnsi" w:hAnsiTheme="majorHAnsi" w:cstheme="majorHAnsi"/>
          <w:color w:val="000000" w:themeColor="text1"/>
          <w:lang w:val="en-US"/>
        </w:rPr>
        <w:t xml:space="preserve">Georges Sanga, Youth Peer Health Education Project Coordinator, from Tanzania, </w:t>
      </w:r>
      <w:r w:rsidR="00DF0C21" w:rsidRPr="00845CA3">
        <w:rPr>
          <w:rStyle w:val="normaltextrun"/>
          <w:rFonts w:asciiTheme="majorHAnsi" w:hAnsiTheme="majorHAnsi" w:cstheme="majorHAnsi"/>
          <w:color w:val="000000" w:themeColor="text1"/>
          <w:lang w:val="en-US"/>
        </w:rPr>
        <w:t xml:space="preserve">came to Montreal and </w:t>
      </w:r>
      <w:r w:rsidR="008D1FEB" w:rsidRPr="00845CA3">
        <w:rPr>
          <w:rStyle w:val="normaltextrun"/>
          <w:rFonts w:asciiTheme="majorHAnsi" w:hAnsiTheme="majorHAnsi" w:cstheme="majorHAnsi"/>
          <w:color w:val="000000" w:themeColor="text1"/>
          <w:lang w:val="en-US"/>
        </w:rPr>
        <w:t>gave a talk on “Peer Health Education in Rural Tanzania” and attended a wine and cheese event organized in his honor.</w:t>
      </w:r>
      <w:r w:rsidR="00845CA3">
        <w:rPr>
          <w:rFonts w:asciiTheme="majorHAnsi" w:hAnsiTheme="majorHAnsi" w:cstheme="majorHAnsi"/>
          <w:color w:val="000000" w:themeColor="text1"/>
        </w:rPr>
        <w:t xml:space="preserve">  </w:t>
      </w:r>
      <w:proofErr w:type="spellStart"/>
      <w:r w:rsidR="0098333E">
        <w:rPr>
          <w:rFonts w:asciiTheme="majorHAnsi" w:hAnsiTheme="majorHAnsi" w:cstheme="majorHAnsi"/>
          <w:color w:val="000000" w:themeColor="text1"/>
        </w:rPr>
        <w:t>Althought</w:t>
      </w:r>
      <w:proofErr w:type="spellEnd"/>
      <w:r w:rsidR="0098333E">
        <w:rPr>
          <w:rFonts w:asciiTheme="majorHAnsi" w:hAnsiTheme="majorHAnsi" w:cstheme="majorHAnsi"/>
          <w:color w:val="000000" w:themeColor="text1"/>
        </w:rPr>
        <w:t xml:space="preserve"> </w:t>
      </w:r>
      <w:r w:rsidR="008467CB">
        <w:rPr>
          <w:rFonts w:asciiTheme="majorHAnsi" w:hAnsiTheme="majorHAnsi" w:cstheme="majorHAnsi"/>
          <w:color w:val="000000" w:themeColor="text1"/>
        </w:rPr>
        <w:t xml:space="preserve">the </w:t>
      </w:r>
      <w:r w:rsidR="0098333E">
        <w:rPr>
          <w:rFonts w:asciiTheme="majorHAnsi" w:hAnsiTheme="majorHAnsi" w:cstheme="majorHAnsi"/>
          <w:color w:val="000000" w:themeColor="text1"/>
        </w:rPr>
        <w:t xml:space="preserve">recent </w:t>
      </w:r>
      <w:r w:rsidR="004B476B">
        <w:rPr>
          <w:rFonts w:asciiTheme="majorHAnsi" w:hAnsiTheme="majorHAnsi" w:cstheme="majorHAnsi"/>
          <w:color w:val="000000" w:themeColor="text1"/>
        </w:rPr>
        <w:t xml:space="preserve">turbulent political climate </w:t>
      </w:r>
      <w:r w:rsidR="00792FC9">
        <w:rPr>
          <w:rFonts w:asciiTheme="majorHAnsi" w:hAnsiTheme="majorHAnsi" w:cstheme="majorHAnsi"/>
          <w:color w:val="000000" w:themeColor="text1"/>
        </w:rPr>
        <w:t xml:space="preserve">has presented many </w:t>
      </w:r>
      <w:proofErr w:type="gramStart"/>
      <w:r w:rsidR="00792FC9">
        <w:rPr>
          <w:rFonts w:asciiTheme="majorHAnsi" w:hAnsiTheme="majorHAnsi" w:cstheme="majorHAnsi"/>
          <w:color w:val="000000" w:themeColor="text1"/>
        </w:rPr>
        <w:t>challenges,</w:t>
      </w:r>
      <w:proofErr w:type="gramEnd"/>
      <w:r w:rsidR="00792FC9">
        <w:rPr>
          <w:rFonts w:asciiTheme="majorHAnsi" w:hAnsiTheme="majorHAnsi" w:cstheme="majorHAnsi"/>
          <w:color w:val="000000" w:themeColor="text1"/>
        </w:rPr>
        <w:t xml:space="preserve"> we have been able to </w:t>
      </w:r>
      <w:r w:rsidR="00845CA3">
        <w:rPr>
          <w:rFonts w:asciiTheme="majorHAnsi" w:hAnsiTheme="majorHAnsi" w:cstheme="majorHAnsi"/>
          <w:color w:val="000000" w:themeColor="text1"/>
        </w:rPr>
        <w:t>continue collaborati</w:t>
      </w:r>
      <w:r w:rsidR="005A641A">
        <w:rPr>
          <w:rFonts w:asciiTheme="majorHAnsi" w:hAnsiTheme="majorHAnsi" w:cstheme="majorHAnsi"/>
          <w:color w:val="000000" w:themeColor="text1"/>
        </w:rPr>
        <w:t>ng</w:t>
      </w:r>
      <w:r w:rsidR="00845CA3">
        <w:rPr>
          <w:rFonts w:asciiTheme="majorHAnsi" w:hAnsiTheme="majorHAnsi" w:cstheme="majorHAnsi"/>
          <w:color w:val="000000" w:themeColor="text1"/>
        </w:rPr>
        <w:t xml:space="preserve"> with our Tanz</w:t>
      </w:r>
      <w:r w:rsidR="00315EFC">
        <w:rPr>
          <w:rFonts w:asciiTheme="majorHAnsi" w:hAnsiTheme="majorHAnsi" w:cstheme="majorHAnsi"/>
          <w:color w:val="000000" w:themeColor="text1"/>
        </w:rPr>
        <w:t xml:space="preserve">ania partners </w:t>
      </w:r>
      <w:r w:rsidR="005A641A">
        <w:rPr>
          <w:rFonts w:asciiTheme="majorHAnsi" w:hAnsiTheme="majorHAnsi" w:cstheme="majorHAnsi"/>
          <w:color w:val="000000" w:themeColor="text1"/>
        </w:rPr>
        <w:t>through support</w:t>
      </w:r>
      <w:r w:rsidR="0098333E">
        <w:rPr>
          <w:rFonts w:asciiTheme="majorHAnsi" w:hAnsiTheme="majorHAnsi" w:cstheme="majorHAnsi"/>
          <w:color w:val="000000" w:themeColor="text1"/>
        </w:rPr>
        <w:t>ing</w:t>
      </w:r>
      <w:r w:rsidR="005A641A">
        <w:rPr>
          <w:rFonts w:asciiTheme="majorHAnsi" w:hAnsiTheme="majorHAnsi" w:cstheme="majorHAnsi"/>
          <w:color w:val="000000" w:themeColor="text1"/>
        </w:rPr>
        <w:t xml:space="preserve"> the </w:t>
      </w:r>
      <w:r w:rsidR="00485BB6">
        <w:rPr>
          <w:rFonts w:asciiTheme="majorHAnsi" w:hAnsiTheme="majorHAnsi" w:cstheme="majorHAnsi"/>
          <w:color w:val="000000" w:themeColor="text1"/>
        </w:rPr>
        <w:t xml:space="preserve">acquisition </w:t>
      </w:r>
      <w:r w:rsidR="001702A0">
        <w:rPr>
          <w:rFonts w:asciiTheme="majorHAnsi" w:hAnsiTheme="majorHAnsi" w:cstheme="majorHAnsi"/>
          <w:color w:val="000000" w:themeColor="text1"/>
        </w:rPr>
        <w:t>of Personal Protective Equi</w:t>
      </w:r>
      <w:r w:rsidR="00485BB6">
        <w:rPr>
          <w:rFonts w:asciiTheme="majorHAnsi" w:hAnsiTheme="majorHAnsi" w:cstheme="majorHAnsi"/>
          <w:color w:val="000000" w:themeColor="text1"/>
        </w:rPr>
        <w:t>p</w:t>
      </w:r>
      <w:r w:rsidR="001702A0">
        <w:rPr>
          <w:rFonts w:asciiTheme="majorHAnsi" w:hAnsiTheme="majorHAnsi" w:cstheme="majorHAnsi"/>
          <w:color w:val="000000" w:themeColor="text1"/>
        </w:rPr>
        <w:t>ment</w:t>
      </w:r>
      <w:r w:rsidR="00485BB6">
        <w:rPr>
          <w:rFonts w:asciiTheme="majorHAnsi" w:hAnsiTheme="majorHAnsi" w:cstheme="majorHAnsi"/>
          <w:color w:val="000000" w:themeColor="text1"/>
        </w:rPr>
        <w:t xml:space="preserve"> (PPE) to help </w:t>
      </w:r>
      <w:r w:rsidR="0098333E">
        <w:rPr>
          <w:rFonts w:asciiTheme="majorHAnsi" w:hAnsiTheme="majorHAnsi" w:cstheme="majorHAnsi"/>
          <w:color w:val="000000" w:themeColor="text1"/>
        </w:rPr>
        <w:t xml:space="preserve">them </w:t>
      </w:r>
      <w:r w:rsidR="00485BB6">
        <w:rPr>
          <w:rFonts w:asciiTheme="majorHAnsi" w:hAnsiTheme="majorHAnsi" w:cstheme="majorHAnsi"/>
          <w:color w:val="000000" w:themeColor="text1"/>
        </w:rPr>
        <w:t xml:space="preserve">in their </w:t>
      </w:r>
      <w:r w:rsidR="006C13BC">
        <w:rPr>
          <w:rFonts w:asciiTheme="majorHAnsi" w:hAnsiTheme="majorHAnsi" w:cstheme="majorHAnsi"/>
          <w:color w:val="000000" w:themeColor="text1"/>
        </w:rPr>
        <w:t>COVID (and Ebola) response.</w:t>
      </w:r>
    </w:p>
    <w:p w14:paraId="3617BE83" w14:textId="77777777" w:rsidR="00450BC3" w:rsidRPr="00E3134D" w:rsidRDefault="00450BC3" w:rsidP="00E3134D">
      <w:pPr>
        <w:pStyle w:val="paragraph"/>
        <w:spacing w:before="0" w:beforeAutospacing="0" w:after="0" w:afterAutospacing="0"/>
        <w:textAlignment w:val="baseline"/>
        <w:rPr>
          <w:color w:val="4F81BD"/>
        </w:rPr>
      </w:pPr>
      <w:r w:rsidRPr="00E3134D">
        <w:rPr>
          <w:rStyle w:val="normaltextrun"/>
          <w:rFonts w:ascii="Calibri" w:hAnsi="Calibri" w:cs="Calibri"/>
          <w:color w:val="4F81BD"/>
          <w:lang w:val="en-US"/>
        </w:rPr>
        <w:t>Colombia</w:t>
      </w:r>
      <w:r w:rsidRPr="00E3134D">
        <w:rPr>
          <w:rStyle w:val="eop"/>
          <w:rFonts w:ascii="Calibri" w:hAnsi="Calibri" w:cs="Calibri"/>
          <w:color w:val="4F81BD"/>
        </w:rPr>
        <w:t> </w:t>
      </w:r>
    </w:p>
    <w:p w14:paraId="6DDF9E29" w14:textId="581B9B23" w:rsidR="00DC37A0" w:rsidRDefault="00450BC3" w:rsidP="00D63F4E">
      <w:pPr>
        <w:pStyle w:val="paragraph"/>
        <w:spacing w:before="0" w:beforeAutospacing="0" w:after="0" w:afterAutospacing="0"/>
        <w:textAlignment w:val="baseline"/>
        <w:rPr>
          <w:rStyle w:val="normaltextrun"/>
          <w:rFonts w:asciiTheme="majorHAnsi" w:hAnsiTheme="majorHAnsi" w:cstheme="majorHAnsi"/>
          <w:lang w:val="en-US"/>
        </w:rPr>
      </w:pPr>
      <w:r w:rsidRPr="00D63F4E">
        <w:rPr>
          <w:rStyle w:val="normaltextrun"/>
          <w:rFonts w:asciiTheme="majorHAnsi" w:hAnsiTheme="majorHAnsi" w:cstheme="majorHAnsi"/>
          <w:lang w:val="en-US"/>
        </w:rPr>
        <w:t xml:space="preserve">Dr Sonia </w:t>
      </w:r>
      <w:proofErr w:type="spellStart"/>
      <w:r w:rsidRPr="00D63F4E">
        <w:rPr>
          <w:rStyle w:val="normaltextrun"/>
          <w:rFonts w:asciiTheme="majorHAnsi" w:hAnsiTheme="majorHAnsi" w:cstheme="majorHAnsi"/>
          <w:lang w:val="en-US"/>
        </w:rPr>
        <w:t>Semenic</w:t>
      </w:r>
      <w:proofErr w:type="spellEnd"/>
      <w:r w:rsidRPr="00D63F4E">
        <w:rPr>
          <w:rStyle w:val="normaltextrun"/>
          <w:rFonts w:asciiTheme="majorHAnsi" w:hAnsiTheme="majorHAnsi" w:cstheme="majorHAnsi"/>
          <w:lang w:val="en-US"/>
        </w:rPr>
        <w:t xml:space="preserve"> leads </w:t>
      </w:r>
      <w:r w:rsidR="00CF5372">
        <w:rPr>
          <w:rStyle w:val="normaltextrun"/>
          <w:rFonts w:asciiTheme="majorHAnsi" w:hAnsiTheme="majorHAnsi" w:cstheme="majorHAnsi"/>
          <w:lang w:val="en-US"/>
        </w:rPr>
        <w:t>a</w:t>
      </w:r>
      <w:r w:rsidRPr="00D63F4E">
        <w:rPr>
          <w:rStyle w:val="normaltextrun"/>
          <w:rFonts w:asciiTheme="majorHAnsi" w:hAnsiTheme="majorHAnsi" w:cstheme="majorHAnsi"/>
          <w:lang w:val="en-US"/>
        </w:rPr>
        <w:t xml:space="preserve"> </w:t>
      </w:r>
      <w:r w:rsidR="00CF5372">
        <w:rPr>
          <w:rStyle w:val="normaltextrun"/>
          <w:rFonts w:asciiTheme="majorHAnsi" w:hAnsiTheme="majorHAnsi" w:cstheme="majorHAnsi"/>
          <w:lang w:val="en-US"/>
        </w:rPr>
        <w:t xml:space="preserve">unique research and teaching </w:t>
      </w:r>
      <w:r w:rsidRPr="00D63F4E">
        <w:rPr>
          <w:rStyle w:val="normaltextrun"/>
          <w:rFonts w:asciiTheme="majorHAnsi" w:hAnsiTheme="majorHAnsi" w:cstheme="majorHAnsi"/>
          <w:lang w:val="en-US"/>
        </w:rPr>
        <w:t xml:space="preserve">partnership </w:t>
      </w:r>
      <w:r w:rsidR="00DC37A0">
        <w:rPr>
          <w:rStyle w:val="normaltextrun"/>
          <w:rFonts w:asciiTheme="majorHAnsi" w:hAnsiTheme="majorHAnsi" w:cstheme="majorHAnsi"/>
          <w:lang w:val="en-US"/>
        </w:rPr>
        <w:t xml:space="preserve">between the </w:t>
      </w:r>
      <w:proofErr w:type="spellStart"/>
      <w:r w:rsidR="00DC37A0">
        <w:rPr>
          <w:rStyle w:val="normaltextrun"/>
          <w:rFonts w:asciiTheme="majorHAnsi" w:hAnsiTheme="majorHAnsi" w:cstheme="majorHAnsi"/>
          <w:lang w:val="en-US"/>
        </w:rPr>
        <w:t>ISoN</w:t>
      </w:r>
      <w:proofErr w:type="spellEnd"/>
      <w:r w:rsidR="00DC37A0">
        <w:rPr>
          <w:rStyle w:val="normaltextrun"/>
          <w:rFonts w:asciiTheme="majorHAnsi" w:hAnsiTheme="majorHAnsi" w:cstheme="majorHAnsi"/>
          <w:lang w:val="en-US"/>
        </w:rPr>
        <w:t xml:space="preserve"> and </w:t>
      </w:r>
      <w:r w:rsidRPr="00D63F4E">
        <w:rPr>
          <w:rStyle w:val="normaltextrun"/>
          <w:rFonts w:asciiTheme="majorHAnsi" w:hAnsiTheme="majorHAnsi" w:cstheme="majorHAnsi"/>
          <w:lang w:val="en-US"/>
        </w:rPr>
        <w:t xml:space="preserve">the </w:t>
      </w:r>
      <w:r w:rsidR="0098333E">
        <w:rPr>
          <w:rStyle w:val="normaltextrun"/>
          <w:rFonts w:asciiTheme="majorHAnsi" w:hAnsiTheme="majorHAnsi" w:cstheme="majorHAnsi"/>
          <w:lang w:val="en-US"/>
        </w:rPr>
        <w:t xml:space="preserve">Faculty of Nursing, </w:t>
      </w:r>
      <w:r w:rsidRPr="00D63F4E">
        <w:rPr>
          <w:rStyle w:val="normaltextrun"/>
          <w:rFonts w:asciiTheme="majorHAnsi" w:hAnsiTheme="majorHAnsi" w:cstheme="majorHAnsi"/>
          <w:lang w:val="en-US"/>
        </w:rPr>
        <w:t xml:space="preserve">Universidad de Antioquia </w:t>
      </w:r>
      <w:r w:rsidR="00CF5372">
        <w:rPr>
          <w:rStyle w:val="normaltextrun"/>
          <w:rFonts w:asciiTheme="majorHAnsi" w:hAnsiTheme="majorHAnsi" w:cstheme="majorHAnsi"/>
          <w:lang w:val="en-US"/>
        </w:rPr>
        <w:t>(</w:t>
      </w:r>
      <w:proofErr w:type="spellStart"/>
      <w:r w:rsidR="00CF5372">
        <w:rPr>
          <w:rStyle w:val="normaltextrun"/>
          <w:rFonts w:asciiTheme="majorHAnsi" w:hAnsiTheme="majorHAnsi" w:cstheme="majorHAnsi"/>
          <w:lang w:val="en-US"/>
        </w:rPr>
        <w:t>Ude</w:t>
      </w:r>
      <w:proofErr w:type="spellEnd"/>
      <w:r w:rsidR="00CF5372">
        <w:rPr>
          <w:rStyle w:val="normaltextrun"/>
          <w:rFonts w:asciiTheme="majorHAnsi" w:hAnsiTheme="majorHAnsi" w:cstheme="majorHAnsi"/>
          <w:lang w:val="en-US"/>
        </w:rPr>
        <w:t xml:space="preserve"> A) </w:t>
      </w:r>
      <w:r w:rsidRPr="00D63F4E">
        <w:rPr>
          <w:rStyle w:val="normaltextrun"/>
          <w:rFonts w:asciiTheme="majorHAnsi" w:hAnsiTheme="majorHAnsi" w:cstheme="majorHAnsi"/>
          <w:lang w:val="en-US"/>
        </w:rPr>
        <w:t>in Medellin</w:t>
      </w:r>
      <w:r w:rsidR="0098333E">
        <w:rPr>
          <w:rStyle w:val="normaltextrun"/>
          <w:rFonts w:asciiTheme="majorHAnsi" w:hAnsiTheme="majorHAnsi" w:cstheme="majorHAnsi"/>
          <w:lang w:val="en-US"/>
        </w:rPr>
        <w:t>,</w:t>
      </w:r>
      <w:r w:rsidRPr="00D63F4E">
        <w:rPr>
          <w:rStyle w:val="normaltextrun"/>
          <w:rFonts w:asciiTheme="majorHAnsi" w:hAnsiTheme="majorHAnsi" w:cstheme="majorHAnsi"/>
          <w:lang w:val="en-US"/>
        </w:rPr>
        <w:t xml:space="preserve"> Colombia in collaboration with Dr Catalina Ochoa. </w:t>
      </w:r>
      <w:r w:rsidR="00CF5372">
        <w:rPr>
          <w:rStyle w:val="normaltextrun"/>
          <w:rFonts w:asciiTheme="majorHAnsi" w:hAnsiTheme="majorHAnsi" w:cstheme="majorHAnsi"/>
          <w:lang w:val="en-US"/>
        </w:rPr>
        <w:t>To date, seven Global Health master’</w:t>
      </w:r>
      <w:r w:rsidR="00DC37A0">
        <w:rPr>
          <w:rStyle w:val="normaltextrun"/>
          <w:rFonts w:asciiTheme="majorHAnsi" w:hAnsiTheme="majorHAnsi" w:cstheme="majorHAnsi"/>
          <w:lang w:val="en-US"/>
        </w:rPr>
        <w:t>s students have completed their</w:t>
      </w:r>
      <w:r w:rsidR="00CF5372">
        <w:rPr>
          <w:rStyle w:val="normaltextrun"/>
          <w:rFonts w:asciiTheme="majorHAnsi" w:hAnsiTheme="majorHAnsi" w:cstheme="majorHAnsi"/>
          <w:lang w:val="en-US"/>
        </w:rPr>
        <w:t xml:space="preserve"> research project as part of this partnership, all of which have been published. </w:t>
      </w:r>
      <w:r w:rsidRPr="00D63F4E">
        <w:rPr>
          <w:rStyle w:val="normaltextrun"/>
          <w:rFonts w:asciiTheme="majorHAnsi" w:hAnsiTheme="majorHAnsi" w:cstheme="majorHAnsi"/>
          <w:lang w:val="en-US"/>
        </w:rPr>
        <w:t xml:space="preserve"> </w:t>
      </w:r>
      <w:r w:rsidR="00CF5372">
        <w:rPr>
          <w:rStyle w:val="normaltextrun"/>
          <w:rFonts w:asciiTheme="majorHAnsi" w:hAnsiTheme="majorHAnsi" w:cstheme="majorHAnsi"/>
          <w:lang w:val="en-US"/>
        </w:rPr>
        <w:t xml:space="preserve">Project topics have included a study of barriers and facilitators to evidence-based Nursing in Colombia; an evaluation of the U de A’s </w:t>
      </w:r>
      <w:proofErr w:type="gramStart"/>
      <w:r w:rsidR="00CF5372">
        <w:rPr>
          <w:rStyle w:val="normaltextrun"/>
          <w:rFonts w:asciiTheme="majorHAnsi" w:hAnsiTheme="majorHAnsi" w:cstheme="majorHAnsi"/>
          <w:lang w:val="en-US"/>
        </w:rPr>
        <w:t>serv</w:t>
      </w:r>
      <w:r w:rsidR="00DC37A0">
        <w:rPr>
          <w:rStyle w:val="normaltextrun"/>
          <w:rFonts w:asciiTheme="majorHAnsi" w:hAnsiTheme="majorHAnsi" w:cstheme="majorHAnsi"/>
          <w:lang w:val="en-US"/>
        </w:rPr>
        <w:t>ice learning</w:t>
      </w:r>
      <w:proofErr w:type="gramEnd"/>
      <w:r w:rsidR="00DC37A0">
        <w:rPr>
          <w:rStyle w:val="normaltextrun"/>
          <w:rFonts w:asciiTheme="majorHAnsi" w:hAnsiTheme="majorHAnsi" w:cstheme="majorHAnsi"/>
          <w:lang w:val="en-US"/>
        </w:rPr>
        <w:t xml:space="preserve"> partnership within an impoverished community of displaced persons; and a nursing-led, multi-phase quality improvement project to enhance breastfeeding support in a Colombian neonatal intensive care unit with a large indigenous clientele. As part of their GH internship, our McGill GH s</w:t>
      </w:r>
      <w:r w:rsidRPr="00D63F4E">
        <w:rPr>
          <w:rStyle w:val="normaltextrun"/>
          <w:rFonts w:asciiTheme="majorHAnsi" w:hAnsiTheme="majorHAnsi" w:cstheme="majorHAnsi"/>
          <w:lang w:val="en-US"/>
        </w:rPr>
        <w:t xml:space="preserve">tudents </w:t>
      </w:r>
      <w:r w:rsidR="00DC37A0">
        <w:rPr>
          <w:rStyle w:val="normaltextrun"/>
          <w:rFonts w:asciiTheme="majorHAnsi" w:hAnsiTheme="majorHAnsi" w:cstheme="majorHAnsi"/>
          <w:lang w:val="en-US"/>
        </w:rPr>
        <w:t xml:space="preserve">also conduct clinical stages </w:t>
      </w:r>
      <w:r w:rsidR="009C5F69">
        <w:rPr>
          <w:rStyle w:val="normaltextrun"/>
          <w:rFonts w:asciiTheme="majorHAnsi" w:hAnsiTheme="majorHAnsi" w:cstheme="majorHAnsi"/>
          <w:lang w:val="en-US"/>
        </w:rPr>
        <w:t>with vulnerable populations such as a</w:t>
      </w:r>
      <w:r w:rsidR="00DC37A0">
        <w:rPr>
          <w:rStyle w:val="normaltextrun"/>
          <w:rFonts w:asciiTheme="majorHAnsi" w:hAnsiTheme="majorHAnsi" w:cstheme="majorHAnsi"/>
          <w:lang w:val="en-US"/>
        </w:rPr>
        <w:t xml:space="preserve"> low-income</w:t>
      </w:r>
      <w:r w:rsidR="009C5F69">
        <w:rPr>
          <w:rStyle w:val="normaltextrun"/>
          <w:rFonts w:asciiTheme="majorHAnsi" w:hAnsiTheme="majorHAnsi" w:cstheme="majorHAnsi"/>
          <w:lang w:val="en-US"/>
        </w:rPr>
        <w:t xml:space="preserve"> community</w:t>
      </w:r>
      <w:r w:rsidR="00DC37A0">
        <w:rPr>
          <w:rStyle w:val="normaltextrun"/>
          <w:rFonts w:asciiTheme="majorHAnsi" w:hAnsiTheme="majorHAnsi" w:cstheme="majorHAnsi"/>
          <w:lang w:val="en-US"/>
        </w:rPr>
        <w:t xml:space="preserve"> </w:t>
      </w:r>
      <w:r w:rsidR="009C5F69">
        <w:rPr>
          <w:rStyle w:val="normaltextrun"/>
          <w:rFonts w:asciiTheme="majorHAnsi" w:hAnsiTheme="majorHAnsi" w:cstheme="majorHAnsi"/>
          <w:lang w:val="en-US"/>
        </w:rPr>
        <w:t>on the outskirts of Medellin (</w:t>
      </w:r>
      <w:r w:rsidR="00DC37A0">
        <w:rPr>
          <w:rStyle w:val="normaltextrun"/>
          <w:rFonts w:asciiTheme="majorHAnsi" w:hAnsiTheme="majorHAnsi" w:cstheme="majorHAnsi"/>
          <w:lang w:val="en-US"/>
        </w:rPr>
        <w:t xml:space="preserve">where they conduct home visits and engage in </w:t>
      </w:r>
      <w:proofErr w:type="gramStart"/>
      <w:r w:rsidR="00DC37A0">
        <w:rPr>
          <w:rStyle w:val="normaltextrun"/>
          <w:rFonts w:asciiTheme="majorHAnsi" w:hAnsiTheme="majorHAnsi" w:cstheme="majorHAnsi"/>
          <w:lang w:val="en-US"/>
        </w:rPr>
        <w:t>locally-d</w:t>
      </w:r>
      <w:r w:rsidR="009C5F69">
        <w:rPr>
          <w:rStyle w:val="normaltextrun"/>
          <w:rFonts w:asciiTheme="majorHAnsi" w:hAnsiTheme="majorHAnsi" w:cstheme="majorHAnsi"/>
          <w:lang w:val="en-US"/>
        </w:rPr>
        <w:t>riven</w:t>
      </w:r>
      <w:proofErr w:type="gramEnd"/>
      <w:r w:rsidR="009C5F69">
        <w:rPr>
          <w:rStyle w:val="normaltextrun"/>
          <w:rFonts w:asciiTheme="majorHAnsi" w:hAnsiTheme="majorHAnsi" w:cstheme="majorHAnsi"/>
          <w:lang w:val="en-US"/>
        </w:rPr>
        <w:t xml:space="preserve"> community health projects), or in a group home for pregnant teens and/or homeless teens.</w:t>
      </w:r>
    </w:p>
    <w:p w14:paraId="080FB1C3" w14:textId="3B6FEA6C" w:rsidR="002818A3" w:rsidRPr="00B9459D" w:rsidRDefault="002818A3" w:rsidP="00D63F4E">
      <w:pPr>
        <w:pStyle w:val="paragraph"/>
        <w:spacing w:before="0" w:beforeAutospacing="0" w:after="0" w:afterAutospacing="0"/>
        <w:textAlignment w:val="baseline"/>
      </w:pPr>
    </w:p>
    <w:p w14:paraId="49089E45" w14:textId="77777777" w:rsidR="008E1E4A" w:rsidRPr="00F80F41" w:rsidRDefault="008E1E4A" w:rsidP="00693AF6">
      <w:pPr>
        <w:pStyle w:val="paragraph"/>
        <w:spacing w:before="0" w:beforeAutospacing="0" w:after="120" w:afterAutospacing="0"/>
        <w:textAlignment w:val="baseline"/>
        <w:rPr>
          <w:color w:val="345A8A"/>
          <w:sz w:val="28"/>
          <w:szCs w:val="28"/>
        </w:rPr>
      </w:pPr>
      <w:r w:rsidRPr="00F80F41">
        <w:rPr>
          <w:rStyle w:val="normaltextrun"/>
          <w:rFonts w:ascii="Calibri" w:hAnsi="Calibri" w:cs="Calibri"/>
          <w:color w:val="345A8A"/>
          <w:sz w:val="28"/>
          <w:szCs w:val="28"/>
          <w:lang w:val="en-US"/>
        </w:rPr>
        <w:t>Global Health Faculty Collaborations</w:t>
      </w:r>
      <w:r w:rsidRPr="00F80F41">
        <w:rPr>
          <w:rStyle w:val="eop"/>
          <w:rFonts w:ascii="Calibri" w:hAnsi="Calibri" w:cs="Calibri"/>
          <w:color w:val="345A8A"/>
          <w:sz w:val="28"/>
          <w:szCs w:val="28"/>
        </w:rPr>
        <w:t> </w:t>
      </w:r>
    </w:p>
    <w:p w14:paraId="6AACA537" w14:textId="2C648F16" w:rsidR="008E1E4A" w:rsidRPr="00B9459D" w:rsidRDefault="008E1E4A" w:rsidP="00693AF6">
      <w:pPr>
        <w:pStyle w:val="paragraph"/>
        <w:spacing w:before="0" w:beforeAutospacing="0" w:after="120" w:afterAutospacing="0"/>
        <w:textAlignment w:val="baseline"/>
      </w:pPr>
      <w:r w:rsidRPr="003B510F">
        <w:rPr>
          <w:rStyle w:val="normaltextrun"/>
          <w:rFonts w:asciiTheme="majorHAnsi" w:hAnsiTheme="majorHAnsi" w:cstheme="majorHAnsi"/>
          <w:lang w:val="en-US"/>
        </w:rPr>
        <w:t xml:space="preserve">There are many international and local collaborations at the </w:t>
      </w:r>
      <w:proofErr w:type="spellStart"/>
      <w:r w:rsidRPr="003B510F">
        <w:rPr>
          <w:rStyle w:val="normaltextrun"/>
          <w:rFonts w:asciiTheme="majorHAnsi" w:hAnsiTheme="majorHAnsi" w:cstheme="majorHAnsi"/>
          <w:lang w:val="en-US"/>
        </w:rPr>
        <w:t>ISoN</w:t>
      </w:r>
      <w:proofErr w:type="spellEnd"/>
      <w:r w:rsidRPr="003B510F">
        <w:rPr>
          <w:rStyle w:val="normaltextrun"/>
          <w:rFonts w:asciiTheme="majorHAnsi" w:hAnsiTheme="majorHAnsi" w:cstheme="majorHAnsi"/>
          <w:lang w:val="en-US"/>
        </w:rPr>
        <w:t xml:space="preserve">.  So many in fact, that it is difficult to keep up with the rapidly developing nature of these collaborations.  </w:t>
      </w:r>
      <w:r w:rsidR="00442084">
        <w:rPr>
          <w:rStyle w:val="normaltextrun"/>
          <w:rFonts w:asciiTheme="majorHAnsi" w:hAnsiTheme="majorHAnsi" w:cstheme="majorHAnsi"/>
          <w:lang w:val="en-US"/>
        </w:rPr>
        <w:t xml:space="preserve">A few of the visitors that GAIHN </w:t>
      </w:r>
      <w:r w:rsidR="00442084">
        <w:rPr>
          <w:rStyle w:val="normaltextrun"/>
          <w:rFonts w:asciiTheme="majorHAnsi" w:hAnsiTheme="majorHAnsi" w:cstheme="majorHAnsi"/>
          <w:lang w:val="en-US"/>
        </w:rPr>
        <w:lastRenderedPageBreak/>
        <w:t xml:space="preserve">has </w:t>
      </w:r>
      <w:r w:rsidR="003B510F">
        <w:rPr>
          <w:rStyle w:val="normaltextrun"/>
          <w:rFonts w:asciiTheme="majorHAnsi" w:hAnsiTheme="majorHAnsi" w:cstheme="majorHAnsi"/>
          <w:lang w:val="en-US"/>
        </w:rPr>
        <w:t>assisted</w:t>
      </w:r>
      <w:r w:rsidR="00442084">
        <w:rPr>
          <w:rStyle w:val="normaltextrun"/>
          <w:rFonts w:asciiTheme="majorHAnsi" w:hAnsiTheme="majorHAnsi" w:cstheme="majorHAnsi"/>
          <w:lang w:val="en-US"/>
        </w:rPr>
        <w:t xml:space="preserve"> in hosting are </w:t>
      </w:r>
      <w:r w:rsidR="00177C18">
        <w:rPr>
          <w:rStyle w:val="normaltextrun"/>
          <w:rFonts w:asciiTheme="majorHAnsi" w:hAnsiTheme="majorHAnsi" w:cstheme="majorHAnsi"/>
          <w:lang w:val="en-US"/>
        </w:rPr>
        <w:t>highlighted</w:t>
      </w:r>
      <w:r w:rsidR="00442084">
        <w:rPr>
          <w:rStyle w:val="normaltextrun"/>
          <w:rFonts w:asciiTheme="majorHAnsi" w:hAnsiTheme="majorHAnsi" w:cstheme="majorHAnsi"/>
          <w:lang w:val="en-US"/>
        </w:rPr>
        <w:t xml:space="preserve"> below. </w:t>
      </w:r>
      <w:r w:rsidR="00177C18">
        <w:rPr>
          <w:rStyle w:val="normaltextrun"/>
          <w:rFonts w:asciiTheme="majorHAnsi" w:hAnsiTheme="majorHAnsi" w:cstheme="majorHAnsi"/>
          <w:lang w:val="en-US"/>
        </w:rPr>
        <w:t xml:space="preserve">These guests are important to the </w:t>
      </w:r>
      <w:proofErr w:type="spellStart"/>
      <w:r w:rsidR="00177C18">
        <w:rPr>
          <w:rStyle w:val="normaltextrun"/>
          <w:rFonts w:asciiTheme="majorHAnsi" w:hAnsiTheme="majorHAnsi" w:cstheme="majorHAnsi"/>
          <w:lang w:val="en-US"/>
        </w:rPr>
        <w:t>ISoN</w:t>
      </w:r>
      <w:proofErr w:type="spellEnd"/>
      <w:r w:rsidR="00177C18">
        <w:rPr>
          <w:rStyle w:val="normaltextrun"/>
          <w:rFonts w:asciiTheme="majorHAnsi" w:hAnsiTheme="majorHAnsi" w:cstheme="majorHAnsi"/>
          <w:lang w:val="en-US"/>
        </w:rPr>
        <w:t xml:space="preserve"> community and reflect our value that we have much to learn from one </w:t>
      </w:r>
      <w:r w:rsidR="00774C70">
        <w:rPr>
          <w:rStyle w:val="normaltextrun"/>
          <w:rFonts w:asciiTheme="majorHAnsi" w:hAnsiTheme="majorHAnsi" w:cstheme="majorHAnsi"/>
          <w:lang w:val="en-US"/>
        </w:rPr>
        <w:t>each other.</w:t>
      </w:r>
    </w:p>
    <w:p w14:paraId="7363932F" w14:textId="3CB5A823" w:rsidR="00EC4D35" w:rsidRPr="00177C18" w:rsidRDefault="008E1E4A" w:rsidP="008E1E4A">
      <w:pPr>
        <w:pStyle w:val="paragraph"/>
        <w:textAlignment w:val="baseline"/>
        <w:rPr>
          <w:rStyle w:val="eop"/>
          <w:rFonts w:asciiTheme="majorHAnsi" w:hAnsiTheme="majorHAnsi" w:cstheme="majorHAnsi"/>
        </w:rPr>
      </w:pPr>
      <w:r w:rsidRPr="00177C18">
        <w:rPr>
          <w:rStyle w:val="normaltextrun"/>
          <w:rFonts w:asciiTheme="majorHAnsi" w:hAnsiTheme="majorHAnsi" w:cstheme="majorHAnsi"/>
          <w:lang w:val="en-US"/>
        </w:rPr>
        <w:t xml:space="preserve">Dr Yoshino, an Associate Professor in the School of Nursing at </w:t>
      </w:r>
      <w:proofErr w:type="spellStart"/>
      <w:r w:rsidRPr="00177C18">
        <w:rPr>
          <w:rStyle w:val="normaltextrun"/>
          <w:rFonts w:asciiTheme="majorHAnsi" w:hAnsiTheme="majorHAnsi" w:cstheme="majorHAnsi"/>
          <w:lang w:val="en-US"/>
        </w:rPr>
        <w:t>Kitasato</w:t>
      </w:r>
      <w:proofErr w:type="spellEnd"/>
      <w:r w:rsidRPr="00177C18">
        <w:rPr>
          <w:rStyle w:val="normaltextrun"/>
          <w:rFonts w:asciiTheme="majorHAnsi" w:hAnsiTheme="majorHAnsi" w:cstheme="majorHAnsi"/>
          <w:lang w:val="en-US"/>
        </w:rPr>
        <w:t xml:space="preserve"> University in Tokyo visited the Ingram School of November 5</w:t>
      </w:r>
      <w:r w:rsidRPr="00177C18">
        <w:rPr>
          <w:rStyle w:val="normaltextrun"/>
          <w:rFonts w:asciiTheme="majorHAnsi" w:hAnsiTheme="majorHAnsi" w:cstheme="majorHAnsi"/>
          <w:sz w:val="19"/>
          <w:szCs w:val="19"/>
          <w:vertAlign w:val="superscript"/>
          <w:lang w:val="en-US"/>
        </w:rPr>
        <w:t>th</w:t>
      </w:r>
      <w:proofErr w:type="gramStart"/>
      <w:r w:rsidRPr="00177C18">
        <w:rPr>
          <w:rStyle w:val="normaltextrun"/>
          <w:rFonts w:asciiTheme="majorHAnsi" w:hAnsiTheme="majorHAnsi" w:cstheme="majorHAnsi"/>
          <w:lang w:val="en-US"/>
        </w:rPr>
        <w:t xml:space="preserve"> 2015</w:t>
      </w:r>
      <w:proofErr w:type="gramEnd"/>
      <w:r w:rsidRPr="00177C18">
        <w:rPr>
          <w:rStyle w:val="normaltextrun"/>
          <w:rFonts w:asciiTheme="majorHAnsi" w:hAnsiTheme="majorHAnsi" w:cstheme="majorHAnsi"/>
          <w:lang w:val="en-US"/>
        </w:rPr>
        <w:t>. Dr Yoshino’s research interests include maternal child health and global health.  She was particularly keen to learn about our Global Health Concentration as global health is a relatively new field in Japan.</w:t>
      </w:r>
      <w:r w:rsidR="00B147ED" w:rsidRPr="00177C18">
        <w:rPr>
          <w:rStyle w:val="normaltextrun"/>
          <w:rFonts w:asciiTheme="majorHAnsi" w:hAnsiTheme="majorHAnsi" w:cstheme="majorHAnsi"/>
          <w:lang w:val="en-US"/>
        </w:rPr>
        <w:t xml:space="preserve">  </w:t>
      </w:r>
      <w:r w:rsidRPr="00177C18">
        <w:rPr>
          <w:rStyle w:val="normaltextrun"/>
          <w:rFonts w:asciiTheme="majorHAnsi" w:hAnsiTheme="majorHAnsi" w:cstheme="majorHAnsi"/>
          <w:lang w:val="en-US"/>
        </w:rPr>
        <w:t xml:space="preserve">Dr Gordon Hill from the </w:t>
      </w:r>
      <w:r w:rsidRPr="00177C18">
        <w:rPr>
          <w:rStyle w:val="normaltextrun"/>
          <w:rFonts w:asciiTheme="majorHAnsi" w:hAnsiTheme="majorHAnsi" w:cstheme="majorHAnsi"/>
          <w:color w:val="000000"/>
          <w:lang w:val="en-US"/>
        </w:rPr>
        <w:t>Department of Nursing and Community Health, School of Health &amp; Life Sciences at the Glasgow Caledonian University visited McGill in on March 18</w:t>
      </w:r>
      <w:r w:rsidRPr="00177C18">
        <w:rPr>
          <w:rStyle w:val="normaltextrun"/>
          <w:rFonts w:asciiTheme="majorHAnsi" w:hAnsiTheme="majorHAnsi" w:cstheme="majorHAnsi"/>
          <w:color w:val="000000"/>
          <w:sz w:val="19"/>
          <w:szCs w:val="19"/>
          <w:vertAlign w:val="superscript"/>
          <w:lang w:val="en-US"/>
        </w:rPr>
        <w:t>th</w:t>
      </w:r>
      <w:proofErr w:type="gramStart"/>
      <w:r w:rsidRPr="00177C18">
        <w:rPr>
          <w:rStyle w:val="normaltextrun"/>
          <w:rFonts w:asciiTheme="majorHAnsi" w:hAnsiTheme="majorHAnsi" w:cstheme="majorHAnsi"/>
          <w:color w:val="000000"/>
          <w:lang w:val="en-US"/>
        </w:rPr>
        <w:t xml:space="preserve"> 2016</w:t>
      </w:r>
      <w:proofErr w:type="gramEnd"/>
      <w:r w:rsidRPr="00177C18">
        <w:rPr>
          <w:rStyle w:val="normaltextrun"/>
          <w:rFonts w:asciiTheme="majorHAnsi" w:hAnsiTheme="majorHAnsi" w:cstheme="majorHAnsi"/>
          <w:color w:val="000000"/>
          <w:lang w:val="en-US"/>
        </w:rPr>
        <w:t>. To discuss collaboration with the Glasgow Caledonia University.  Several conversations and sharing of programs structure, designs and developed resources have come from this collaboration.  </w:t>
      </w:r>
      <w:r w:rsidRPr="00177C18">
        <w:rPr>
          <w:rStyle w:val="eop"/>
          <w:rFonts w:asciiTheme="majorHAnsi" w:hAnsiTheme="majorHAnsi" w:cstheme="majorHAnsi"/>
          <w:color w:val="000000"/>
        </w:rPr>
        <w:t> </w:t>
      </w:r>
      <w:r w:rsidR="00B147ED" w:rsidRPr="00177C18">
        <w:rPr>
          <w:rFonts w:asciiTheme="majorHAnsi" w:hAnsiTheme="majorHAnsi" w:cstheme="majorHAnsi"/>
        </w:rPr>
        <w:t xml:space="preserve"> </w:t>
      </w:r>
      <w:r w:rsidRPr="00177C18">
        <w:rPr>
          <w:rStyle w:val="normaltextrun"/>
          <w:rFonts w:asciiTheme="majorHAnsi" w:hAnsiTheme="majorHAnsi" w:cstheme="majorHAnsi"/>
          <w:color w:val="000000"/>
          <w:lang w:val="en-US"/>
        </w:rPr>
        <w:t xml:space="preserve">In collaboration with </w:t>
      </w:r>
      <w:proofErr w:type="spellStart"/>
      <w:r w:rsidRPr="00177C18">
        <w:rPr>
          <w:rStyle w:val="normaltextrun"/>
          <w:rFonts w:asciiTheme="majorHAnsi" w:hAnsiTheme="majorHAnsi" w:cstheme="majorHAnsi"/>
          <w:color w:val="000000"/>
          <w:lang w:val="en-US"/>
        </w:rPr>
        <w:t>Argerie</w:t>
      </w:r>
      <w:proofErr w:type="spellEnd"/>
      <w:r w:rsidRPr="00177C18">
        <w:rPr>
          <w:rStyle w:val="normaltextrun"/>
          <w:rFonts w:asciiTheme="majorHAnsi" w:hAnsiTheme="majorHAnsi" w:cstheme="majorHAnsi"/>
          <w:color w:val="000000"/>
          <w:lang w:val="en-US"/>
        </w:rPr>
        <w:t xml:space="preserve"> Tsimicalis Dr. Gisele Martins, a professor from the</w:t>
      </w:r>
      <w:r w:rsidRPr="00177C18">
        <w:rPr>
          <w:rStyle w:val="normaltextrun"/>
          <w:rFonts w:asciiTheme="majorHAnsi" w:hAnsiTheme="majorHAnsi" w:cstheme="majorHAnsi"/>
          <w:lang w:val="en-US"/>
        </w:rPr>
        <w:t xml:space="preserve"> </w:t>
      </w:r>
      <w:proofErr w:type="spellStart"/>
      <w:r w:rsidRPr="00177C18">
        <w:rPr>
          <w:rStyle w:val="normaltextrun"/>
          <w:rFonts w:asciiTheme="majorHAnsi" w:hAnsiTheme="majorHAnsi" w:cstheme="majorHAnsi"/>
          <w:lang w:val="en-US"/>
        </w:rPr>
        <w:t>Universidade</w:t>
      </w:r>
      <w:proofErr w:type="spellEnd"/>
      <w:r w:rsidRPr="00177C18">
        <w:rPr>
          <w:rStyle w:val="normaltextrun"/>
          <w:rFonts w:asciiTheme="majorHAnsi" w:hAnsiTheme="majorHAnsi" w:cstheme="majorHAnsi"/>
          <w:lang w:val="en-US"/>
        </w:rPr>
        <w:t xml:space="preserve"> de Brasília</w:t>
      </w:r>
      <w:r w:rsidRPr="00177C18">
        <w:rPr>
          <w:rStyle w:val="normaltextrun"/>
          <w:rFonts w:asciiTheme="majorHAnsi" w:hAnsiTheme="majorHAnsi" w:cstheme="majorHAnsi"/>
          <w:color w:val="000000"/>
          <w:lang w:val="en-US"/>
        </w:rPr>
        <w:t xml:space="preserve"> visited the </w:t>
      </w:r>
      <w:proofErr w:type="spellStart"/>
      <w:r w:rsidRPr="00177C18">
        <w:rPr>
          <w:rStyle w:val="normaltextrun"/>
          <w:rFonts w:asciiTheme="majorHAnsi" w:hAnsiTheme="majorHAnsi" w:cstheme="majorHAnsi"/>
          <w:color w:val="000000"/>
          <w:lang w:val="en-US"/>
        </w:rPr>
        <w:t>ISoN</w:t>
      </w:r>
      <w:proofErr w:type="spellEnd"/>
      <w:r w:rsidRPr="00177C18">
        <w:rPr>
          <w:rStyle w:val="normaltextrun"/>
          <w:rFonts w:asciiTheme="majorHAnsi" w:hAnsiTheme="majorHAnsi" w:cstheme="majorHAnsi"/>
          <w:color w:val="000000"/>
          <w:lang w:val="en-US"/>
        </w:rPr>
        <w:t xml:space="preserve"> at the end of September 2016.  Dr Martins’ research </w:t>
      </w:r>
      <w:r w:rsidRPr="00177C18">
        <w:rPr>
          <w:rStyle w:val="normaltextrun"/>
          <w:rFonts w:asciiTheme="majorHAnsi" w:hAnsiTheme="majorHAnsi" w:cstheme="majorHAnsi"/>
          <w:color w:val="262626"/>
          <w:lang w:val="en-US"/>
        </w:rPr>
        <w:t xml:space="preserve">focuses on Pediatric Urology, specifically: urinary incontinence, neurogenic bladder dysfunction, clean intermittent catheterization, voiding dysfunction and lower urinary tract symptoms.  She gave a lecture students and faculty </w:t>
      </w:r>
      <w:r w:rsidRPr="00177C18">
        <w:rPr>
          <w:rStyle w:val="normaltextrun"/>
          <w:rFonts w:asciiTheme="majorHAnsi" w:hAnsiTheme="majorHAnsi" w:cstheme="majorHAnsi"/>
          <w:color w:val="000000"/>
          <w:lang w:val="en-US"/>
        </w:rPr>
        <w:t>on pediatric urology and childhood incontinence.</w:t>
      </w:r>
      <w:r w:rsidR="008C58F6" w:rsidRPr="00177C18">
        <w:rPr>
          <w:rFonts w:asciiTheme="majorHAnsi" w:hAnsiTheme="majorHAnsi" w:cstheme="majorHAnsi"/>
          <w:lang w:val="en-US"/>
        </w:rPr>
        <w:t xml:space="preserve">  </w:t>
      </w:r>
      <w:r w:rsidR="008C58F6" w:rsidRPr="00177C18">
        <w:rPr>
          <w:rStyle w:val="normaltextrun"/>
          <w:rFonts w:asciiTheme="majorHAnsi" w:hAnsiTheme="majorHAnsi" w:cstheme="majorHAnsi"/>
          <w:color w:val="000000" w:themeColor="text1"/>
          <w:sz w:val="26"/>
          <w:szCs w:val="26"/>
          <w:lang w:val="en-US"/>
        </w:rPr>
        <w:t>Finally</w:t>
      </w:r>
      <w:r w:rsidR="000D4A97">
        <w:rPr>
          <w:rStyle w:val="normaltextrun"/>
          <w:rFonts w:asciiTheme="majorHAnsi" w:hAnsiTheme="majorHAnsi" w:cstheme="majorHAnsi"/>
          <w:color w:val="000000" w:themeColor="text1"/>
          <w:sz w:val="26"/>
          <w:szCs w:val="26"/>
          <w:lang w:val="en-US"/>
        </w:rPr>
        <w:t>,</w:t>
      </w:r>
      <w:r w:rsidR="008C58F6" w:rsidRPr="00177C18">
        <w:rPr>
          <w:rStyle w:val="normaltextrun"/>
          <w:rFonts w:asciiTheme="majorHAnsi" w:hAnsiTheme="majorHAnsi" w:cstheme="majorHAnsi"/>
          <w:color w:val="000000" w:themeColor="text1"/>
          <w:sz w:val="26"/>
          <w:szCs w:val="26"/>
          <w:lang w:val="en-US"/>
        </w:rPr>
        <w:t xml:space="preserve"> </w:t>
      </w:r>
      <w:r w:rsidR="00EC4D35" w:rsidRPr="00177C18">
        <w:rPr>
          <w:rStyle w:val="normaltextrun"/>
          <w:rFonts w:asciiTheme="majorHAnsi" w:hAnsiTheme="majorHAnsi" w:cstheme="majorHAnsi"/>
          <w:color w:val="000000" w:themeColor="text1"/>
          <w:sz w:val="26"/>
          <w:szCs w:val="26"/>
          <w:lang w:val="en-US"/>
        </w:rPr>
        <w:t>GAIHN was</w:t>
      </w:r>
      <w:r w:rsidRPr="00177C18">
        <w:rPr>
          <w:rStyle w:val="normaltextrun"/>
          <w:rFonts w:asciiTheme="majorHAnsi" w:hAnsiTheme="majorHAnsi" w:cstheme="majorHAnsi"/>
          <w:color w:val="000000" w:themeColor="text1"/>
          <w:lang w:val="en-US"/>
        </w:rPr>
        <w:t xml:space="preserve"> </w:t>
      </w:r>
      <w:r w:rsidRPr="00177C18">
        <w:rPr>
          <w:rStyle w:val="normaltextrun"/>
          <w:rFonts w:asciiTheme="majorHAnsi" w:hAnsiTheme="majorHAnsi" w:cstheme="majorHAnsi"/>
          <w:lang w:val="en-US"/>
        </w:rPr>
        <w:t xml:space="preserve">pleased to host a visit from Pi Hong Ying- Associate President of the Chinese Nurses Association and her colleague </w:t>
      </w:r>
      <w:proofErr w:type="spellStart"/>
      <w:r w:rsidRPr="00177C18">
        <w:rPr>
          <w:rStyle w:val="normaltextrun"/>
          <w:rFonts w:asciiTheme="majorHAnsi" w:hAnsiTheme="majorHAnsi" w:cstheme="majorHAnsi"/>
          <w:lang w:val="en-US"/>
        </w:rPr>
        <w:t>Ms</w:t>
      </w:r>
      <w:proofErr w:type="spellEnd"/>
      <w:r w:rsidRPr="00177C18">
        <w:rPr>
          <w:rStyle w:val="normaltextrun"/>
          <w:rFonts w:asciiTheme="majorHAnsi" w:hAnsiTheme="majorHAnsi" w:cstheme="majorHAnsi"/>
          <w:lang w:val="en-US"/>
        </w:rPr>
        <w:t xml:space="preserve"> </w:t>
      </w:r>
      <w:proofErr w:type="spellStart"/>
      <w:r w:rsidRPr="00177C18">
        <w:rPr>
          <w:rStyle w:val="normaltextrun"/>
          <w:rFonts w:asciiTheme="majorHAnsi" w:hAnsiTheme="majorHAnsi" w:cstheme="majorHAnsi"/>
          <w:lang w:val="en-US"/>
        </w:rPr>
        <w:t>Qiang</w:t>
      </w:r>
      <w:proofErr w:type="spellEnd"/>
      <w:r w:rsidRPr="00177C18">
        <w:rPr>
          <w:rStyle w:val="normaltextrun"/>
          <w:rFonts w:asciiTheme="majorHAnsi" w:hAnsiTheme="majorHAnsi" w:cstheme="majorHAnsi"/>
          <w:lang w:val="en-US"/>
        </w:rPr>
        <w:t xml:space="preserve">.  </w:t>
      </w:r>
      <w:r w:rsidR="003B7CD6" w:rsidRPr="00177C18">
        <w:rPr>
          <w:rStyle w:val="normaltextrun"/>
          <w:rFonts w:asciiTheme="majorHAnsi" w:hAnsiTheme="majorHAnsi" w:cstheme="majorHAnsi"/>
          <w:lang w:val="en-US"/>
        </w:rPr>
        <w:t xml:space="preserve"> </w:t>
      </w:r>
      <w:r w:rsidRPr="00177C18">
        <w:rPr>
          <w:rStyle w:val="normaltextrun"/>
          <w:rFonts w:asciiTheme="majorHAnsi" w:hAnsiTheme="majorHAnsi" w:cstheme="majorHAnsi"/>
          <w:lang w:val="en-US"/>
        </w:rPr>
        <w:t>Additionally, the Chinese vis</w:t>
      </w:r>
      <w:r w:rsidR="003B7CD6" w:rsidRPr="00177C18">
        <w:rPr>
          <w:rStyle w:val="normaltextrun"/>
          <w:rFonts w:asciiTheme="majorHAnsi" w:hAnsiTheme="majorHAnsi" w:cstheme="majorHAnsi"/>
          <w:lang w:val="en-US"/>
        </w:rPr>
        <w:t>i</w:t>
      </w:r>
      <w:r w:rsidRPr="00177C18">
        <w:rPr>
          <w:rStyle w:val="normaltextrun"/>
          <w:rFonts w:asciiTheme="majorHAnsi" w:hAnsiTheme="majorHAnsi" w:cstheme="majorHAnsi"/>
          <w:lang w:val="en-US"/>
        </w:rPr>
        <w:t xml:space="preserve">tors were joined by Dr Ji </w:t>
      </w:r>
      <w:proofErr w:type="spellStart"/>
      <w:r w:rsidRPr="00177C18">
        <w:rPr>
          <w:rStyle w:val="normaltextrun"/>
          <w:rFonts w:asciiTheme="majorHAnsi" w:hAnsiTheme="majorHAnsi" w:cstheme="majorHAnsi"/>
          <w:lang w:val="en-US"/>
        </w:rPr>
        <w:t>Ji</w:t>
      </w:r>
      <w:proofErr w:type="spellEnd"/>
      <w:r w:rsidRPr="00177C18">
        <w:rPr>
          <w:rStyle w:val="normaltextrun"/>
          <w:rFonts w:asciiTheme="majorHAnsi" w:hAnsiTheme="majorHAnsi" w:cstheme="majorHAnsi"/>
          <w:lang w:val="en-US"/>
        </w:rPr>
        <w:t xml:space="preserve">, a Chinese nurse currently in a visiting scholar position at Ryerson University, in Toronto.  </w:t>
      </w:r>
    </w:p>
    <w:p w14:paraId="710D0022" w14:textId="77777777" w:rsidR="00E64ABD" w:rsidRPr="00A8736E" w:rsidRDefault="00E64ABD">
      <w:pPr>
        <w:rPr>
          <w:rFonts w:asciiTheme="majorHAnsi" w:hAnsiTheme="majorHAnsi" w:cstheme="majorHAnsi"/>
        </w:rPr>
      </w:pPr>
    </w:p>
    <w:sectPr w:rsidR="00E64ABD" w:rsidRPr="00A8736E" w:rsidSect="000C379B">
      <w:footerReference w:type="even" r:id="rId11"/>
      <w:footerReference w:type="default" r:id="rId12"/>
      <w:headerReference w:type="first" r:id="rId13"/>
      <w:pgSz w:w="12240" w:h="15840"/>
      <w:pgMar w:top="1134"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3BCFE" w14:textId="77777777" w:rsidR="00A45EB0" w:rsidRDefault="00A45EB0" w:rsidP="004C724B">
      <w:r>
        <w:separator/>
      </w:r>
    </w:p>
  </w:endnote>
  <w:endnote w:type="continuationSeparator" w:id="0">
    <w:p w14:paraId="5F72A2F6" w14:textId="77777777" w:rsidR="00A45EB0" w:rsidRDefault="00A45EB0" w:rsidP="004C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3738423"/>
      <w:docPartObj>
        <w:docPartGallery w:val="Page Numbers (Bottom of Page)"/>
        <w:docPartUnique/>
      </w:docPartObj>
    </w:sdtPr>
    <w:sdtEndPr>
      <w:rPr>
        <w:rStyle w:val="PageNumber"/>
      </w:rPr>
    </w:sdtEndPr>
    <w:sdtContent>
      <w:p w14:paraId="01206FF0" w14:textId="5CAD9B15" w:rsidR="00A5045C" w:rsidRDefault="00A5045C" w:rsidP="00110E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0D87D2" w14:textId="77777777" w:rsidR="00A5045C" w:rsidRDefault="00A5045C" w:rsidP="00A504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4732186"/>
      <w:docPartObj>
        <w:docPartGallery w:val="Page Numbers (Bottom of Page)"/>
        <w:docPartUnique/>
      </w:docPartObj>
    </w:sdtPr>
    <w:sdtEndPr>
      <w:rPr>
        <w:rStyle w:val="PageNumber"/>
      </w:rPr>
    </w:sdtEndPr>
    <w:sdtContent>
      <w:p w14:paraId="4C7DC394" w14:textId="1A85479A" w:rsidR="00A5045C" w:rsidRDefault="00A5045C" w:rsidP="00110E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C5F69">
          <w:rPr>
            <w:rStyle w:val="PageNumber"/>
            <w:noProof/>
          </w:rPr>
          <w:t>11</w:t>
        </w:r>
        <w:r>
          <w:rPr>
            <w:rStyle w:val="PageNumber"/>
          </w:rPr>
          <w:fldChar w:fldCharType="end"/>
        </w:r>
      </w:p>
    </w:sdtContent>
  </w:sdt>
  <w:p w14:paraId="788CCC12" w14:textId="77777777" w:rsidR="00A5045C" w:rsidRDefault="00A5045C" w:rsidP="00A504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9E634" w14:textId="77777777" w:rsidR="00A45EB0" w:rsidRDefault="00A45EB0" w:rsidP="004C724B">
      <w:r>
        <w:separator/>
      </w:r>
    </w:p>
  </w:footnote>
  <w:footnote w:type="continuationSeparator" w:id="0">
    <w:p w14:paraId="42C7A452" w14:textId="77777777" w:rsidR="00A45EB0" w:rsidRDefault="00A45EB0" w:rsidP="004C7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51FFA" w14:textId="589B1325" w:rsidR="00C14D1B" w:rsidRDefault="00E57F71">
    <w:pPr>
      <w:pStyle w:val="Header"/>
    </w:pPr>
    <w:r>
      <w:rPr>
        <w:noProof/>
      </w:rPr>
      <w:drawing>
        <wp:inline distT="0" distB="0" distL="0" distR="0" wp14:anchorId="503A5AF7" wp14:editId="675945E5">
          <wp:extent cx="5764427" cy="10695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895252" cy="10937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01F0"/>
    <w:multiLevelType w:val="hybridMultilevel"/>
    <w:tmpl w:val="0A967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66220"/>
    <w:multiLevelType w:val="multilevel"/>
    <w:tmpl w:val="78E8D7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8D2B83"/>
    <w:multiLevelType w:val="multilevel"/>
    <w:tmpl w:val="15EA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81440"/>
    <w:multiLevelType w:val="multilevel"/>
    <w:tmpl w:val="3BD261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3F0FA8"/>
    <w:multiLevelType w:val="multilevel"/>
    <w:tmpl w:val="B2E2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1438D"/>
    <w:multiLevelType w:val="hybridMultilevel"/>
    <w:tmpl w:val="CE960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D66A3"/>
    <w:multiLevelType w:val="multilevel"/>
    <w:tmpl w:val="B3AC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F96043"/>
    <w:multiLevelType w:val="multilevel"/>
    <w:tmpl w:val="5AAAA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DC5FC8"/>
    <w:multiLevelType w:val="hybridMultilevel"/>
    <w:tmpl w:val="D68070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8"/>
  </w:num>
  <w:num w:numId="4">
    <w:abstractNumId w:val="0"/>
  </w:num>
  <w:num w:numId="5">
    <w:abstractNumId w:val="2"/>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069"/>
    <w:rsid w:val="00013524"/>
    <w:rsid w:val="00014EF7"/>
    <w:rsid w:val="000213B9"/>
    <w:rsid w:val="00021FFA"/>
    <w:rsid w:val="000221B3"/>
    <w:rsid w:val="00024505"/>
    <w:rsid w:val="00025123"/>
    <w:rsid w:val="00031A3D"/>
    <w:rsid w:val="00033559"/>
    <w:rsid w:val="00033DCB"/>
    <w:rsid w:val="0004167B"/>
    <w:rsid w:val="00041AA8"/>
    <w:rsid w:val="00044E83"/>
    <w:rsid w:val="000516A7"/>
    <w:rsid w:val="0005183C"/>
    <w:rsid w:val="00052C72"/>
    <w:rsid w:val="00054C72"/>
    <w:rsid w:val="0005726E"/>
    <w:rsid w:val="0006188D"/>
    <w:rsid w:val="00065475"/>
    <w:rsid w:val="00067260"/>
    <w:rsid w:val="00072EDD"/>
    <w:rsid w:val="00073F90"/>
    <w:rsid w:val="00091A36"/>
    <w:rsid w:val="000932A6"/>
    <w:rsid w:val="000948E2"/>
    <w:rsid w:val="000A00D9"/>
    <w:rsid w:val="000B0A7E"/>
    <w:rsid w:val="000C3616"/>
    <w:rsid w:val="000C379B"/>
    <w:rsid w:val="000C6EA0"/>
    <w:rsid w:val="000D132A"/>
    <w:rsid w:val="000D4A97"/>
    <w:rsid w:val="000D5F1D"/>
    <w:rsid w:val="000D70A0"/>
    <w:rsid w:val="000D75EE"/>
    <w:rsid w:val="000E174D"/>
    <w:rsid w:val="000E6330"/>
    <w:rsid w:val="000F3FAF"/>
    <w:rsid w:val="000F5084"/>
    <w:rsid w:val="000F65D0"/>
    <w:rsid w:val="00102083"/>
    <w:rsid w:val="00103ECC"/>
    <w:rsid w:val="00106177"/>
    <w:rsid w:val="00120EB3"/>
    <w:rsid w:val="001219BA"/>
    <w:rsid w:val="00134F8A"/>
    <w:rsid w:val="00136F43"/>
    <w:rsid w:val="00140316"/>
    <w:rsid w:val="00141DD3"/>
    <w:rsid w:val="00147BC6"/>
    <w:rsid w:val="00152FEA"/>
    <w:rsid w:val="00157197"/>
    <w:rsid w:val="00160C7D"/>
    <w:rsid w:val="00164242"/>
    <w:rsid w:val="001655BB"/>
    <w:rsid w:val="00166E8A"/>
    <w:rsid w:val="00167723"/>
    <w:rsid w:val="001702A0"/>
    <w:rsid w:val="0017691F"/>
    <w:rsid w:val="00176F5D"/>
    <w:rsid w:val="00177C18"/>
    <w:rsid w:val="00180A47"/>
    <w:rsid w:val="00180E99"/>
    <w:rsid w:val="001871BC"/>
    <w:rsid w:val="001933C9"/>
    <w:rsid w:val="00193BFF"/>
    <w:rsid w:val="00194C7E"/>
    <w:rsid w:val="001A32DB"/>
    <w:rsid w:val="001A3E82"/>
    <w:rsid w:val="001B360C"/>
    <w:rsid w:val="001B5F63"/>
    <w:rsid w:val="001D04CE"/>
    <w:rsid w:val="001E4A89"/>
    <w:rsid w:val="001E4B2C"/>
    <w:rsid w:val="001F3CA5"/>
    <w:rsid w:val="001F55A2"/>
    <w:rsid w:val="00201871"/>
    <w:rsid w:val="002047EE"/>
    <w:rsid w:val="00206FD8"/>
    <w:rsid w:val="0021074D"/>
    <w:rsid w:val="00216D57"/>
    <w:rsid w:val="0022309B"/>
    <w:rsid w:val="00230AA0"/>
    <w:rsid w:val="00231788"/>
    <w:rsid w:val="00243F19"/>
    <w:rsid w:val="00244A6A"/>
    <w:rsid w:val="00245531"/>
    <w:rsid w:val="00247CAF"/>
    <w:rsid w:val="00251101"/>
    <w:rsid w:val="00252EBB"/>
    <w:rsid w:val="00254E57"/>
    <w:rsid w:val="00260897"/>
    <w:rsid w:val="00262B1F"/>
    <w:rsid w:val="0026551E"/>
    <w:rsid w:val="002818A3"/>
    <w:rsid w:val="002827DA"/>
    <w:rsid w:val="00282B48"/>
    <w:rsid w:val="00285A8B"/>
    <w:rsid w:val="00293AFD"/>
    <w:rsid w:val="002A6A2F"/>
    <w:rsid w:val="002B21EE"/>
    <w:rsid w:val="002B54B9"/>
    <w:rsid w:val="002B7081"/>
    <w:rsid w:val="002C7BE6"/>
    <w:rsid w:val="002D00CD"/>
    <w:rsid w:val="002D7886"/>
    <w:rsid w:val="002D78B7"/>
    <w:rsid w:val="002E12C2"/>
    <w:rsid w:val="002E17FB"/>
    <w:rsid w:val="002E582F"/>
    <w:rsid w:val="00305E57"/>
    <w:rsid w:val="003065F9"/>
    <w:rsid w:val="00307026"/>
    <w:rsid w:val="00311ADF"/>
    <w:rsid w:val="00315EFC"/>
    <w:rsid w:val="003173DC"/>
    <w:rsid w:val="00323179"/>
    <w:rsid w:val="00333B0B"/>
    <w:rsid w:val="003510A7"/>
    <w:rsid w:val="00351A45"/>
    <w:rsid w:val="00351B69"/>
    <w:rsid w:val="00352627"/>
    <w:rsid w:val="003542E6"/>
    <w:rsid w:val="00361386"/>
    <w:rsid w:val="00361E72"/>
    <w:rsid w:val="00362E60"/>
    <w:rsid w:val="003657E4"/>
    <w:rsid w:val="00372648"/>
    <w:rsid w:val="00392989"/>
    <w:rsid w:val="00396987"/>
    <w:rsid w:val="00397930"/>
    <w:rsid w:val="003A09A6"/>
    <w:rsid w:val="003A176F"/>
    <w:rsid w:val="003A3DBF"/>
    <w:rsid w:val="003A4702"/>
    <w:rsid w:val="003A5A70"/>
    <w:rsid w:val="003B11C9"/>
    <w:rsid w:val="003B510F"/>
    <w:rsid w:val="003B7CD6"/>
    <w:rsid w:val="003C130C"/>
    <w:rsid w:val="003C3716"/>
    <w:rsid w:val="003C6896"/>
    <w:rsid w:val="003D2C0D"/>
    <w:rsid w:val="003E207C"/>
    <w:rsid w:val="003E4184"/>
    <w:rsid w:val="003F1BCA"/>
    <w:rsid w:val="003F243E"/>
    <w:rsid w:val="003F3256"/>
    <w:rsid w:val="00400AE8"/>
    <w:rsid w:val="004029F0"/>
    <w:rsid w:val="0040369F"/>
    <w:rsid w:val="004113B9"/>
    <w:rsid w:val="00413558"/>
    <w:rsid w:val="004153E2"/>
    <w:rsid w:val="00420266"/>
    <w:rsid w:val="00421588"/>
    <w:rsid w:val="00421A9C"/>
    <w:rsid w:val="00422DCA"/>
    <w:rsid w:val="00424F98"/>
    <w:rsid w:val="0042506F"/>
    <w:rsid w:val="0043101F"/>
    <w:rsid w:val="004363AF"/>
    <w:rsid w:val="00437B3D"/>
    <w:rsid w:val="00441FB9"/>
    <w:rsid w:val="00442084"/>
    <w:rsid w:val="00442D34"/>
    <w:rsid w:val="00450BC3"/>
    <w:rsid w:val="00453D1D"/>
    <w:rsid w:val="00454D29"/>
    <w:rsid w:val="00455B5C"/>
    <w:rsid w:val="0045729B"/>
    <w:rsid w:val="00457789"/>
    <w:rsid w:val="0046129E"/>
    <w:rsid w:val="00462BC9"/>
    <w:rsid w:val="00462DFC"/>
    <w:rsid w:val="00463CC7"/>
    <w:rsid w:val="00465853"/>
    <w:rsid w:val="00485BB6"/>
    <w:rsid w:val="00486483"/>
    <w:rsid w:val="00486C88"/>
    <w:rsid w:val="00486F7D"/>
    <w:rsid w:val="00495069"/>
    <w:rsid w:val="004A283A"/>
    <w:rsid w:val="004B2621"/>
    <w:rsid w:val="004B476B"/>
    <w:rsid w:val="004B7FE4"/>
    <w:rsid w:val="004C0C1E"/>
    <w:rsid w:val="004C23F3"/>
    <w:rsid w:val="004C6831"/>
    <w:rsid w:val="004C724B"/>
    <w:rsid w:val="004F003F"/>
    <w:rsid w:val="004F339F"/>
    <w:rsid w:val="004F526C"/>
    <w:rsid w:val="00510C37"/>
    <w:rsid w:val="0052797A"/>
    <w:rsid w:val="005316CD"/>
    <w:rsid w:val="00552925"/>
    <w:rsid w:val="00552A91"/>
    <w:rsid w:val="005644E5"/>
    <w:rsid w:val="00566A50"/>
    <w:rsid w:val="005821F9"/>
    <w:rsid w:val="00584332"/>
    <w:rsid w:val="00585D7B"/>
    <w:rsid w:val="0058756D"/>
    <w:rsid w:val="005973FF"/>
    <w:rsid w:val="005A641A"/>
    <w:rsid w:val="005A6C89"/>
    <w:rsid w:val="005B048A"/>
    <w:rsid w:val="005B29D1"/>
    <w:rsid w:val="005B31BC"/>
    <w:rsid w:val="005B6A5B"/>
    <w:rsid w:val="005C4C44"/>
    <w:rsid w:val="005C74DD"/>
    <w:rsid w:val="005D1E21"/>
    <w:rsid w:val="005D2464"/>
    <w:rsid w:val="005D3ACD"/>
    <w:rsid w:val="005D5248"/>
    <w:rsid w:val="005E10C4"/>
    <w:rsid w:val="005E7673"/>
    <w:rsid w:val="006026D3"/>
    <w:rsid w:val="00603D6E"/>
    <w:rsid w:val="006121DC"/>
    <w:rsid w:val="00621640"/>
    <w:rsid w:val="0062195A"/>
    <w:rsid w:val="00623058"/>
    <w:rsid w:val="0062525A"/>
    <w:rsid w:val="00642A63"/>
    <w:rsid w:val="006447B1"/>
    <w:rsid w:val="00644A5E"/>
    <w:rsid w:val="00645A76"/>
    <w:rsid w:val="00650E7C"/>
    <w:rsid w:val="006619D8"/>
    <w:rsid w:val="00662889"/>
    <w:rsid w:val="0066747D"/>
    <w:rsid w:val="00672B88"/>
    <w:rsid w:val="00675A5E"/>
    <w:rsid w:val="00690BCB"/>
    <w:rsid w:val="00693AF6"/>
    <w:rsid w:val="006A0D5F"/>
    <w:rsid w:val="006A7E23"/>
    <w:rsid w:val="006C13BC"/>
    <w:rsid w:val="006C519C"/>
    <w:rsid w:val="006C6B35"/>
    <w:rsid w:val="006D0E1D"/>
    <w:rsid w:val="006D4474"/>
    <w:rsid w:val="006E78B1"/>
    <w:rsid w:val="006E7FBD"/>
    <w:rsid w:val="006F23DC"/>
    <w:rsid w:val="00702866"/>
    <w:rsid w:val="007060EA"/>
    <w:rsid w:val="00714264"/>
    <w:rsid w:val="0071551F"/>
    <w:rsid w:val="007229EB"/>
    <w:rsid w:val="00723453"/>
    <w:rsid w:val="00730339"/>
    <w:rsid w:val="00730581"/>
    <w:rsid w:val="00734023"/>
    <w:rsid w:val="00743B4D"/>
    <w:rsid w:val="00753F80"/>
    <w:rsid w:val="00757584"/>
    <w:rsid w:val="00761844"/>
    <w:rsid w:val="00767AA2"/>
    <w:rsid w:val="00770FE0"/>
    <w:rsid w:val="00774C70"/>
    <w:rsid w:val="0077524D"/>
    <w:rsid w:val="007838E0"/>
    <w:rsid w:val="00792FC9"/>
    <w:rsid w:val="007935C0"/>
    <w:rsid w:val="0079372B"/>
    <w:rsid w:val="00794B82"/>
    <w:rsid w:val="007950B1"/>
    <w:rsid w:val="007A24DF"/>
    <w:rsid w:val="007A34C5"/>
    <w:rsid w:val="007A4D2C"/>
    <w:rsid w:val="007A72BD"/>
    <w:rsid w:val="007B0AC2"/>
    <w:rsid w:val="007C0107"/>
    <w:rsid w:val="007C2AE5"/>
    <w:rsid w:val="007D0A2D"/>
    <w:rsid w:val="007D124E"/>
    <w:rsid w:val="007D1C67"/>
    <w:rsid w:val="007E482E"/>
    <w:rsid w:val="00801985"/>
    <w:rsid w:val="00805E1F"/>
    <w:rsid w:val="008068D4"/>
    <w:rsid w:val="0080774E"/>
    <w:rsid w:val="00810745"/>
    <w:rsid w:val="00813FD5"/>
    <w:rsid w:val="00814800"/>
    <w:rsid w:val="00817743"/>
    <w:rsid w:val="008202E5"/>
    <w:rsid w:val="00821E73"/>
    <w:rsid w:val="0082343C"/>
    <w:rsid w:val="00823A0E"/>
    <w:rsid w:val="00825709"/>
    <w:rsid w:val="00832D2D"/>
    <w:rsid w:val="00837AEE"/>
    <w:rsid w:val="00843C7B"/>
    <w:rsid w:val="00844A18"/>
    <w:rsid w:val="00845CA3"/>
    <w:rsid w:val="00846057"/>
    <w:rsid w:val="008467CB"/>
    <w:rsid w:val="008520B6"/>
    <w:rsid w:val="0086265A"/>
    <w:rsid w:val="00872420"/>
    <w:rsid w:val="00876DB5"/>
    <w:rsid w:val="008777EC"/>
    <w:rsid w:val="00880376"/>
    <w:rsid w:val="00884C60"/>
    <w:rsid w:val="00893C0F"/>
    <w:rsid w:val="00896E0F"/>
    <w:rsid w:val="008B1E3C"/>
    <w:rsid w:val="008B2C15"/>
    <w:rsid w:val="008B33DC"/>
    <w:rsid w:val="008B56F4"/>
    <w:rsid w:val="008B681F"/>
    <w:rsid w:val="008C58F6"/>
    <w:rsid w:val="008D11C8"/>
    <w:rsid w:val="008D1FEB"/>
    <w:rsid w:val="008D3869"/>
    <w:rsid w:val="008D3A35"/>
    <w:rsid w:val="008E1E4A"/>
    <w:rsid w:val="008F07D0"/>
    <w:rsid w:val="009019C3"/>
    <w:rsid w:val="0090257C"/>
    <w:rsid w:val="0090416C"/>
    <w:rsid w:val="009113F7"/>
    <w:rsid w:val="00912111"/>
    <w:rsid w:val="00922246"/>
    <w:rsid w:val="00931349"/>
    <w:rsid w:val="00943A30"/>
    <w:rsid w:val="009516E8"/>
    <w:rsid w:val="0095425C"/>
    <w:rsid w:val="00954D23"/>
    <w:rsid w:val="00955A8A"/>
    <w:rsid w:val="00956177"/>
    <w:rsid w:val="00957E27"/>
    <w:rsid w:val="00960E54"/>
    <w:rsid w:val="0096328F"/>
    <w:rsid w:val="009641A4"/>
    <w:rsid w:val="00967318"/>
    <w:rsid w:val="00975645"/>
    <w:rsid w:val="0098333E"/>
    <w:rsid w:val="009852C8"/>
    <w:rsid w:val="009916F2"/>
    <w:rsid w:val="009960F3"/>
    <w:rsid w:val="009A04BE"/>
    <w:rsid w:val="009A1B06"/>
    <w:rsid w:val="009A4083"/>
    <w:rsid w:val="009A597E"/>
    <w:rsid w:val="009B1657"/>
    <w:rsid w:val="009B4BDE"/>
    <w:rsid w:val="009B4F63"/>
    <w:rsid w:val="009C26B9"/>
    <w:rsid w:val="009C43AD"/>
    <w:rsid w:val="009C5985"/>
    <w:rsid w:val="009C5F69"/>
    <w:rsid w:val="009C77FD"/>
    <w:rsid w:val="009D0C65"/>
    <w:rsid w:val="009D4875"/>
    <w:rsid w:val="009E063F"/>
    <w:rsid w:val="009F556D"/>
    <w:rsid w:val="009F75BF"/>
    <w:rsid w:val="00A02231"/>
    <w:rsid w:val="00A0518B"/>
    <w:rsid w:val="00A108F1"/>
    <w:rsid w:val="00A1203E"/>
    <w:rsid w:val="00A1737A"/>
    <w:rsid w:val="00A205DD"/>
    <w:rsid w:val="00A37559"/>
    <w:rsid w:val="00A404D5"/>
    <w:rsid w:val="00A40B84"/>
    <w:rsid w:val="00A42EA9"/>
    <w:rsid w:val="00A45EB0"/>
    <w:rsid w:val="00A5045C"/>
    <w:rsid w:val="00A5158F"/>
    <w:rsid w:val="00A53CEA"/>
    <w:rsid w:val="00A60B0D"/>
    <w:rsid w:val="00A65583"/>
    <w:rsid w:val="00A67257"/>
    <w:rsid w:val="00A70B10"/>
    <w:rsid w:val="00A71A50"/>
    <w:rsid w:val="00A77E1C"/>
    <w:rsid w:val="00A80F78"/>
    <w:rsid w:val="00A8736E"/>
    <w:rsid w:val="00A922E4"/>
    <w:rsid w:val="00A92383"/>
    <w:rsid w:val="00A95B77"/>
    <w:rsid w:val="00A962A7"/>
    <w:rsid w:val="00A97A06"/>
    <w:rsid w:val="00AA072E"/>
    <w:rsid w:val="00AA2422"/>
    <w:rsid w:val="00AA261A"/>
    <w:rsid w:val="00AB104C"/>
    <w:rsid w:val="00AB4795"/>
    <w:rsid w:val="00AB73B7"/>
    <w:rsid w:val="00AC761E"/>
    <w:rsid w:val="00AE0C2C"/>
    <w:rsid w:val="00AE3514"/>
    <w:rsid w:val="00AE5895"/>
    <w:rsid w:val="00AE7188"/>
    <w:rsid w:val="00AF1C86"/>
    <w:rsid w:val="00AF2FF2"/>
    <w:rsid w:val="00AF4C57"/>
    <w:rsid w:val="00B000FB"/>
    <w:rsid w:val="00B00AFA"/>
    <w:rsid w:val="00B03E88"/>
    <w:rsid w:val="00B051BF"/>
    <w:rsid w:val="00B13142"/>
    <w:rsid w:val="00B1459E"/>
    <w:rsid w:val="00B147ED"/>
    <w:rsid w:val="00B2099A"/>
    <w:rsid w:val="00B23809"/>
    <w:rsid w:val="00B321A7"/>
    <w:rsid w:val="00B346F6"/>
    <w:rsid w:val="00B453E3"/>
    <w:rsid w:val="00B52B26"/>
    <w:rsid w:val="00B63835"/>
    <w:rsid w:val="00B71480"/>
    <w:rsid w:val="00B71FCD"/>
    <w:rsid w:val="00B743E4"/>
    <w:rsid w:val="00B83FB6"/>
    <w:rsid w:val="00B852AB"/>
    <w:rsid w:val="00B85752"/>
    <w:rsid w:val="00B85B04"/>
    <w:rsid w:val="00BA0F28"/>
    <w:rsid w:val="00BA29C0"/>
    <w:rsid w:val="00BA444E"/>
    <w:rsid w:val="00BB2133"/>
    <w:rsid w:val="00BB4C49"/>
    <w:rsid w:val="00BC02B4"/>
    <w:rsid w:val="00BD6353"/>
    <w:rsid w:val="00BE0B06"/>
    <w:rsid w:val="00BE719A"/>
    <w:rsid w:val="00BF0451"/>
    <w:rsid w:val="00BF38C0"/>
    <w:rsid w:val="00C002DC"/>
    <w:rsid w:val="00C01D1C"/>
    <w:rsid w:val="00C050AD"/>
    <w:rsid w:val="00C070EB"/>
    <w:rsid w:val="00C11040"/>
    <w:rsid w:val="00C14982"/>
    <w:rsid w:val="00C14D1B"/>
    <w:rsid w:val="00C21292"/>
    <w:rsid w:val="00C2223B"/>
    <w:rsid w:val="00C23AD2"/>
    <w:rsid w:val="00C23C27"/>
    <w:rsid w:val="00C2691D"/>
    <w:rsid w:val="00C2711A"/>
    <w:rsid w:val="00C274D1"/>
    <w:rsid w:val="00C32C20"/>
    <w:rsid w:val="00C36244"/>
    <w:rsid w:val="00C444AE"/>
    <w:rsid w:val="00C57522"/>
    <w:rsid w:val="00C661AF"/>
    <w:rsid w:val="00C721E0"/>
    <w:rsid w:val="00C834B6"/>
    <w:rsid w:val="00C86006"/>
    <w:rsid w:val="00C92F91"/>
    <w:rsid w:val="00CA0804"/>
    <w:rsid w:val="00CA1E43"/>
    <w:rsid w:val="00CA47AF"/>
    <w:rsid w:val="00CA614B"/>
    <w:rsid w:val="00CB4073"/>
    <w:rsid w:val="00CC1098"/>
    <w:rsid w:val="00CC1141"/>
    <w:rsid w:val="00CC2DB6"/>
    <w:rsid w:val="00CC3B2E"/>
    <w:rsid w:val="00CC5F2C"/>
    <w:rsid w:val="00CE1802"/>
    <w:rsid w:val="00CE59E5"/>
    <w:rsid w:val="00CF1A3D"/>
    <w:rsid w:val="00CF5372"/>
    <w:rsid w:val="00D01CDA"/>
    <w:rsid w:val="00D05401"/>
    <w:rsid w:val="00D07C8A"/>
    <w:rsid w:val="00D12248"/>
    <w:rsid w:val="00D15414"/>
    <w:rsid w:val="00D239C8"/>
    <w:rsid w:val="00D272A9"/>
    <w:rsid w:val="00D368D3"/>
    <w:rsid w:val="00D50C41"/>
    <w:rsid w:val="00D5210E"/>
    <w:rsid w:val="00D5671A"/>
    <w:rsid w:val="00D63F4E"/>
    <w:rsid w:val="00D85717"/>
    <w:rsid w:val="00DA02AE"/>
    <w:rsid w:val="00DA19A1"/>
    <w:rsid w:val="00DB7EE6"/>
    <w:rsid w:val="00DC1A4B"/>
    <w:rsid w:val="00DC37A0"/>
    <w:rsid w:val="00DC794B"/>
    <w:rsid w:val="00DE1D06"/>
    <w:rsid w:val="00DF0C21"/>
    <w:rsid w:val="00DF28B2"/>
    <w:rsid w:val="00E059CA"/>
    <w:rsid w:val="00E0644C"/>
    <w:rsid w:val="00E13EE3"/>
    <w:rsid w:val="00E20075"/>
    <w:rsid w:val="00E23CBE"/>
    <w:rsid w:val="00E2760C"/>
    <w:rsid w:val="00E3134D"/>
    <w:rsid w:val="00E341A3"/>
    <w:rsid w:val="00E3729B"/>
    <w:rsid w:val="00E43568"/>
    <w:rsid w:val="00E464F1"/>
    <w:rsid w:val="00E54CD1"/>
    <w:rsid w:val="00E57F71"/>
    <w:rsid w:val="00E61ABD"/>
    <w:rsid w:val="00E6270A"/>
    <w:rsid w:val="00E64ABD"/>
    <w:rsid w:val="00E70597"/>
    <w:rsid w:val="00E71293"/>
    <w:rsid w:val="00E822CE"/>
    <w:rsid w:val="00E845FD"/>
    <w:rsid w:val="00E85229"/>
    <w:rsid w:val="00E87EA3"/>
    <w:rsid w:val="00E91138"/>
    <w:rsid w:val="00EA41FB"/>
    <w:rsid w:val="00EB0576"/>
    <w:rsid w:val="00EB1B02"/>
    <w:rsid w:val="00EC05A3"/>
    <w:rsid w:val="00EC133F"/>
    <w:rsid w:val="00EC15E4"/>
    <w:rsid w:val="00EC1750"/>
    <w:rsid w:val="00EC3ED6"/>
    <w:rsid w:val="00EC4D35"/>
    <w:rsid w:val="00EC524B"/>
    <w:rsid w:val="00EC57C1"/>
    <w:rsid w:val="00ED3433"/>
    <w:rsid w:val="00ED5022"/>
    <w:rsid w:val="00EE0CA7"/>
    <w:rsid w:val="00EE192B"/>
    <w:rsid w:val="00EF31A8"/>
    <w:rsid w:val="00F0667A"/>
    <w:rsid w:val="00F079F4"/>
    <w:rsid w:val="00F12122"/>
    <w:rsid w:val="00F25945"/>
    <w:rsid w:val="00F32EC9"/>
    <w:rsid w:val="00F34F11"/>
    <w:rsid w:val="00F364E0"/>
    <w:rsid w:val="00F370C9"/>
    <w:rsid w:val="00F400E6"/>
    <w:rsid w:val="00F437A7"/>
    <w:rsid w:val="00F459FB"/>
    <w:rsid w:val="00F4635C"/>
    <w:rsid w:val="00F5163E"/>
    <w:rsid w:val="00F55D59"/>
    <w:rsid w:val="00F605DE"/>
    <w:rsid w:val="00F71E9B"/>
    <w:rsid w:val="00F74AF2"/>
    <w:rsid w:val="00F806FF"/>
    <w:rsid w:val="00F80F41"/>
    <w:rsid w:val="00F822B0"/>
    <w:rsid w:val="00F863BC"/>
    <w:rsid w:val="00F91BC6"/>
    <w:rsid w:val="00FA505A"/>
    <w:rsid w:val="00FC060F"/>
    <w:rsid w:val="00FC55DE"/>
    <w:rsid w:val="00FD3568"/>
    <w:rsid w:val="00FD609D"/>
    <w:rsid w:val="00FD6C82"/>
    <w:rsid w:val="00FE06C2"/>
    <w:rsid w:val="00FE3D17"/>
    <w:rsid w:val="00FE6FE3"/>
    <w:rsid w:val="00FF029E"/>
    <w:rsid w:val="00FF1BD3"/>
    <w:rsid w:val="00FF2616"/>
    <w:rsid w:val="00FF51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CCE8"/>
  <w15:chartTrackingRefBased/>
  <w15:docId w15:val="{934DD1DC-57E5-104C-AC18-EEE6E881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7129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06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F31A8"/>
    <w:pPr>
      <w:ind w:left="720"/>
      <w:contextualSpacing/>
    </w:pPr>
  </w:style>
  <w:style w:type="character" w:styleId="Hyperlink">
    <w:name w:val="Hyperlink"/>
    <w:basedOn w:val="DefaultParagraphFont"/>
    <w:uiPriority w:val="99"/>
    <w:unhideWhenUsed/>
    <w:rsid w:val="00EF31A8"/>
    <w:rPr>
      <w:color w:val="0563C1" w:themeColor="hyperlink"/>
      <w:u w:val="single"/>
    </w:rPr>
  </w:style>
  <w:style w:type="character" w:customStyle="1" w:styleId="UnresolvedMention1">
    <w:name w:val="Unresolved Mention1"/>
    <w:basedOn w:val="DefaultParagraphFont"/>
    <w:uiPriority w:val="99"/>
    <w:semiHidden/>
    <w:unhideWhenUsed/>
    <w:rsid w:val="00EF31A8"/>
    <w:rPr>
      <w:color w:val="605E5C"/>
      <w:shd w:val="clear" w:color="auto" w:fill="E1DFDD"/>
    </w:rPr>
  </w:style>
  <w:style w:type="character" w:customStyle="1" w:styleId="jlqj4b">
    <w:name w:val="jlqj4b"/>
    <w:basedOn w:val="DefaultParagraphFont"/>
    <w:rsid w:val="00400AE8"/>
  </w:style>
  <w:style w:type="paragraph" w:styleId="Header">
    <w:name w:val="header"/>
    <w:basedOn w:val="Normal"/>
    <w:link w:val="HeaderChar"/>
    <w:uiPriority w:val="99"/>
    <w:unhideWhenUsed/>
    <w:rsid w:val="004C724B"/>
    <w:pPr>
      <w:tabs>
        <w:tab w:val="center" w:pos="4680"/>
        <w:tab w:val="right" w:pos="9360"/>
      </w:tabs>
    </w:pPr>
  </w:style>
  <w:style w:type="character" w:customStyle="1" w:styleId="HeaderChar">
    <w:name w:val="Header Char"/>
    <w:basedOn w:val="DefaultParagraphFont"/>
    <w:link w:val="Header"/>
    <w:uiPriority w:val="99"/>
    <w:rsid w:val="004C724B"/>
  </w:style>
  <w:style w:type="paragraph" w:styleId="Footer">
    <w:name w:val="footer"/>
    <w:basedOn w:val="Normal"/>
    <w:link w:val="FooterChar"/>
    <w:uiPriority w:val="99"/>
    <w:unhideWhenUsed/>
    <w:rsid w:val="004C724B"/>
    <w:pPr>
      <w:tabs>
        <w:tab w:val="center" w:pos="4680"/>
        <w:tab w:val="right" w:pos="9360"/>
      </w:tabs>
    </w:pPr>
  </w:style>
  <w:style w:type="character" w:customStyle="1" w:styleId="FooterChar">
    <w:name w:val="Footer Char"/>
    <w:basedOn w:val="DefaultParagraphFont"/>
    <w:link w:val="Footer"/>
    <w:uiPriority w:val="99"/>
    <w:rsid w:val="004C724B"/>
  </w:style>
  <w:style w:type="paragraph" w:customStyle="1" w:styleId="paragraph">
    <w:name w:val="paragraph"/>
    <w:basedOn w:val="Normal"/>
    <w:rsid w:val="00450BC3"/>
    <w:pPr>
      <w:spacing w:before="100" w:beforeAutospacing="1" w:after="100" w:afterAutospacing="1"/>
    </w:pPr>
    <w:rPr>
      <w:rFonts w:ascii="Times New Roman" w:eastAsia="Times New Roman" w:hAnsi="Times New Roman" w:cs="Times New Roman"/>
      <w:lang w:eastAsia="en-CA"/>
    </w:rPr>
  </w:style>
  <w:style w:type="character" w:customStyle="1" w:styleId="normaltextrun">
    <w:name w:val="normaltextrun"/>
    <w:basedOn w:val="DefaultParagraphFont"/>
    <w:rsid w:val="00450BC3"/>
  </w:style>
  <w:style w:type="character" w:customStyle="1" w:styleId="eop">
    <w:name w:val="eop"/>
    <w:basedOn w:val="DefaultParagraphFont"/>
    <w:rsid w:val="00450BC3"/>
  </w:style>
  <w:style w:type="character" w:styleId="FollowedHyperlink">
    <w:name w:val="FollowedHyperlink"/>
    <w:basedOn w:val="DefaultParagraphFont"/>
    <w:uiPriority w:val="99"/>
    <w:semiHidden/>
    <w:unhideWhenUsed/>
    <w:rsid w:val="009916F2"/>
    <w:rPr>
      <w:color w:val="954F72" w:themeColor="followedHyperlink"/>
      <w:u w:val="single"/>
    </w:rPr>
  </w:style>
  <w:style w:type="character" w:customStyle="1" w:styleId="Heading1Char">
    <w:name w:val="Heading 1 Char"/>
    <w:basedOn w:val="DefaultParagraphFont"/>
    <w:link w:val="Heading1"/>
    <w:uiPriority w:val="9"/>
    <w:rsid w:val="00E7129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2525A"/>
  </w:style>
  <w:style w:type="character" w:styleId="PageNumber">
    <w:name w:val="page number"/>
    <w:basedOn w:val="DefaultParagraphFont"/>
    <w:uiPriority w:val="99"/>
    <w:semiHidden/>
    <w:unhideWhenUsed/>
    <w:rsid w:val="00A5045C"/>
  </w:style>
  <w:style w:type="paragraph" w:styleId="BalloonText">
    <w:name w:val="Balloon Text"/>
    <w:basedOn w:val="Normal"/>
    <w:link w:val="BalloonTextChar"/>
    <w:uiPriority w:val="99"/>
    <w:semiHidden/>
    <w:unhideWhenUsed/>
    <w:rsid w:val="00A962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62A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55A8A"/>
    <w:rPr>
      <w:sz w:val="18"/>
      <w:szCs w:val="18"/>
    </w:rPr>
  </w:style>
  <w:style w:type="paragraph" w:styleId="CommentText">
    <w:name w:val="annotation text"/>
    <w:basedOn w:val="Normal"/>
    <w:link w:val="CommentTextChar"/>
    <w:uiPriority w:val="99"/>
    <w:semiHidden/>
    <w:unhideWhenUsed/>
    <w:rsid w:val="00955A8A"/>
  </w:style>
  <w:style w:type="character" w:customStyle="1" w:styleId="CommentTextChar">
    <w:name w:val="Comment Text Char"/>
    <w:basedOn w:val="DefaultParagraphFont"/>
    <w:link w:val="CommentText"/>
    <w:uiPriority w:val="99"/>
    <w:semiHidden/>
    <w:rsid w:val="00955A8A"/>
  </w:style>
  <w:style w:type="paragraph" w:styleId="CommentSubject">
    <w:name w:val="annotation subject"/>
    <w:basedOn w:val="CommentText"/>
    <w:next w:val="CommentText"/>
    <w:link w:val="CommentSubjectChar"/>
    <w:uiPriority w:val="99"/>
    <w:semiHidden/>
    <w:unhideWhenUsed/>
    <w:rsid w:val="00955A8A"/>
    <w:rPr>
      <w:b/>
      <w:bCs/>
      <w:sz w:val="20"/>
      <w:szCs w:val="20"/>
    </w:rPr>
  </w:style>
  <w:style w:type="character" w:customStyle="1" w:styleId="CommentSubjectChar">
    <w:name w:val="Comment Subject Char"/>
    <w:basedOn w:val="CommentTextChar"/>
    <w:link w:val="CommentSubject"/>
    <w:uiPriority w:val="99"/>
    <w:semiHidden/>
    <w:rsid w:val="00955A8A"/>
    <w:rPr>
      <w:b/>
      <w:bCs/>
      <w:sz w:val="20"/>
      <w:szCs w:val="20"/>
    </w:rPr>
  </w:style>
  <w:style w:type="character" w:styleId="UnresolvedMention">
    <w:name w:val="Unresolved Mention"/>
    <w:basedOn w:val="DefaultParagraphFont"/>
    <w:uiPriority w:val="99"/>
    <w:rsid w:val="004F3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642211">
      <w:bodyDiv w:val="1"/>
      <w:marLeft w:val="0"/>
      <w:marRight w:val="0"/>
      <w:marTop w:val="0"/>
      <w:marBottom w:val="0"/>
      <w:divBdr>
        <w:top w:val="none" w:sz="0" w:space="0" w:color="auto"/>
        <w:left w:val="none" w:sz="0" w:space="0" w:color="auto"/>
        <w:bottom w:val="none" w:sz="0" w:space="0" w:color="auto"/>
        <w:right w:val="none" w:sz="0" w:space="0" w:color="auto"/>
      </w:divBdr>
    </w:div>
    <w:div w:id="1493907706">
      <w:bodyDiv w:val="1"/>
      <w:marLeft w:val="0"/>
      <w:marRight w:val="0"/>
      <w:marTop w:val="0"/>
      <w:marBottom w:val="0"/>
      <w:divBdr>
        <w:top w:val="none" w:sz="0" w:space="0" w:color="auto"/>
        <w:left w:val="none" w:sz="0" w:space="0" w:color="auto"/>
        <w:bottom w:val="none" w:sz="0" w:space="0" w:color="auto"/>
        <w:right w:val="none" w:sz="0" w:space="0" w:color="auto"/>
      </w:divBdr>
    </w:div>
    <w:div w:id="1509249217">
      <w:bodyDiv w:val="1"/>
      <w:marLeft w:val="0"/>
      <w:marRight w:val="0"/>
      <w:marTop w:val="0"/>
      <w:marBottom w:val="0"/>
      <w:divBdr>
        <w:top w:val="none" w:sz="0" w:space="0" w:color="auto"/>
        <w:left w:val="none" w:sz="0" w:space="0" w:color="auto"/>
        <w:bottom w:val="none" w:sz="0" w:space="0" w:color="auto"/>
        <w:right w:val="none" w:sz="0" w:space="0" w:color="auto"/>
      </w:divBdr>
    </w:div>
    <w:div w:id="1633053998">
      <w:bodyDiv w:val="1"/>
      <w:marLeft w:val="0"/>
      <w:marRight w:val="0"/>
      <w:marTop w:val="0"/>
      <w:marBottom w:val="0"/>
      <w:divBdr>
        <w:top w:val="none" w:sz="0" w:space="0" w:color="auto"/>
        <w:left w:val="none" w:sz="0" w:space="0" w:color="auto"/>
        <w:bottom w:val="none" w:sz="0" w:space="0" w:color="auto"/>
        <w:right w:val="none" w:sz="0" w:space="0" w:color="auto"/>
      </w:divBdr>
    </w:div>
    <w:div w:id="1899705317">
      <w:bodyDiv w:val="1"/>
      <w:marLeft w:val="0"/>
      <w:marRight w:val="0"/>
      <w:marTop w:val="0"/>
      <w:marBottom w:val="0"/>
      <w:divBdr>
        <w:top w:val="none" w:sz="0" w:space="0" w:color="auto"/>
        <w:left w:val="none" w:sz="0" w:space="0" w:color="auto"/>
        <w:bottom w:val="none" w:sz="0" w:space="0" w:color="auto"/>
        <w:right w:val="none" w:sz="0" w:space="0" w:color="auto"/>
      </w:divBdr>
    </w:div>
    <w:div w:id="20723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gill.ca/nursing/article/nurses-making-impact-indigenous-communit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events/87383023307747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iiq.org/en/grand-prix-du-concours-innovation-clinique-banque-nationale-2019" TargetMode="External"/><Relationship Id="rId4" Type="http://schemas.openxmlformats.org/officeDocument/2006/relationships/webSettings" Target="webSettings.xml"/><Relationship Id="rId9" Type="http://schemas.openxmlformats.org/officeDocument/2006/relationships/hyperlink" Target="https://publications.mcgill.ca/medenews/2021/02/18/celebrating-black-excellence-in-the-mcgill-nursing-communi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4837</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Tuck, Ms.</dc:creator>
  <cp:keywords/>
  <dc:description/>
  <cp:lastModifiedBy>Jodi Tuck, Ms.</cp:lastModifiedBy>
  <cp:revision>2</cp:revision>
  <dcterms:created xsi:type="dcterms:W3CDTF">2021-06-23T18:42:00Z</dcterms:created>
  <dcterms:modified xsi:type="dcterms:W3CDTF">2021-06-23T18:42:00Z</dcterms:modified>
</cp:coreProperties>
</file>