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AF" w:rsidRDefault="002679AF" w:rsidP="007A6088">
      <w:pPr>
        <w:rPr>
          <w:lang w:val="en-GB"/>
        </w:rPr>
      </w:pPr>
    </w:p>
    <w:p w:rsidR="002679AF" w:rsidRPr="00A20A31" w:rsidRDefault="002679AF" w:rsidP="007A6088">
      <w:pPr>
        <w:tabs>
          <w:tab w:val="center" w:pos="4680"/>
        </w:tabs>
        <w:rPr>
          <w:rFonts w:ascii="Times New Roman" w:hAnsi="Times New Roman"/>
          <w:b/>
          <w:sz w:val="22"/>
          <w:lang w:val="en-CA"/>
        </w:rPr>
      </w:pPr>
      <w:r w:rsidRPr="00A20A31">
        <w:rPr>
          <w:b/>
          <w:lang w:val="en-CA"/>
        </w:rPr>
        <w:t xml:space="preserve"> </w:t>
      </w:r>
      <w:r w:rsidRPr="00A20A31">
        <w:rPr>
          <w:b/>
          <w:lang w:val="en-CA"/>
        </w:rPr>
        <w:tab/>
      </w:r>
    </w:p>
    <w:p w:rsidR="002679AF" w:rsidRPr="00A20A31" w:rsidRDefault="002679AF" w:rsidP="007A6088">
      <w:pPr>
        <w:widowControl/>
        <w:rPr>
          <w:rFonts w:ascii="Times New Roman" w:hAnsi="Times New Roman"/>
          <w:sz w:val="26"/>
          <w:lang w:val="en-CA"/>
        </w:rPr>
      </w:pPr>
      <w:r w:rsidRPr="00A20A31">
        <w:rPr>
          <w:rFonts w:ascii="Times New Roman" w:hAnsi="Times New Roman"/>
          <w:b/>
          <w:sz w:val="26"/>
          <w:lang w:val="en-CA"/>
        </w:rPr>
        <w:t>CURRICULUM VITAE</w:t>
      </w:r>
    </w:p>
    <w:p w:rsidR="002679AF" w:rsidRPr="00A20A31" w:rsidRDefault="002679AF" w:rsidP="007A6088">
      <w:pPr>
        <w:widowControl/>
        <w:rPr>
          <w:rFonts w:ascii="Times New Roman" w:hAnsi="Times New Roman"/>
          <w:sz w:val="22"/>
          <w:lang w:val="en-CA"/>
        </w:rPr>
      </w:pPr>
    </w:p>
    <w:p w:rsidR="002679AF" w:rsidRPr="00A20A31" w:rsidRDefault="002679AF" w:rsidP="007A6088">
      <w:pPr>
        <w:widowControl/>
        <w:rPr>
          <w:rFonts w:ascii="Times New Roman" w:hAnsi="Times New Roman"/>
          <w:sz w:val="22"/>
          <w:lang w:val="en-CA"/>
        </w:rPr>
      </w:pPr>
    </w:p>
    <w:p w:rsidR="002679AF" w:rsidRPr="00A20A31" w:rsidRDefault="002679AF" w:rsidP="007A6088">
      <w:pPr>
        <w:widowControl/>
        <w:rPr>
          <w:rFonts w:ascii="Times New Roman" w:hAnsi="Times New Roman"/>
          <w:sz w:val="22"/>
          <w:lang w:val="en-CA"/>
        </w:rPr>
      </w:pPr>
    </w:p>
    <w:p w:rsidR="002679AF" w:rsidRPr="00A20A31" w:rsidRDefault="002679AF" w:rsidP="007A6088">
      <w:pPr>
        <w:widowControl/>
        <w:tabs>
          <w:tab w:val="center" w:pos="4680"/>
        </w:tabs>
        <w:rPr>
          <w:rFonts w:ascii="Times New Roman" w:hAnsi="Times New Roman"/>
          <w:b/>
          <w:sz w:val="22"/>
          <w:lang w:val="en-CA"/>
        </w:rPr>
      </w:pPr>
      <w:r w:rsidRPr="00A20A31">
        <w:rPr>
          <w:rFonts w:ascii="Times New Roman" w:hAnsi="Times New Roman"/>
          <w:b/>
          <w:sz w:val="22"/>
          <w:u w:val="single"/>
          <w:lang w:val="en-CA"/>
        </w:rPr>
        <w:t>Armand de Mestral</w:t>
      </w:r>
      <w:r w:rsidR="00A717E8" w:rsidRPr="00A20A31">
        <w:rPr>
          <w:rFonts w:ascii="Times New Roman" w:hAnsi="Times New Roman"/>
          <w:b/>
          <w:sz w:val="22"/>
          <w:u w:val="single"/>
          <w:lang w:val="en-CA"/>
        </w:rPr>
        <w:t xml:space="preserve"> C.M.</w:t>
      </w:r>
      <w:r w:rsidR="00A20A31" w:rsidRPr="00A20A31">
        <w:rPr>
          <w:rFonts w:ascii="Times New Roman" w:hAnsi="Times New Roman"/>
          <w:b/>
          <w:sz w:val="22"/>
          <w:u w:val="single"/>
          <w:lang w:val="en-CA"/>
        </w:rPr>
        <w:br/>
        <w:t>Professor Emeritus, Faculty of Law, McGill University</w:t>
      </w:r>
    </w:p>
    <w:p w:rsidR="002679AF" w:rsidRPr="00A20A31" w:rsidRDefault="002679AF" w:rsidP="007A6088">
      <w:pPr>
        <w:widowControl/>
        <w:rPr>
          <w:rFonts w:ascii="Times New Roman" w:hAnsi="Times New Roman"/>
          <w:sz w:val="22"/>
          <w:lang w:val="en-CA"/>
        </w:rPr>
      </w:pPr>
    </w:p>
    <w:p w:rsidR="002679AF" w:rsidRPr="00A20A31" w:rsidRDefault="002679AF" w:rsidP="007A6088">
      <w:pPr>
        <w:widowControl/>
        <w:rPr>
          <w:rFonts w:ascii="Times New Roman" w:hAnsi="Times New Roman"/>
          <w:sz w:val="22"/>
          <w:lang w:val="en-CA"/>
        </w:rPr>
      </w:pPr>
    </w:p>
    <w:p w:rsidR="002679AF" w:rsidRDefault="002679AF" w:rsidP="007A6088">
      <w:pPr>
        <w:widowControl/>
        <w:tabs>
          <w:tab w:val="left" w:pos="-1440"/>
        </w:tabs>
        <w:ind w:left="2880" w:hanging="2880"/>
        <w:rPr>
          <w:rFonts w:ascii="Times New Roman" w:hAnsi="Times New Roman"/>
          <w:sz w:val="22"/>
          <w:lang w:val="en-GB"/>
        </w:rPr>
      </w:pPr>
      <w:r>
        <w:rPr>
          <w:rFonts w:ascii="Times New Roman" w:hAnsi="Times New Roman"/>
          <w:b/>
          <w:sz w:val="22"/>
          <w:lang w:val="en-GB"/>
        </w:rPr>
        <w:t>Citizenship:</w:t>
      </w:r>
      <w:r w:rsidR="00ED25D3">
        <w:rPr>
          <w:rFonts w:ascii="Times New Roman" w:hAnsi="Times New Roman"/>
          <w:sz w:val="22"/>
          <w:lang w:val="en-GB"/>
        </w:rPr>
        <w:t xml:space="preserve">    </w:t>
      </w:r>
      <w:r>
        <w:rPr>
          <w:rFonts w:ascii="Times New Roman" w:hAnsi="Times New Roman"/>
          <w:sz w:val="22"/>
          <w:lang w:val="en-GB"/>
        </w:rPr>
        <w:t>Canadian, Swiss</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pPr>
      <w:r>
        <w:rPr>
          <w:rFonts w:ascii="Times New Roman" w:hAnsi="Times New Roman"/>
          <w:sz w:val="22"/>
          <w:lang w:val="en-GB"/>
        </w:rPr>
        <w:t>_________________________________________________________________</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pPr>
      <w:r>
        <w:rPr>
          <w:rFonts w:ascii="Times New Roman" w:hAnsi="Times New Roman"/>
          <w:b/>
          <w:sz w:val="22"/>
          <w:lang w:val="en-GB"/>
        </w:rPr>
        <w:t>Profession:</w:t>
      </w:r>
    </w:p>
    <w:p w:rsidR="002679AF" w:rsidRDefault="00AB7AE2" w:rsidP="007A6088">
      <w:pPr>
        <w:widowControl/>
        <w:numPr>
          <w:ilvl w:val="0"/>
          <w:numId w:val="8"/>
        </w:numPr>
        <w:rPr>
          <w:rFonts w:ascii="Times New Roman" w:hAnsi="Times New Roman"/>
          <w:sz w:val="22"/>
          <w:lang w:val="en-GB"/>
        </w:rPr>
      </w:pPr>
      <w:r>
        <w:rPr>
          <w:rFonts w:ascii="Times New Roman" w:hAnsi="Times New Roman"/>
          <w:sz w:val="22"/>
          <w:lang w:val="en-GB"/>
        </w:rPr>
        <w:t>Professor of Law (</w:t>
      </w:r>
      <w:r w:rsidR="00A20A31">
        <w:rPr>
          <w:rFonts w:ascii="Times New Roman" w:hAnsi="Times New Roman"/>
          <w:sz w:val="22"/>
          <w:lang w:val="en-GB"/>
        </w:rPr>
        <w:t>p</w:t>
      </w:r>
      <w:r>
        <w:rPr>
          <w:rFonts w:ascii="Times New Roman" w:hAnsi="Times New Roman"/>
          <w:sz w:val="22"/>
          <w:lang w:val="en-GB"/>
        </w:rPr>
        <w:t>ost</w:t>
      </w:r>
      <w:r w:rsidR="00A20A31">
        <w:rPr>
          <w:rFonts w:ascii="Times New Roman" w:hAnsi="Times New Roman"/>
          <w:sz w:val="22"/>
          <w:lang w:val="en-GB"/>
        </w:rPr>
        <w:t>-r</w:t>
      </w:r>
      <w:r>
        <w:rPr>
          <w:rFonts w:ascii="Times New Roman" w:hAnsi="Times New Roman"/>
          <w:sz w:val="22"/>
          <w:lang w:val="en-GB"/>
        </w:rPr>
        <w:t>etirement appointment)</w:t>
      </w:r>
    </w:p>
    <w:p w:rsidR="00AB7AE2" w:rsidRDefault="00AB7AE2" w:rsidP="007A6088">
      <w:pPr>
        <w:widowControl/>
        <w:numPr>
          <w:ilvl w:val="0"/>
          <w:numId w:val="8"/>
        </w:numPr>
        <w:rPr>
          <w:rFonts w:ascii="Times New Roman" w:hAnsi="Times New Roman"/>
          <w:sz w:val="22"/>
          <w:lang w:val="en-GB"/>
        </w:rPr>
      </w:pPr>
      <w:r>
        <w:rPr>
          <w:rFonts w:ascii="Times New Roman" w:hAnsi="Times New Roman"/>
          <w:sz w:val="22"/>
          <w:lang w:val="en-GB"/>
        </w:rPr>
        <w:t>Emeritus Professo</w:t>
      </w:r>
      <w:r w:rsidR="002E0C65">
        <w:rPr>
          <w:rFonts w:ascii="Times New Roman" w:hAnsi="Times New Roman"/>
          <w:sz w:val="22"/>
          <w:lang w:val="en-GB"/>
        </w:rPr>
        <w:t>r of Law, McGill University 2012</w:t>
      </w:r>
      <w:r>
        <w:rPr>
          <w:rFonts w:ascii="Times New Roman" w:hAnsi="Times New Roman"/>
          <w:sz w:val="22"/>
          <w:lang w:val="en-GB"/>
        </w:rPr>
        <w:t xml:space="preserve"> </w:t>
      </w:r>
    </w:p>
    <w:p w:rsidR="00AB7AE2" w:rsidRDefault="00AB7AE2" w:rsidP="007A6088">
      <w:pPr>
        <w:widowControl/>
        <w:numPr>
          <w:ilvl w:val="0"/>
          <w:numId w:val="8"/>
        </w:numPr>
        <w:rPr>
          <w:rFonts w:ascii="Times New Roman" w:hAnsi="Times New Roman"/>
          <w:sz w:val="22"/>
          <w:lang w:val="en-GB"/>
        </w:rPr>
      </w:pPr>
      <w:r>
        <w:rPr>
          <w:rFonts w:ascii="Times New Roman" w:hAnsi="Times New Roman"/>
          <w:sz w:val="22"/>
          <w:lang w:val="en-GB"/>
        </w:rPr>
        <w:t>Jean Monnet Professor of Law 2003 -</w:t>
      </w:r>
    </w:p>
    <w:p w:rsidR="002679AF" w:rsidRDefault="002679AF" w:rsidP="007A6088">
      <w:pPr>
        <w:widowControl/>
        <w:tabs>
          <w:tab w:val="left" w:pos="-1440"/>
        </w:tabs>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Professor of Law, McGill Univer</w:t>
      </w:r>
      <w:r>
        <w:rPr>
          <w:rFonts w:ascii="Times New Roman" w:hAnsi="Times New Roman"/>
          <w:sz w:val="22"/>
          <w:lang w:val="en-GB"/>
        </w:rPr>
        <w:softHyphen/>
        <w:t>sity (July l976-</w:t>
      </w:r>
      <w:r w:rsidR="00AB7AE2">
        <w:rPr>
          <w:rFonts w:ascii="Times New Roman" w:hAnsi="Times New Roman"/>
          <w:sz w:val="22"/>
          <w:lang w:val="en-GB"/>
        </w:rPr>
        <w:t>2010</w:t>
      </w:r>
      <w:r>
        <w:rPr>
          <w:rFonts w:ascii="Times New Roman" w:hAnsi="Times New Roman"/>
          <w:sz w:val="22"/>
          <w:lang w:val="en-GB"/>
        </w:rPr>
        <w:t>).</w:t>
      </w:r>
    </w:p>
    <w:p w:rsidR="002679AF" w:rsidRDefault="002679AF" w:rsidP="007A6088">
      <w:pPr>
        <w:widowControl/>
        <w:tabs>
          <w:tab w:val="left" w:pos="-1440"/>
        </w:tabs>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Legal Officer of Department of Justice (l970</w:t>
      </w:r>
      <w:r>
        <w:rPr>
          <w:rFonts w:ascii="Times New Roman" w:hAnsi="Times New Roman"/>
          <w:sz w:val="22"/>
          <w:lang w:val="en-GB"/>
        </w:rPr>
        <w:noBreakHyphen/>
        <w:t>l976).</w:t>
      </w:r>
    </w:p>
    <w:p w:rsidR="002679AF" w:rsidRDefault="002679AF" w:rsidP="007A6088">
      <w:pPr>
        <w:widowControl/>
        <w:tabs>
          <w:tab w:val="left" w:pos="-1440"/>
        </w:tabs>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Member of United Nations Secretariat (1969</w:t>
      </w:r>
      <w:r>
        <w:rPr>
          <w:rFonts w:ascii="Times New Roman" w:hAnsi="Times New Roman"/>
          <w:sz w:val="22"/>
          <w:lang w:val="en-GB"/>
        </w:rPr>
        <w:noBreakHyphen/>
        <w:t>70).</w:t>
      </w:r>
    </w:p>
    <w:p w:rsidR="00AB7AE2" w:rsidRDefault="00AB7AE2"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Member of the Bar of the </w:t>
      </w:r>
      <w:smartTag w:uri="urn:schemas-microsoft-com:office:smarttags" w:element="place">
        <w:smartTag w:uri="urn:schemas-microsoft-com:office:smarttags" w:element="PlaceType">
          <w:r>
            <w:rPr>
              <w:rFonts w:ascii="Times New Roman" w:hAnsi="Times New Roman"/>
              <w:sz w:val="22"/>
              <w:lang w:val="en-GB"/>
            </w:rPr>
            <w:t>Province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Quebec</w:t>
          </w:r>
        </w:smartTag>
      </w:smartTag>
      <w:r>
        <w:rPr>
          <w:rFonts w:ascii="Times New Roman" w:hAnsi="Times New Roman"/>
          <w:sz w:val="22"/>
          <w:lang w:val="en-GB"/>
        </w:rPr>
        <w:t>, as of June l967.</w:t>
      </w:r>
    </w:p>
    <w:p w:rsidR="00634608" w:rsidRDefault="00634608"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Member of the ICC Canada Arbitration Committee, 2004-</w:t>
      </w:r>
    </w:p>
    <w:p w:rsidR="002679AF" w:rsidRDefault="002679AF" w:rsidP="007A6088">
      <w:pPr>
        <w:widowControl/>
        <w:rPr>
          <w:rFonts w:ascii="Times New Roman" w:hAnsi="Times New Roman"/>
          <w:sz w:val="22"/>
          <w:lang w:val="en-GB"/>
        </w:rPr>
      </w:pPr>
    </w:p>
    <w:p w:rsidR="00AB7AE2" w:rsidRDefault="00AB7AE2"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pPr>
      <w:r>
        <w:rPr>
          <w:rFonts w:ascii="Times New Roman" w:hAnsi="Times New Roman"/>
          <w:b/>
          <w:sz w:val="22"/>
          <w:lang w:val="en-GB"/>
        </w:rPr>
        <w:t>Studies:</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smartTag w:uri="urn:schemas-microsoft-com:office:smarttags" w:element="place">
        <w:smartTag w:uri="urn:schemas-microsoft-com:office:smarttags" w:element="PlaceName">
          <w:r>
            <w:rPr>
              <w:rFonts w:ascii="Times New Roman" w:hAnsi="Times New Roman"/>
              <w:sz w:val="22"/>
              <w:lang w:val="en-GB"/>
            </w:rPr>
            <w:t>Harvard</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College</w:t>
          </w:r>
        </w:smartTag>
      </w:smartTag>
      <w:r>
        <w:rPr>
          <w:rFonts w:ascii="Times New Roman" w:hAnsi="Times New Roman"/>
          <w:sz w:val="22"/>
          <w:lang w:val="en-GB"/>
        </w:rPr>
        <w:t>, l959</w:t>
      </w:r>
      <w:r>
        <w:rPr>
          <w:rFonts w:ascii="Times New Roman" w:hAnsi="Times New Roman"/>
          <w:sz w:val="22"/>
          <w:lang w:val="en-GB"/>
        </w:rPr>
        <w:noBreakHyphen/>
        <w:t xml:space="preserve">63, A.B. </w:t>
      </w:r>
      <w:r w:rsidRPr="002E0C65">
        <w:rPr>
          <w:rFonts w:ascii="Times New Roman" w:hAnsi="Times New Roman"/>
          <w:i/>
          <w:sz w:val="22"/>
          <w:lang w:val="en-GB"/>
        </w:rPr>
        <w:t>Magna cum laude</w:t>
      </w:r>
      <w:r>
        <w:rPr>
          <w:rFonts w:ascii="Times New Roman" w:hAnsi="Times New Roman"/>
          <w:sz w:val="22"/>
          <w:lang w:val="en-GB"/>
        </w:rPr>
        <w:t>.</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Université de Paris, l96l</w:t>
      </w:r>
      <w:r>
        <w:rPr>
          <w:rFonts w:ascii="Times New Roman" w:hAnsi="Times New Roman"/>
          <w:sz w:val="22"/>
          <w:lang w:val="en-GB"/>
        </w:rPr>
        <w:noBreakHyphen/>
        <w:t>62.</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McGill University:  Faculty of Law</w:t>
      </w:r>
      <w:r w:rsidR="005E748D">
        <w:rPr>
          <w:rFonts w:ascii="Times New Roman" w:hAnsi="Times New Roman"/>
          <w:sz w:val="22"/>
          <w:lang w:val="en-GB"/>
        </w:rPr>
        <w:t xml:space="preserve">, </w:t>
      </w:r>
      <w:r w:rsidR="004610B9">
        <w:rPr>
          <w:rFonts w:ascii="Times New Roman" w:hAnsi="Times New Roman"/>
          <w:sz w:val="22"/>
          <w:lang w:val="en-GB"/>
        </w:rPr>
        <w:t xml:space="preserve">B.C.L. </w:t>
      </w:r>
      <w:r>
        <w:rPr>
          <w:rFonts w:ascii="Times New Roman" w:hAnsi="Times New Roman"/>
          <w:sz w:val="22"/>
          <w:lang w:val="en-GB"/>
        </w:rPr>
        <w:t xml:space="preserve"> Hons. l963</w:t>
      </w:r>
      <w:r>
        <w:rPr>
          <w:rFonts w:ascii="Times New Roman" w:hAnsi="Times New Roman"/>
          <w:sz w:val="22"/>
          <w:lang w:val="en-GB"/>
        </w:rPr>
        <w:noBreakHyphen/>
        <w:t>66.</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Harvard Law School, l967</w:t>
      </w:r>
      <w:r>
        <w:rPr>
          <w:rFonts w:ascii="Times New Roman" w:hAnsi="Times New Roman"/>
          <w:sz w:val="22"/>
          <w:lang w:val="en-GB"/>
        </w:rPr>
        <w:noBreakHyphen/>
        <w:t>68, LL.M.</w:t>
      </w: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Institut universitaire de hautes études internationales, l968</w:t>
      </w:r>
      <w:r w:rsidRPr="00E200EC">
        <w:rPr>
          <w:rFonts w:ascii="Times New Roman" w:hAnsi="Times New Roman"/>
          <w:sz w:val="22"/>
          <w:lang w:val="fr-FR"/>
        </w:rPr>
        <w:noBreakHyphen/>
        <w:t xml:space="preserve">69 </w:t>
      </w:r>
    </w:p>
    <w:p w:rsidR="002679AF" w:rsidRPr="00E200EC" w:rsidRDefault="002679AF" w:rsidP="007A6088">
      <w:pPr>
        <w:widowControl/>
        <w:rPr>
          <w:rFonts w:ascii="Times New Roman" w:hAnsi="Times New Roman"/>
          <w:sz w:val="22"/>
          <w:lang w:val="fr-FR"/>
        </w:rPr>
      </w:pPr>
    </w:p>
    <w:p w:rsidR="002679AF" w:rsidRDefault="002679AF" w:rsidP="007A6088">
      <w:pPr>
        <w:widowControl/>
        <w:rPr>
          <w:rFonts w:ascii="Times New Roman" w:hAnsi="Times New Roman"/>
          <w:sz w:val="22"/>
          <w:lang w:val="en-GB"/>
        </w:rPr>
      </w:pPr>
      <w:r>
        <w:rPr>
          <w:rFonts w:ascii="Times New Roman" w:hAnsi="Times New Roman"/>
          <w:b/>
          <w:sz w:val="22"/>
          <w:lang w:val="en-GB"/>
        </w:rPr>
        <w:t>Honours:</w:t>
      </w:r>
    </w:p>
    <w:p w:rsidR="002679AF" w:rsidRDefault="002679AF" w:rsidP="007A6088">
      <w:pPr>
        <w:widowControl/>
        <w:numPr>
          <w:ilvl w:val="0"/>
          <w:numId w:val="4"/>
        </w:numPr>
        <w:rPr>
          <w:rFonts w:ascii="Times New Roman" w:hAnsi="Times New Roman"/>
          <w:sz w:val="22"/>
          <w:lang w:val="en-GB"/>
        </w:rPr>
      </w:pPr>
      <w:r>
        <w:rPr>
          <w:rFonts w:ascii="Times New Roman" w:hAnsi="Times New Roman"/>
          <w:sz w:val="22"/>
          <w:lang w:val="en-GB"/>
        </w:rPr>
        <w:t xml:space="preserve">Doctorat </w:t>
      </w:r>
      <w:r>
        <w:rPr>
          <w:rFonts w:ascii="Times New Roman" w:hAnsi="Times New Roman"/>
          <w:i/>
          <w:sz w:val="22"/>
          <w:lang w:val="en-GB"/>
        </w:rPr>
        <w:t>honoris causa</w:t>
      </w:r>
      <w:r>
        <w:rPr>
          <w:rFonts w:ascii="Times New Roman" w:hAnsi="Times New Roman"/>
          <w:sz w:val="22"/>
          <w:lang w:val="en-GB"/>
        </w:rPr>
        <w:t xml:space="preserve">, </w:t>
      </w:r>
      <w:smartTag w:uri="urn:schemas-microsoft-com:office:smarttags" w:element="date">
        <w:smartTagPr>
          <w:attr w:name="Month" w:val="12"/>
          <w:attr w:name="Day" w:val="6"/>
          <w:attr w:name="Year" w:val="1995"/>
        </w:smartTagPr>
        <w:r>
          <w:rPr>
            <w:rFonts w:ascii="Times New Roman" w:hAnsi="Times New Roman"/>
            <w:sz w:val="22"/>
            <w:lang w:val="en-GB"/>
          </w:rPr>
          <w:t>December 6, 1995</w:t>
        </w:r>
      </w:smartTag>
      <w:r>
        <w:rPr>
          <w:rFonts w:ascii="Times New Roman" w:hAnsi="Times New Roman"/>
          <w:sz w:val="22"/>
          <w:lang w:val="en-GB"/>
        </w:rPr>
        <w:t>, Université Jean Moulin (Lyon 3)</w:t>
      </w:r>
    </w:p>
    <w:p w:rsidR="002679AF" w:rsidRDefault="002679AF" w:rsidP="007A6088">
      <w:pPr>
        <w:widowControl/>
        <w:numPr>
          <w:ilvl w:val="0"/>
          <w:numId w:val="4"/>
        </w:numPr>
        <w:rPr>
          <w:rFonts w:ascii="Times New Roman" w:hAnsi="Times New Roman"/>
          <w:sz w:val="22"/>
          <w:lang w:val="en-GB"/>
        </w:rPr>
      </w:pPr>
      <w:r>
        <w:rPr>
          <w:rFonts w:ascii="Times New Roman" w:hAnsi="Times New Roman"/>
          <w:sz w:val="22"/>
          <w:lang w:val="en-GB"/>
        </w:rPr>
        <w:t xml:space="preserve">LL.D </w:t>
      </w:r>
      <w:r>
        <w:rPr>
          <w:rFonts w:ascii="Times New Roman" w:hAnsi="Times New Roman"/>
          <w:i/>
          <w:sz w:val="22"/>
          <w:lang w:val="en-GB"/>
        </w:rPr>
        <w:t>honoris causa</w:t>
      </w:r>
      <w:r>
        <w:rPr>
          <w:rFonts w:ascii="Times New Roman" w:hAnsi="Times New Roman"/>
          <w:sz w:val="22"/>
          <w:lang w:val="en-GB"/>
        </w:rPr>
        <w:t>, December 20, 2001, Kwansei Gakuin University</w:t>
      </w:r>
      <w:r w:rsidR="0022425D">
        <w:rPr>
          <w:rFonts w:ascii="Times New Roman" w:hAnsi="Times New Roman"/>
          <w:sz w:val="22"/>
          <w:lang w:val="en-GB"/>
        </w:rPr>
        <w:t>, Nishinomiy</w:t>
      </w:r>
      <w:r>
        <w:rPr>
          <w:rFonts w:ascii="Times New Roman" w:hAnsi="Times New Roman"/>
          <w:sz w:val="22"/>
          <w:lang w:val="en-GB"/>
        </w:rPr>
        <w:t>a, Kobe, Japan</w:t>
      </w:r>
    </w:p>
    <w:p w:rsidR="008732C3" w:rsidRDefault="008732C3" w:rsidP="007A6088">
      <w:pPr>
        <w:widowControl/>
        <w:numPr>
          <w:ilvl w:val="0"/>
          <w:numId w:val="4"/>
        </w:numPr>
        <w:rPr>
          <w:rFonts w:ascii="Times New Roman" w:hAnsi="Times New Roman"/>
          <w:sz w:val="22"/>
          <w:lang w:val="en-GB"/>
        </w:rPr>
      </w:pPr>
      <w:r>
        <w:rPr>
          <w:rFonts w:ascii="Times New Roman" w:hAnsi="Times New Roman"/>
          <w:sz w:val="22"/>
          <w:lang w:val="en-GB"/>
        </w:rPr>
        <w:t xml:space="preserve">Appointed </w:t>
      </w:r>
      <w:r w:rsidR="00AB7AE2">
        <w:rPr>
          <w:rFonts w:ascii="Times New Roman" w:hAnsi="Times New Roman"/>
          <w:sz w:val="22"/>
          <w:lang w:val="en-GB"/>
        </w:rPr>
        <w:t xml:space="preserve">by EU Commission </w:t>
      </w:r>
      <w:r>
        <w:rPr>
          <w:rFonts w:ascii="Times New Roman" w:hAnsi="Times New Roman"/>
          <w:sz w:val="22"/>
          <w:lang w:val="en-GB"/>
        </w:rPr>
        <w:t xml:space="preserve">Jean Monnet Professor </w:t>
      </w:r>
      <w:r w:rsidR="002E0C65" w:rsidRPr="002E0C65">
        <w:rPr>
          <w:rFonts w:ascii="Times New Roman" w:hAnsi="Times New Roman"/>
          <w:i/>
          <w:sz w:val="22"/>
          <w:lang w:val="en-GB"/>
        </w:rPr>
        <w:t>ad hominem</w:t>
      </w:r>
      <w:r w:rsidR="002E0C65">
        <w:rPr>
          <w:rFonts w:ascii="Times New Roman" w:hAnsi="Times New Roman"/>
          <w:sz w:val="22"/>
          <w:lang w:val="en-GB"/>
        </w:rPr>
        <w:t xml:space="preserve"> </w:t>
      </w:r>
      <w:r>
        <w:rPr>
          <w:rFonts w:ascii="Times New Roman" w:hAnsi="Times New Roman"/>
          <w:sz w:val="22"/>
          <w:lang w:val="en-GB"/>
        </w:rPr>
        <w:t>of the Law of International Economic Integration</w:t>
      </w:r>
      <w:r w:rsidR="00534009">
        <w:rPr>
          <w:rFonts w:ascii="Times New Roman" w:hAnsi="Times New Roman"/>
          <w:sz w:val="22"/>
          <w:lang w:val="en-GB"/>
        </w:rPr>
        <w:t xml:space="preserve"> 2003</w:t>
      </w:r>
    </w:p>
    <w:p w:rsidR="00A717E8" w:rsidRDefault="00A717E8" w:rsidP="007A6088">
      <w:pPr>
        <w:widowControl/>
        <w:numPr>
          <w:ilvl w:val="0"/>
          <w:numId w:val="4"/>
        </w:numPr>
        <w:rPr>
          <w:rFonts w:ascii="Times New Roman" w:hAnsi="Times New Roman"/>
          <w:sz w:val="22"/>
          <w:lang w:val="en-GB"/>
        </w:rPr>
      </w:pPr>
      <w:r>
        <w:rPr>
          <w:rFonts w:ascii="Times New Roman" w:hAnsi="Times New Roman"/>
          <w:sz w:val="22"/>
          <w:lang w:val="en-GB"/>
        </w:rPr>
        <w:t xml:space="preserve">Appointed Member of the Order of </w:t>
      </w:r>
      <w:smartTag w:uri="urn:schemas-microsoft-com:office:smarttags" w:element="country-region">
        <w:smartTag w:uri="urn:schemas-microsoft-com:office:smarttags" w:element="place">
          <w:r>
            <w:rPr>
              <w:rFonts w:ascii="Times New Roman" w:hAnsi="Times New Roman"/>
              <w:sz w:val="22"/>
              <w:lang w:val="en-GB"/>
            </w:rPr>
            <w:t>Canada</w:t>
          </w:r>
        </w:smartTag>
      </w:smartTag>
      <w:r>
        <w:rPr>
          <w:rFonts w:ascii="Times New Roman" w:hAnsi="Times New Roman"/>
          <w:sz w:val="22"/>
          <w:lang w:val="en-GB"/>
        </w:rPr>
        <w:t xml:space="preserve"> December 28, 2007</w:t>
      </w: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sz w:val="22"/>
          <w:lang w:val="en-GB"/>
        </w:rPr>
      </w:pPr>
      <w:r>
        <w:rPr>
          <w:rFonts w:ascii="Times New Roman" w:hAnsi="Times New Roman"/>
          <w:b/>
          <w:sz w:val="22"/>
          <w:lang w:val="en-GB"/>
        </w:rPr>
        <w:t>Scholarships:</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Harvard College Scholarship (l959</w:t>
      </w:r>
      <w:r>
        <w:rPr>
          <w:rFonts w:ascii="Times New Roman" w:hAnsi="Times New Roman"/>
          <w:sz w:val="22"/>
          <w:lang w:val="en-GB"/>
        </w:rPr>
        <w:noBreakHyphen/>
        <w:t>63).</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McGill National Scholarship (l963</w:t>
      </w:r>
      <w:r>
        <w:rPr>
          <w:rFonts w:ascii="Times New Roman" w:hAnsi="Times New Roman"/>
          <w:sz w:val="22"/>
          <w:lang w:val="en-GB"/>
        </w:rPr>
        <w:noBreakHyphen/>
        <w:t>64).</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Harvard Law School Fellowship (l967</w:t>
      </w:r>
      <w:r>
        <w:rPr>
          <w:rFonts w:ascii="Times New Roman" w:hAnsi="Times New Roman"/>
          <w:sz w:val="22"/>
          <w:lang w:val="en-GB"/>
        </w:rPr>
        <w:noBreakHyphen/>
        <w:t>68).</w:t>
      </w:r>
    </w:p>
    <w:p w:rsidR="002E0C65" w:rsidRPr="002E0C65" w:rsidRDefault="002E0C65" w:rsidP="007A6088">
      <w:pPr>
        <w:pStyle w:val="ListParagraph"/>
        <w:widowControl/>
        <w:numPr>
          <w:ilvl w:val="0"/>
          <w:numId w:val="4"/>
        </w:numPr>
        <w:tabs>
          <w:tab w:val="left" w:pos="-1440"/>
        </w:tabs>
        <w:rPr>
          <w:rFonts w:ascii="Times New Roman" w:hAnsi="Times New Roman"/>
          <w:sz w:val="22"/>
          <w:lang w:val="en-GB"/>
        </w:rPr>
      </w:pPr>
      <w:r>
        <w:rPr>
          <w:rFonts w:ascii="Times New Roman" w:hAnsi="Times New Roman"/>
          <w:sz w:val="22"/>
          <w:lang w:val="en-GB"/>
        </w:rPr>
        <w:t>SSHRC Scholarship (1967-69)</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Government of Québec Fellowship (l967</w:t>
      </w:r>
      <w:r>
        <w:rPr>
          <w:rFonts w:ascii="Times New Roman" w:hAnsi="Times New Roman"/>
          <w:sz w:val="22"/>
          <w:lang w:val="en-GB"/>
        </w:rPr>
        <w:noBreakHyphen/>
        <w:t>68).</w:t>
      </w: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Languages:</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English, French, (read Spanish and German)</w:t>
      </w:r>
    </w:p>
    <w:p w:rsidR="002679AF" w:rsidRDefault="002679AF" w:rsidP="007A6088">
      <w:pPr>
        <w:widowControl/>
        <w:ind w:firstLine="720"/>
        <w:rPr>
          <w:rFonts w:ascii="Times New Roman" w:hAnsi="Times New Roman"/>
          <w:sz w:val="22"/>
          <w:lang w:val="en-GB"/>
        </w:rPr>
        <w:sectPr w:rsidR="002679AF">
          <w:footerReference w:type="even" r:id="rId7"/>
          <w:footerReference w:type="default" r:id="rId8"/>
          <w:endnotePr>
            <w:numFmt w:val="decimal"/>
          </w:endnotePr>
          <w:pgSz w:w="12240" w:h="15840"/>
          <w:pgMar w:top="1440" w:right="1440" w:bottom="1440" w:left="1440" w:header="1440" w:footer="1440" w:gutter="0"/>
          <w:cols w:space="720"/>
          <w:noEndnote/>
        </w:sectPr>
      </w:pPr>
    </w:p>
    <w:p w:rsidR="004610B9" w:rsidRDefault="004610B9" w:rsidP="007A6088">
      <w:pPr>
        <w:widowControl/>
        <w:rPr>
          <w:rFonts w:ascii="Times New Roman" w:hAnsi="Times New Roman"/>
          <w:b/>
          <w:sz w:val="22"/>
          <w:lang w:val="en-GB"/>
        </w:rPr>
      </w:pPr>
    </w:p>
    <w:p w:rsidR="002679AF" w:rsidRDefault="002679AF" w:rsidP="007A6088">
      <w:pPr>
        <w:widowControl/>
        <w:rPr>
          <w:rFonts w:ascii="Times New Roman" w:hAnsi="Times New Roman"/>
          <w:sz w:val="22"/>
          <w:lang w:val="en-GB"/>
        </w:rPr>
      </w:pPr>
      <w:r>
        <w:rPr>
          <w:rFonts w:ascii="Times New Roman" w:hAnsi="Times New Roman"/>
          <w:b/>
          <w:sz w:val="22"/>
          <w:lang w:val="en-GB"/>
        </w:rPr>
        <w:lastRenderedPageBreak/>
        <w:t>Employment: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Royal Commission on bilingualism and biculturalism, research on administrative, constitutional law, summer l964 to l965.  (Prepared report on </w:t>
      </w:r>
      <w:r>
        <w:rPr>
          <w:rFonts w:ascii="Times New Roman" w:hAnsi="Times New Roman"/>
          <w:sz w:val="22"/>
          <w:u w:val="single"/>
          <w:lang w:val="en-GB"/>
        </w:rPr>
        <w:t xml:space="preserve">Language and Education Laws in </w:t>
      </w:r>
      <w:smartTag w:uri="urn:schemas-microsoft-com:office:smarttags" w:element="place">
        <w:smartTag w:uri="urn:schemas-microsoft-com:office:smarttags" w:element="country-region">
          <w:r>
            <w:rPr>
              <w:rFonts w:ascii="Times New Roman" w:hAnsi="Times New Roman"/>
              <w:sz w:val="22"/>
              <w:u w:val="single"/>
              <w:lang w:val="en-GB"/>
            </w:rPr>
            <w:t>Canada</w:t>
          </w:r>
        </w:smartTag>
      </w:smartTag>
      <w:r>
        <w:rPr>
          <w:rFonts w:ascii="Times New Roman" w:hAnsi="Times New Roman"/>
          <w:sz w:val="22"/>
          <w:u w:val="single"/>
          <w:lang w:val="en-GB"/>
        </w:rPr>
        <w:t>, l867</w:t>
      </w:r>
      <w:r>
        <w:rPr>
          <w:rFonts w:ascii="Times New Roman" w:hAnsi="Times New Roman"/>
          <w:sz w:val="22"/>
          <w:u w:val="single"/>
          <w:lang w:val="en-GB"/>
        </w:rPr>
        <w:noBreakHyphen/>
        <w:t>l964</w:t>
      </w:r>
      <w:r>
        <w:rPr>
          <w:rFonts w:ascii="Times New Roman" w:hAnsi="Times New Roman"/>
          <w:sz w:val="22"/>
          <w:lang w:val="en-GB"/>
        </w:rPr>
        <w:t>; prepared chap</w:t>
      </w:r>
      <w:r>
        <w:rPr>
          <w:rFonts w:ascii="Times New Roman" w:hAnsi="Times New Roman"/>
          <w:sz w:val="22"/>
          <w:lang w:val="en-GB"/>
        </w:rPr>
        <w:softHyphen/>
        <w:t>ters on bilingualism in federal laws, regulations, federal</w:t>
      </w:r>
      <w:r>
        <w:rPr>
          <w:rFonts w:ascii="Times New Roman" w:hAnsi="Times New Roman"/>
          <w:sz w:val="22"/>
          <w:lang w:val="en-GB"/>
        </w:rPr>
        <w:noBreakHyphen/>
        <w:t>provincial agree</w:t>
      </w:r>
      <w:r>
        <w:rPr>
          <w:rFonts w:ascii="Times New Roman" w:hAnsi="Times New Roman"/>
          <w:sz w:val="22"/>
          <w:lang w:val="en-GB"/>
        </w:rPr>
        <w:softHyphen/>
        <w:t xml:space="preserve">ments, treaties in C.A. Sheppard, </w:t>
      </w:r>
      <w:r>
        <w:rPr>
          <w:rFonts w:ascii="Times New Roman" w:hAnsi="Times New Roman"/>
          <w:sz w:val="22"/>
          <w:u w:val="single"/>
          <w:lang w:val="en-GB"/>
        </w:rPr>
        <w:t>Language and the Law in Canada</w:t>
      </w:r>
      <w:r>
        <w:rPr>
          <w:rFonts w:ascii="Times New Roman" w:hAnsi="Times New Roman"/>
          <w:sz w:val="22"/>
          <w:lang w:val="en-GB"/>
        </w:rPr>
        <w:t>, B &amp; B Study no. l0).</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 xml:space="preserve">Office de révision du Code civil de la Province de Québec.  </w:t>
      </w:r>
      <w:r>
        <w:rPr>
          <w:rFonts w:ascii="Times New Roman" w:hAnsi="Times New Roman"/>
          <w:sz w:val="22"/>
          <w:lang w:val="en-GB"/>
        </w:rPr>
        <w:t xml:space="preserve">Research into private international law, summers l966, l967. </w:t>
      </w:r>
      <w:r w:rsidRPr="00E200EC">
        <w:rPr>
          <w:rFonts w:ascii="Times New Roman" w:hAnsi="Times New Roman"/>
          <w:sz w:val="22"/>
          <w:lang w:val="fr-FR"/>
        </w:rPr>
        <w:t xml:space="preserve">(Prepared report:  </w:t>
      </w:r>
      <w:r w:rsidRPr="00E200EC">
        <w:rPr>
          <w:rFonts w:ascii="Times New Roman" w:hAnsi="Times New Roman"/>
          <w:sz w:val="22"/>
          <w:u w:val="single"/>
          <w:lang w:val="fr-FR"/>
        </w:rPr>
        <w:t>La preuve de la loi étrangère</w:t>
      </w:r>
      <w:r w:rsidRPr="00E200EC">
        <w:rPr>
          <w:rFonts w:ascii="Times New Roman" w:hAnsi="Times New Roman"/>
          <w:sz w:val="22"/>
          <w:lang w:val="fr-FR"/>
        </w:rPr>
        <w:t>, pp. l</w:t>
      </w:r>
      <w:r w:rsidRPr="00E200EC">
        <w:rPr>
          <w:rFonts w:ascii="Times New Roman" w:hAnsi="Times New Roman"/>
          <w:sz w:val="22"/>
          <w:lang w:val="fr-FR"/>
        </w:rPr>
        <w:noBreakHyphen/>
        <w:t>l36 (l968)).</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Advisory Committee on Confederation, Government of the </w:t>
      </w:r>
      <w:smartTag w:uri="urn:schemas-microsoft-com:office:smarttags" w:element="place">
        <w:smartTag w:uri="urn:schemas-microsoft-com:office:smarttags" w:element="PlaceType">
          <w:r>
            <w:rPr>
              <w:rFonts w:ascii="Times New Roman" w:hAnsi="Times New Roman"/>
              <w:sz w:val="22"/>
              <w:lang w:val="en-GB"/>
            </w:rPr>
            <w:t>Province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Ontario</w:t>
          </w:r>
        </w:smartTag>
      </w:smartTag>
      <w:r>
        <w:rPr>
          <w:rFonts w:ascii="Times New Roman" w:hAnsi="Times New Roman"/>
          <w:sz w:val="22"/>
          <w:lang w:val="en-GB"/>
        </w:rPr>
        <w:t xml:space="preserve">. Research project on "Human rights under the law of the </w:t>
      </w:r>
      <w:smartTag w:uri="urn:schemas-microsoft-com:office:smarttags" w:element="place">
        <w:smartTag w:uri="urn:schemas-microsoft-com:office:smarttags" w:element="PlaceType">
          <w:r>
            <w:rPr>
              <w:rFonts w:ascii="Times New Roman" w:hAnsi="Times New Roman"/>
              <w:sz w:val="22"/>
              <w:lang w:val="en-GB"/>
            </w:rPr>
            <w:t>Province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Quebec</w:t>
          </w:r>
        </w:smartTag>
      </w:smartTag>
      <w:r>
        <w:rPr>
          <w:rFonts w:ascii="Times New Roman" w:hAnsi="Times New Roman"/>
          <w:sz w:val="22"/>
          <w:lang w:val="en-GB"/>
        </w:rPr>
        <w:t xml:space="preserve">," August </w:t>
      </w:r>
      <w:r>
        <w:rPr>
          <w:rFonts w:ascii="Times New Roman" w:hAnsi="Times New Roman"/>
          <w:sz w:val="22"/>
          <w:lang w:val="en-GB"/>
        </w:rPr>
        <w:noBreakHyphen/>
        <w:t xml:space="preserve"> October l967.  (See publications).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Department of External Affairs.  Research into the law governing the exploration and exploitation of the resources of the seabed and subsoil of the oceans, summer l968.  (Prepared draft conventions and legal opinions).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United Nations secretariat, United Nations Conference on trade and development, </w:t>
      </w:r>
      <w:smartTag w:uri="urn:schemas-microsoft-com:office:smarttags" w:element="place">
        <w:smartTag w:uri="urn:schemas-microsoft-com:office:smarttags" w:element="City">
          <w:r>
            <w:rPr>
              <w:rFonts w:ascii="Times New Roman" w:hAnsi="Times New Roman"/>
              <w:sz w:val="22"/>
              <w:lang w:val="en-GB"/>
            </w:rPr>
            <w:t>Geneva</w:t>
          </w:r>
        </w:smartTag>
      </w:smartTag>
      <w:r>
        <w:rPr>
          <w:rFonts w:ascii="Times New Roman" w:hAnsi="Times New Roman"/>
          <w:sz w:val="22"/>
          <w:lang w:val="en-GB"/>
        </w:rPr>
        <w:t xml:space="preserve">.  Officer in international shipping legislation unit, September l969 </w:t>
      </w:r>
      <w:r>
        <w:rPr>
          <w:rFonts w:ascii="Times New Roman" w:hAnsi="Times New Roman"/>
          <w:sz w:val="22"/>
          <w:lang w:val="en-GB"/>
        </w:rPr>
        <w:noBreakHyphen/>
        <w:t xml:space="preserve"> May l970.  (Prepared secretariat reports of Working Group on International Shipping Legislation,  Background Document:  UNCTAD Doc. TD/B/ISL.2 and research reports).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Department of Justice, </w:t>
      </w:r>
      <w:smartTag w:uri="urn:schemas-microsoft-com:office:smarttags" w:element="place">
        <w:smartTag w:uri="urn:schemas-microsoft-com:office:smarttags" w:element="City">
          <w:r>
            <w:rPr>
              <w:rFonts w:ascii="Times New Roman" w:hAnsi="Times New Roman"/>
              <w:sz w:val="22"/>
              <w:lang w:val="en-GB"/>
            </w:rPr>
            <w:t>Ottawa</w:t>
          </w:r>
        </w:smartTag>
      </w:smartTag>
      <w:r>
        <w:rPr>
          <w:rFonts w:ascii="Times New Roman" w:hAnsi="Times New Roman"/>
          <w:sz w:val="22"/>
          <w:lang w:val="en-GB"/>
        </w:rPr>
        <w:t xml:space="preserve">, l970 </w:t>
      </w:r>
      <w:r>
        <w:rPr>
          <w:rFonts w:ascii="Times New Roman" w:hAnsi="Times New Roman"/>
          <w:sz w:val="22"/>
          <w:lang w:val="en-GB"/>
        </w:rPr>
        <w:noBreakHyphen/>
        <w:t xml:space="preserve"> l976.  (Worked principally in fields of Public and Private International Law, Constitutional and Administrative Law. Responsible for federal</w:t>
      </w:r>
      <w:r>
        <w:rPr>
          <w:rFonts w:ascii="Times New Roman" w:hAnsi="Times New Roman"/>
          <w:sz w:val="22"/>
          <w:lang w:val="en-GB"/>
        </w:rPr>
        <w:noBreakHyphen/>
        <w:t>provincial arrangements to implement Hague Conven</w:t>
      </w:r>
      <w:r>
        <w:rPr>
          <w:rFonts w:ascii="Times New Roman" w:hAnsi="Times New Roman"/>
          <w:sz w:val="22"/>
          <w:lang w:val="en-GB"/>
        </w:rPr>
        <w:softHyphen/>
        <w:t>tions on P.I.L.  Prepared numerous opin</w:t>
      </w:r>
      <w:r>
        <w:rPr>
          <w:rFonts w:ascii="Times New Roman" w:hAnsi="Times New Roman"/>
          <w:sz w:val="22"/>
          <w:lang w:val="en-GB"/>
        </w:rPr>
        <w:softHyphen/>
        <w:t xml:space="preserve">ions on matters of constitutional law, particularly relating to implementation of international treaties.  Considerable work on </w:t>
      </w:r>
      <w:r>
        <w:rPr>
          <w:rFonts w:ascii="Times New Roman" w:hAnsi="Times New Roman"/>
          <w:sz w:val="22"/>
          <w:u w:val="single"/>
          <w:lang w:val="en-GB"/>
        </w:rPr>
        <w:t>Official Languages Act</w:t>
      </w:r>
      <w:r>
        <w:rPr>
          <w:rFonts w:ascii="Times New Roman" w:hAnsi="Times New Roman"/>
          <w:sz w:val="22"/>
          <w:lang w:val="en-GB"/>
        </w:rPr>
        <w:t>, advisor to Bilingual Districts Advisory Board.  Principal officer of Department respon</w:t>
      </w:r>
      <w:r>
        <w:rPr>
          <w:rFonts w:ascii="Times New Roman" w:hAnsi="Times New Roman"/>
          <w:sz w:val="22"/>
          <w:lang w:val="en-GB"/>
        </w:rPr>
        <w:softHyphen/>
        <w:t>sible for law of the sea issues.  Partici</w:t>
      </w:r>
      <w:r>
        <w:rPr>
          <w:rFonts w:ascii="Times New Roman" w:hAnsi="Times New Roman"/>
          <w:sz w:val="22"/>
          <w:lang w:val="en-GB"/>
        </w:rPr>
        <w:softHyphen/>
        <w:t xml:space="preserve">pation in drafting several statutes. Participated in preparatory work of Victoria Conference l97l, etc.). </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Université d'Ottawa, l973, l974 (Part</w:t>
      </w:r>
      <w:r w:rsidRPr="00E200EC">
        <w:rPr>
          <w:rFonts w:ascii="Times New Roman" w:hAnsi="Times New Roman"/>
          <w:sz w:val="22"/>
          <w:lang w:val="fr-FR"/>
        </w:rPr>
        <w:noBreakHyphen/>
        <w:t>time lecturer, masters program, section le droit civil course:  "Le droit commercial international").</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l976</w:t>
      </w:r>
      <w:r>
        <w:rPr>
          <w:rFonts w:ascii="Times New Roman" w:hAnsi="Times New Roman"/>
          <w:sz w:val="22"/>
          <w:lang w:val="en-GB"/>
        </w:rPr>
        <w:noBreakHyphen/>
        <w:t xml:space="preserve"> , Associate Professor of Law, Faculty of Law,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l976</w:t>
      </w:r>
      <w:r>
        <w:rPr>
          <w:rFonts w:ascii="Times New Roman" w:hAnsi="Times New Roman"/>
          <w:sz w:val="22"/>
          <w:lang w:val="en-GB"/>
        </w:rPr>
        <w:noBreakHyphen/>
        <w:t xml:space="preserve"> , Associate Professor of Law, Faculty of Law,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1976- , Consultant to public and private parties on questions of constitutional law and international trade law.</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1979, Full Professor of Law.</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l977</w:t>
      </w:r>
      <w:r>
        <w:rPr>
          <w:rFonts w:ascii="Times New Roman" w:hAnsi="Times New Roman"/>
          <w:sz w:val="22"/>
          <w:lang w:val="en-GB"/>
        </w:rPr>
        <w:noBreakHyphen/>
        <w:t>78, Consultant to U.N. Environment Program.  (See publications).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l978, Consultant to Task Force on National Unity.  (Preparation of Task Force Report, advisor on constitutional matters).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1980</w:t>
      </w:r>
      <w:r>
        <w:rPr>
          <w:rFonts w:ascii="Times New Roman" w:hAnsi="Times New Roman"/>
          <w:sz w:val="22"/>
          <w:lang w:val="en-GB"/>
        </w:rPr>
        <w:noBreakHyphen/>
        <w:t xml:space="preserve">81, Special Advisor, Bureau of Legal Affairs, Department of External Affairs, resident in </w:t>
      </w:r>
      <w:smartTag w:uri="urn:schemas-microsoft-com:office:smarttags" w:element="place">
        <w:smartTag w:uri="urn:schemas-microsoft-com:office:smarttags" w:element="City">
          <w:r>
            <w:rPr>
              <w:rFonts w:ascii="Times New Roman" w:hAnsi="Times New Roman"/>
              <w:sz w:val="22"/>
              <w:lang w:val="en-GB"/>
            </w:rPr>
            <w:t>Ottawa</w:t>
          </w:r>
        </w:smartTag>
      </w:smartTag>
      <w:r>
        <w:rPr>
          <w:rFonts w:ascii="Times New Roman" w:hAnsi="Times New Roman"/>
          <w:sz w:val="22"/>
          <w:lang w:val="en-GB"/>
        </w:rPr>
        <w:t>.</w:t>
      </w:r>
    </w:p>
    <w:p w:rsidR="002679AF" w:rsidRDefault="002679AF" w:rsidP="007A6088">
      <w:pPr>
        <w:widowControl/>
        <w:tabs>
          <w:tab w:val="left" w:pos="-1440"/>
        </w:tabs>
        <w:ind w:left="720" w:hanging="720"/>
        <w:rPr>
          <w:rFonts w:ascii="Times New Roman" w:hAnsi="Times New Roman"/>
          <w:sz w:val="22"/>
          <w:lang w:val="en-GB"/>
        </w:rPr>
        <w:sectPr w:rsidR="002679AF">
          <w:endnotePr>
            <w:numFmt w:val="decimal"/>
          </w:endnotePr>
          <w:type w:val="continuous"/>
          <w:pgSz w:w="12240" w:h="15840"/>
          <w:pgMar w:top="1440" w:right="1440" w:bottom="1440" w:left="1440" w:header="1440" w:footer="1440" w:gutter="0"/>
          <w:cols w:space="720"/>
          <w:noEndnote/>
        </w:sect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lastRenderedPageBreak/>
        <w:noBreakHyphen/>
      </w:r>
      <w:r>
        <w:rPr>
          <w:rFonts w:ascii="Times New Roman" w:hAnsi="Times New Roman"/>
          <w:sz w:val="22"/>
          <w:lang w:val="en-GB"/>
        </w:rPr>
        <w:tab/>
        <w:t>1982</w:t>
      </w:r>
      <w:r>
        <w:rPr>
          <w:rFonts w:ascii="Times New Roman" w:hAnsi="Times New Roman"/>
          <w:sz w:val="22"/>
          <w:lang w:val="en-GB"/>
        </w:rPr>
        <w:noBreakHyphen/>
        <w:t xml:space="preserve">83, Consultant to Department of External Affairs on </w:t>
      </w:r>
      <w:smartTag w:uri="urn:schemas-microsoft-com:office:smarttags" w:element="PlaceType">
        <w:r>
          <w:rPr>
            <w:rFonts w:ascii="Times New Roman" w:hAnsi="Times New Roman"/>
            <w:sz w:val="22"/>
            <w:lang w:val="en-GB"/>
          </w:rPr>
          <w:t>Gulf</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Maine</w:t>
        </w:r>
      </w:smartTag>
      <w:r>
        <w:rPr>
          <w:rFonts w:ascii="Times New Roman" w:hAnsi="Times New Roman"/>
          <w:sz w:val="22"/>
          <w:lang w:val="en-GB"/>
        </w:rPr>
        <w:t xml:space="preserve"> litiga</w:t>
      </w:r>
      <w:r>
        <w:rPr>
          <w:rFonts w:ascii="Times New Roman" w:hAnsi="Times New Roman"/>
          <w:sz w:val="22"/>
          <w:lang w:val="en-GB"/>
        </w:rPr>
        <w:softHyphen/>
        <w:t xml:space="preserve">tion with the </w:t>
      </w:r>
      <w:smartTag w:uri="urn:schemas-microsoft-com:office:smarttags" w:element="place">
        <w:smartTag w:uri="urn:schemas-microsoft-com:office:smarttags" w:element="country-region">
          <w:r>
            <w:rPr>
              <w:rFonts w:ascii="Times New Roman" w:hAnsi="Times New Roman"/>
              <w:sz w:val="22"/>
              <w:lang w:val="en-GB"/>
            </w:rPr>
            <w:t>U.S.A.</w:t>
          </w:r>
        </w:smartTag>
      </w:smartTag>
      <w:r>
        <w:rPr>
          <w:rFonts w:ascii="Times New Roman" w:hAnsi="Times New Roman"/>
          <w:sz w:val="22"/>
          <w:lang w:val="en-GB"/>
        </w:rPr>
        <w:t> before International Court of Justice.</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1981</w:t>
      </w:r>
      <w:r>
        <w:rPr>
          <w:rFonts w:ascii="Times New Roman" w:hAnsi="Times New Roman"/>
          <w:sz w:val="22"/>
          <w:lang w:val="en-GB"/>
        </w:rPr>
        <w:noBreakHyphen/>
        <w:t xml:space="preserve">89, Counsel, McDougall, Caron, Montréal. </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1984</w:t>
      </w:r>
      <w:r>
        <w:rPr>
          <w:rFonts w:ascii="Times New Roman" w:hAnsi="Times New Roman"/>
          <w:sz w:val="22"/>
          <w:lang w:val="en-GB"/>
        </w:rPr>
        <w:noBreakHyphen/>
        <w:t xml:space="preserve">89 Director, </w:t>
      </w:r>
      <w:smartTag w:uri="urn:schemas-microsoft-com:office:smarttags" w:element="place">
        <w:smartTag w:uri="urn:schemas-microsoft-com:office:smarttags" w:element="PlaceType">
          <w:r>
            <w:rPr>
              <w:rFonts w:ascii="Times New Roman" w:hAnsi="Times New Roman"/>
              <w:sz w:val="22"/>
              <w:lang w:val="en-GB"/>
            </w:rPr>
            <w:t>Institute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Comparative</w:t>
          </w:r>
        </w:smartTag>
      </w:smartTag>
      <w:r>
        <w:rPr>
          <w:rFonts w:ascii="Times New Roman" w:hAnsi="Times New Roman"/>
          <w:sz w:val="22"/>
          <w:lang w:val="en-GB"/>
        </w:rPr>
        <w:t xml:space="preserve"> Law, Faculty of Law.</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1984</w:t>
      </w:r>
      <w:r>
        <w:rPr>
          <w:rFonts w:ascii="Times New Roman" w:hAnsi="Times New Roman"/>
          <w:sz w:val="22"/>
          <w:lang w:val="en-GB"/>
        </w:rPr>
        <w:noBreakHyphen/>
        <w:t>85, Consultant "Macdonald Commission" on the Canadian Economy.</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1986, Department of Justice, </w:t>
      </w:r>
      <w:smartTag w:uri="urn:schemas-microsoft-com:office:smarttags" w:element="State">
        <w:r>
          <w:rPr>
            <w:rFonts w:ascii="Times New Roman" w:hAnsi="Times New Roman"/>
            <w:sz w:val="22"/>
            <w:lang w:val="en-GB"/>
          </w:rPr>
          <w:t>Quebec</w:t>
        </w:r>
      </w:smartTag>
      <w:r>
        <w:rPr>
          <w:rFonts w:ascii="Times New Roman" w:hAnsi="Times New Roman"/>
          <w:sz w:val="22"/>
          <w:lang w:val="en-GB"/>
        </w:rPr>
        <w:t xml:space="preserve"> Consultant on Constitutional Negotiations before Meech </w:t>
      </w:r>
      <w:smartTag w:uri="urn:schemas-microsoft-com:office:smarttags" w:element="place">
        <w:smartTag w:uri="urn:schemas-microsoft-com:office:smarttags" w:element="PlaceType">
          <w:r>
            <w:rPr>
              <w:rFonts w:ascii="Times New Roman" w:hAnsi="Times New Roman"/>
              <w:sz w:val="22"/>
              <w:lang w:val="en-GB"/>
            </w:rPr>
            <w:t>Lake</w:t>
          </w:r>
        </w:smartTag>
        <w:r>
          <w:rPr>
            <w:rFonts w:ascii="Times New Roman" w:hAnsi="Times New Roman"/>
            <w:sz w:val="22"/>
            <w:lang w:val="en-GB"/>
          </w:rPr>
          <w:t xml:space="preserve"> </w:t>
        </w:r>
        <w:smartTag w:uri="urn:schemas-microsoft-com:office:smarttags" w:element="PlaceName">
          <w:r>
            <w:rPr>
              <w:rFonts w:ascii="Times New Roman" w:hAnsi="Times New Roman"/>
              <w:sz w:val="22"/>
              <w:lang w:val="en-GB"/>
            </w:rPr>
            <w:t>Accord</w:t>
          </w:r>
        </w:smartTag>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1988-92, Member, National Marine Council, by Minister of Fisheries and Oceans.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1989-</w:t>
      </w:r>
      <w:r w:rsidR="00FE24B4">
        <w:rPr>
          <w:rFonts w:ascii="Times New Roman" w:hAnsi="Times New Roman"/>
          <w:sz w:val="22"/>
          <w:lang w:val="en-GB"/>
        </w:rPr>
        <w:t>2006</w:t>
      </w:r>
      <w:r>
        <w:rPr>
          <w:rFonts w:ascii="Times New Roman" w:hAnsi="Times New Roman"/>
          <w:sz w:val="22"/>
          <w:lang w:val="en-GB"/>
        </w:rPr>
        <w:t>, Counsel, Gottlieb &amp; Associates, Mont</w:t>
      </w:r>
      <w:r w:rsidR="00FE24B4">
        <w:rPr>
          <w:rFonts w:ascii="Times New Roman" w:hAnsi="Times New Roman"/>
          <w:sz w:val="22"/>
          <w:lang w:val="en-GB"/>
        </w:rPr>
        <w:t xml:space="preserve">réal, Toronto, Brussels. </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1989, Appointed Member, Binational Dispute Settlement Panel under Chapter 18 of the Canada</w:t>
      </w:r>
      <w:r>
        <w:rPr>
          <w:rFonts w:ascii="Times New Roman" w:hAnsi="Times New Roman"/>
          <w:sz w:val="22"/>
          <w:lang w:val="en-GB"/>
        </w:rPr>
        <w:noBreakHyphen/>
        <w:t>U.S.A. Free Trade Agreement, by Minister of International Trade.</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1991-2, Consultant to Québec Ministère de la Justice and Commission sur l'accès du Québec à la souveraineté</w:t>
      </w:r>
    </w:p>
    <w:p w:rsidR="002E0C65" w:rsidRPr="00E200EC" w:rsidRDefault="002E0C65" w:rsidP="007A6088">
      <w:pPr>
        <w:widowControl/>
        <w:tabs>
          <w:tab w:val="left" w:pos="-1440"/>
        </w:tabs>
        <w:ind w:left="720" w:hanging="720"/>
        <w:rPr>
          <w:rFonts w:ascii="Times New Roman" w:hAnsi="Times New Roman"/>
          <w:sz w:val="22"/>
          <w:lang w:val="fr-FR"/>
        </w:rPr>
      </w:pPr>
    </w:p>
    <w:p w:rsidR="002C4A54" w:rsidRDefault="002E0C65"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C4A54">
        <w:rPr>
          <w:rFonts w:ascii="Times New Roman" w:hAnsi="Times New Roman"/>
          <w:sz w:val="22"/>
          <w:lang w:val="en-GB"/>
        </w:rPr>
        <w:t>1992-3 Appointed by the Canadian and US Governments to Chair the Panel on UHT MILK IN PUERTO RICO under Chapter 18 of the Canada - USA Free Trade Agreement</w:t>
      </w:r>
    </w:p>
    <w:p w:rsidR="002C4A54" w:rsidRDefault="002C4A54" w:rsidP="007A6088">
      <w:pPr>
        <w:widowControl/>
        <w:rPr>
          <w:rFonts w:ascii="Times New Roman" w:hAnsi="Times New Roman"/>
          <w:sz w:val="22"/>
          <w:lang w:val="en-GB"/>
        </w:rPr>
      </w:pPr>
    </w:p>
    <w:p w:rsidR="002C4A54" w:rsidRDefault="002C4A54" w:rsidP="007A6088">
      <w:pPr>
        <w:widowControl/>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 xml:space="preserve">1994-, Appointed to the Task Force on Trade and the Environment, Department of Foreign </w:t>
      </w:r>
      <w:r>
        <w:rPr>
          <w:rFonts w:ascii="Times New Roman" w:hAnsi="Times New Roman"/>
          <w:sz w:val="22"/>
          <w:lang w:val="en-GB"/>
        </w:rPr>
        <w:tab/>
        <w:t xml:space="preserve">Affairs and International Trade. </w:t>
      </w:r>
    </w:p>
    <w:p w:rsidR="002C4A54" w:rsidRDefault="002C4A54" w:rsidP="007A6088">
      <w:pPr>
        <w:widowControl/>
        <w:rPr>
          <w:rFonts w:ascii="Times New Roman" w:hAnsi="Times New Roman"/>
          <w:b/>
          <w:sz w:val="22"/>
          <w:lang w:val="en-GB"/>
        </w:rPr>
      </w:pPr>
    </w:p>
    <w:p w:rsidR="002C4A54" w:rsidRDefault="002C4A54" w:rsidP="007A6088">
      <w:pPr>
        <w:widowControl/>
        <w:ind w:left="720" w:hanging="720"/>
        <w:rPr>
          <w:rFonts w:ascii="Times New Roman" w:hAnsi="Times New Roman"/>
          <w:sz w:val="22"/>
          <w:lang w:val="en-GB"/>
        </w:rPr>
      </w:pPr>
      <w:r>
        <w:rPr>
          <w:rFonts w:ascii="Times New Roman" w:hAnsi="Times New Roman"/>
          <w:b/>
          <w:sz w:val="22"/>
          <w:lang w:val="en-GB"/>
        </w:rPr>
        <w:t>-</w:t>
      </w:r>
      <w:r>
        <w:rPr>
          <w:rFonts w:ascii="Times New Roman" w:hAnsi="Times New Roman"/>
          <w:b/>
          <w:sz w:val="22"/>
          <w:lang w:val="en-GB"/>
        </w:rPr>
        <w:tab/>
      </w:r>
      <w:r>
        <w:rPr>
          <w:rFonts w:ascii="Times New Roman" w:hAnsi="Times New Roman"/>
          <w:sz w:val="22"/>
          <w:lang w:val="en-GB"/>
        </w:rPr>
        <w:t>1995-98 Advisory Committee on International Trade of the Minister of Foreign Affairs and International Trade</w:t>
      </w:r>
      <w:r>
        <w:rPr>
          <w:rFonts w:ascii="Times New Roman" w:hAnsi="Times New Roman"/>
          <w:b/>
          <w:sz w:val="22"/>
          <w:lang w:val="en-GB"/>
        </w:rPr>
        <w:t xml:space="preserve"> </w:t>
      </w:r>
      <w:r>
        <w:rPr>
          <w:rFonts w:ascii="Times New Roman" w:hAnsi="Times New Roman"/>
          <w:sz w:val="22"/>
          <w:lang w:val="en-GB"/>
        </w:rPr>
        <w:t>(I.T.A.C.).</w:t>
      </w:r>
    </w:p>
    <w:p w:rsidR="002C4A54" w:rsidRDefault="002C4A54" w:rsidP="007A6088">
      <w:pPr>
        <w:widowControl/>
        <w:rPr>
          <w:rFonts w:ascii="Times New Roman" w:hAnsi="Times New Roman"/>
          <w:sz w:val="22"/>
          <w:lang w:val="en-GB"/>
        </w:rPr>
      </w:pPr>
    </w:p>
    <w:p w:rsidR="002C4A54" w:rsidRDefault="002C4A54" w:rsidP="007A6088">
      <w:pPr>
        <w:widowControl/>
        <w:ind w:left="720" w:hanging="72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1995-, Appointed to the Canadian list of experts available for selection as members of dispute settlement panels of the World Trade Organization.</w:t>
      </w:r>
    </w:p>
    <w:p w:rsidR="002C4A54" w:rsidRDefault="002C4A54" w:rsidP="007A6088">
      <w:pPr>
        <w:widowControl/>
        <w:rPr>
          <w:rFonts w:ascii="Times New Roman" w:hAnsi="Times New Roman"/>
          <w:b/>
          <w:sz w:val="22"/>
          <w:lang w:val="en-GB"/>
        </w:rPr>
      </w:pPr>
    </w:p>
    <w:p w:rsidR="002C4A54" w:rsidRDefault="002C4A54" w:rsidP="007A6088">
      <w:pPr>
        <w:widowControl/>
        <w:ind w:left="720" w:hanging="72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1996-,Appointed advisor to the Minister of Justice on constitutional issues. This appointment is of a confidential and contractual nature.</w:t>
      </w:r>
    </w:p>
    <w:p w:rsidR="002C4A54" w:rsidRDefault="002C4A54" w:rsidP="007A6088">
      <w:pPr>
        <w:widowControl/>
        <w:rPr>
          <w:rFonts w:ascii="Times New Roman" w:hAnsi="Times New Roman"/>
          <w:b/>
          <w:sz w:val="22"/>
          <w:lang w:val="en-GB"/>
        </w:rPr>
      </w:pPr>
    </w:p>
    <w:p w:rsidR="002C4A54" w:rsidRDefault="002C4A54"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1997 - Nominated to the Roster of Dispute Settlement Experts, NAFTA Chapter 20 by the Minister of FAIT</w:t>
      </w:r>
    </w:p>
    <w:p w:rsidR="002C4A54" w:rsidRDefault="002C4A54" w:rsidP="007A6088">
      <w:pPr>
        <w:widowControl/>
        <w:ind w:left="-23"/>
        <w:rPr>
          <w:rFonts w:ascii="Times New Roman" w:hAnsi="Times New Roman"/>
          <w:sz w:val="22"/>
          <w:lang w:val="en-GB"/>
        </w:rPr>
      </w:pPr>
    </w:p>
    <w:p w:rsidR="002C4A54" w:rsidRDefault="003A7EC7"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23" w:firstLine="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1998- 200</w:t>
      </w:r>
      <w:r w:rsidR="002C4A54">
        <w:rPr>
          <w:rFonts w:ascii="Times New Roman" w:hAnsi="Times New Roman"/>
          <w:sz w:val="22"/>
          <w:lang w:val="en-GB"/>
        </w:rPr>
        <w:t>2   -Acting Director, Institute of Air and Space Law</w:t>
      </w:r>
    </w:p>
    <w:p w:rsidR="002C4A54" w:rsidRDefault="002C4A54" w:rsidP="007A6088">
      <w:pPr>
        <w:widowControl/>
        <w:ind w:left="-23"/>
        <w:rPr>
          <w:rFonts w:ascii="Times New Roman" w:hAnsi="Times New Roman"/>
          <w:sz w:val="22"/>
          <w:lang w:val="en-GB"/>
        </w:rPr>
      </w:pPr>
    </w:p>
    <w:p w:rsidR="002C4A54" w:rsidRDefault="002C4A54"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1999 - Appointed to the Advisory Group in International Trade Disputes, Department of Foreign Affairs and International Trade</w:t>
      </w:r>
    </w:p>
    <w:p w:rsidR="002C4A54" w:rsidRDefault="002C4A54" w:rsidP="007A6088">
      <w:pPr>
        <w:widowControl/>
        <w:ind w:left="-23"/>
        <w:rPr>
          <w:rFonts w:ascii="Times New Roman" w:hAnsi="Times New Roman"/>
          <w:b/>
          <w:sz w:val="22"/>
          <w:lang w:val="en-GB"/>
        </w:rPr>
      </w:pPr>
    </w:p>
    <w:p w:rsidR="002C4A54" w:rsidRDefault="002C4A54"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1999-</w:t>
      </w:r>
      <w:r>
        <w:rPr>
          <w:rFonts w:ascii="Times New Roman" w:hAnsi="Times New Roman"/>
          <w:sz w:val="22"/>
          <w:lang w:val="en-GB"/>
        </w:rPr>
        <w:tab/>
        <w:t>Appointed to the Deputy Minister</w:t>
      </w:r>
      <w:r>
        <w:rPr>
          <w:rFonts w:ascii="WP TypographicSymbols" w:hAnsi="WP TypographicSymbols"/>
          <w:sz w:val="22"/>
          <w:lang w:val="en-GB"/>
        </w:rPr>
        <w:t>’</w:t>
      </w:r>
      <w:r>
        <w:rPr>
          <w:rFonts w:ascii="Times New Roman" w:hAnsi="Times New Roman"/>
          <w:sz w:val="22"/>
          <w:lang w:val="en-GB"/>
        </w:rPr>
        <w:t>s Academic Advisory Committee on Canada</w:t>
      </w:r>
      <w:r>
        <w:rPr>
          <w:rFonts w:ascii="WP TypographicSymbols" w:hAnsi="WP TypographicSymbols"/>
          <w:sz w:val="22"/>
          <w:lang w:val="en-GB"/>
        </w:rPr>
        <w:t>’</w:t>
      </w:r>
      <w:r>
        <w:rPr>
          <w:rFonts w:ascii="Times New Roman" w:hAnsi="Times New Roman"/>
          <w:sz w:val="22"/>
          <w:lang w:val="en-GB"/>
        </w:rPr>
        <w:t>s Trade Policy, Department of Foreign Affairs and International Trade</w:t>
      </w:r>
    </w:p>
    <w:p w:rsidR="002C4A54" w:rsidRDefault="002C4A54" w:rsidP="007A6088">
      <w:pPr>
        <w:pStyle w:val="Level1"/>
        <w:widowControl/>
        <w:numPr>
          <w:ilvl w:val="0"/>
          <w:numId w:val="1"/>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sectPr w:rsidR="002C4A54">
          <w:endnotePr>
            <w:numFmt w:val="decimal"/>
          </w:endnotePr>
          <w:type w:val="continuous"/>
          <w:pgSz w:w="12240" w:h="15840"/>
          <w:pgMar w:top="1440" w:right="1440" w:bottom="1440" w:left="1440" w:header="1440" w:footer="1440" w:gutter="0"/>
          <w:cols w:space="720"/>
          <w:noEndnote/>
        </w:sectPr>
      </w:pPr>
    </w:p>
    <w:p w:rsidR="002C4A54" w:rsidRDefault="002C4A54" w:rsidP="007A6088">
      <w:pPr>
        <w:widowControl/>
        <w:rPr>
          <w:rFonts w:ascii="Times New Roman" w:hAnsi="Times New Roman"/>
          <w:sz w:val="22"/>
          <w:lang w:val="en-GB"/>
        </w:rPr>
      </w:pPr>
    </w:p>
    <w:p w:rsidR="002C4A54" w:rsidRDefault="002C4A54"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pPr>
      <w:r>
        <w:rPr>
          <w:rFonts w:ascii="Times New Roman" w:hAnsi="Times New Roman"/>
          <w:sz w:val="22"/>
          <w:lang w:val="en-GB"/>
        </w:rPr>
        <w:tab/>
        <w:t>1999-  Appointed to the Sectoral Advisory Group on International Trade - Department of Foreign Affairs and International Trade</w:t>
      </w:r>
    </w:p>
    <w:p w:rsidR="002C4A54" w:rsidRDefault="002C4A54" w:rsidP="007A6088">
      <w:pPr>
        <w:pStyle w:val="Level1"/>
        <w:widowControl/>
        <w:numPr>
          <w:ilvl w:val="0"/>
          <w:numId w:val="1"/>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sectPr w:rsidR="002C4A54">
          <w:endnotePr>
            <w:numFmt w:val="decimal"/>
          </w:endnotePr>
          <w:type w:val="continuous"/>
          <w:pgSz w:w="12240" w:h="15840"/>
          <w:pgMar w:top="1440" w:right="1440" w:bottom="1440" w:left="1440" w:header="1440" w:footer="1440" w:gutter="0"/>
          <w:cols w:space="720"/>
          <w:noEndnote/>
        </w:sectPr>
      </w:pPr>
    </w:p>
    <w:p w:rsidR="002C4A54" w:rsidRDefault="002C4A54" w:rsidP="007A6088">
      <w:pPr>
        <w:widowControl/>
        <w:rPr>
          <w:rFonts w:ascii="Times New Roman" w:hAnsi="Times New Roman"/>
          <w:sz w:val="22"/>
          <w:lang w:val="en-GB"/>
        </w:rPr>
      </w:pPr>
    </w:p>
    <w:p w:rsidR="002C4A54" w:rsidRDefault="002C4A54" w:rsidP="007A6088">
      <w:pPr>
        <w:widowControl/>
        <w:numPr>
          <w:ilvl w:val="0"/>
          <w:numId w:val="3"/>
        </w:numPr>
        <w:rPr>
          <w:rFonts w:ascii="Times New Roman" w:hAnsi="Times New Roman"/>
          <w:sz w:val="22"/>
          <w:lang w:val="en-GB"/>
        </w:rPr>
      </w:pPr>
      <w:r>
        <w:rPr>
          <w:rFonts w:ascii="Times New Roman" w:hAnsi="Times New Roman"/>
          <w:sz w:val="22"/>
          <w:lang w:val="en-GB"/>
        </w:rPr>
        <w:t xml:space="preserve">2000- </w:t>
      </w:r>
      <w:r>
        <w:rPr>
          <w:rFonts w:ascii="Times New Roman" w:hAnsi="Times New Roman"/>
          <w:sz w:val="22"/>
          <w:lang w:val="en-GB"/>
        </w:rPr>
        <w:tab/>
        <w:t xml:space="preserve">Appointed to the NAFTA Chapter 11 Arbitral Panel under ICSID Additional Facility Rules </w:t>
      </w:r>
    </w:p>
    <w:p w:rsidR="002C4A54" w:rsidRPr="00D47C95" w:rsidRDefault="002C4A54" w:rsidP="007A6088">
      <w:pPr>
        <w:widowControl/>
        <w:ind w:left="720" w:firstLine="720"/>
        <w:rPr>
          <w:rFonts w:ascii="Times New Roman" w:hAnsi="Times New Roman"/>
          <w:i/>
          <w:sz w:val="22"/>
          <w:lang w:val="en-GB"/>
        </w:rPr>
      </w:pPr>
      <w:r w:rsidRPr="00D47C95">
        <w:rPr>
          <w:rFonts w:ascii="Times New Roman" w:hAnsi="Times New Roman"/>
          <w:i/>
          <w:sz w:val="22"/>
          <w:lang w:val="en-GB"/>
        </w:rPr>
        <w:t>ADF Ltée v USA</w:t>
      </w:r>
    </w:p>
    <w:p w:rsidR="002C4A54" w:rsidRDefault="002C4A54" w:rsidP="007A6088">
      <w:pPr>
        <w:widowControl/>
        <w:ind w:left="720"/>
        <w:rPr>
          <w:rFonts w:ascii="Times New Roman" w:hAnsi="Times New Roman"/>
          <w:sz w:val="22"/>
          <w:lang w:val="en-GB"/>
        </w:rPr>
      </w:pPr>
      <w:r>
        <w:rPr>
          <w:rFonts w:ascii="Times New Roman" w:hAnsi="Times New Roman"/>
          <w:sz w:val="22"/>
          <w:lang w:val="en-GB"/>
        </w:rPr>
        <w:t xml:space="preserve">            </w:t>
      </w:r>
    </w:p>
    <w:p w:rsidR="002C4A54" w:rsidRDefault="002C4A54" w:rsidP="007A6088">
      <w:pPr>
        <w:widowControl/>
        <w:numPr>
          <w:ilvl w:val="0"/>
          <w:numId w:val="3"/>
        </w:numPr>
        <w:rPr>
          <w:rFonts w:ascii="Times New Roman" w:hAnsi="Times New Roman"/>
          <w:sz w:val="22"/>
          <w:lang w:val="en-GB"/>
        </w:rPr>
      </w:pPr>
      <w:r>
        <w:rPr>
          <w:rFonts w:ascii="Times New Roman" w:hAnsi="Times New Roman"/>
          <w:sz w:val="22"/>
          <w:lang w:val="en-GB"/>
        </w:rPr>
        <w:t>2000-</w:t>
      </w:r>
      <w:r>
        <w:rPr>
          <w:rFonts w:ascii="Times New Roman" w:hAnsi="Times New Roman"/>
          <w:sz w:val="22"/>
          <w:lang w:val="en-GB"/>
        </w:rPr>
        <w:tab/>
        <w:t xml:space="preserve">Appointed to WTO Panel on </w:t>
      </w:r>
      <w:r w:rsidRPr="00D47C95">
        <w:rPr>
          <w:rFonts w:ascii="Times New Roman" w:hAnsi="Times New Roman"/>
          <w:i/>
          <w:sz w:val="22"/>
          <w:lang w:val="en-GB"/>
        </w:rPr>
        <w:t>United States – s 211 Omnibus Appropriations Act</w:t>
      </w:r>
    </w:p>
    <w:p w:rsidR="002C4A54" w:rsidRDefault="002C4A54" w:rsidP="007A6088">
      <w:pPr>
        <w:widowControl/>
        <w:ind w:left="720"/>
        <w:rPr>
          <w:rFonts w:ascii="Times New Roman" w:hAnsi="Times New Roman"/>
          <w:sz w:val="22"/>
          <w:lang w:val="en-GB"/>
        </w:rPr>
      </w:pPr>
    </w:p>
    <w:p w:rsidR="002C4A54" w:rsidRDefault="002C4A54" w:rsidP="007A6088">
      <w:pPr>
        <w:widowControl/>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2002-</w:t>
      </w:r>
      <w:r>
        <w:rPr>
          <w:rFonts w:ascii="Times New Roman" w:hAnsi="Times New Roman"/>
          <w:sz w:val="22"/>
          <w:lang w:val="en-GB"/>
        </w:rPr>
        <w:tab/>
        <w:t xml:space="preserve">Appointed to the Canadian Roster of Arbitrators of the Canadian Council on International </w:t>
      </w:r>
    </w:p>
    <w:p w:rsidR="002C4A54" w:rsidRDefault="002C4A54" w:rsidP="007A6088">
      <w:pPr>
        <w:widowControl/>
        <w:rPr>
          <w:rFonts w:ascii="Times New Roman" w:hAnsi="Times New Roman"/>
          <w:sz w:val="22"/>
          <w:lang w:val="en-GB"/>
        </w:rPr>
      </w:pPr>
      <w:r>
        <w:rPr>
          <w:rFonts w:ascii="Times New Roman" w:hAnsi="Times New Roman"/>
          <w:b/>
          <w:sz w:val="22"/>
          <w:lang w:val="en-GB"/>
        </w:rPr>
        <w:tab/>
      </w:r>
      <w:r>
        <w:rPr>
          <w:rFonts w:ascii="Times New Roman" w:hAnsi="Times New Roman"/>
          <w:b/>
          <w:sz w:val="22"/>
          <w:lang w:val="en-GB"/>
        </w:rPr>
        <w:tab/>
      </w:r>
      <w:r>
        <w:rPr>
          <w:rFonts w:ascii="Times New Roman" w:hAnsi="Times New Roman"/>
          <w:sz w:val="22"/>
          <w:lang w:val="en-GB"/>
        </w:rPr>
        <w:t>Business (ICC Court of Arbitration)</w:t>
      </w:r>
    </w:p>
    <w:p w:rsidR="002C4A54" w:rsidRDefault="002C4A54" w:rsidP="007A6088">
      <w:pPr>
        <w:widowControl/>
        <w:rPr>
          <w:rFonts w:ascii="Times New Roman" w:hAnsi="Times New Roman"/>
          <w:sz w:val="22"/>
          <w:lang w:val="en-GB"/>
        </w:rPr>
      </w:pPr>
    </w:p>
    <w:p w:rsidR="002C4A54" w:rsidRDefault="002C4A54" w:rsidP="007A6088">
      <w:pPr>
        <w:widowControl/>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2003-    Appointed Jean Monnet Chair of the Law International Economic Integration</w:t>
      </w:r>
    </w:p>
    <w:p w:rsidR="002C4A54" w:rsidRDefault="002C4A54" w:rsidP="007A6088">
      <w:pPr>
        <w:widowControl/>
        <w:rPr>
          <w:rFonts w:ascii="Times New Roman" w:hAnsi="Times New Roman"/>
          <w:sz w:val="22"/>
          <w:lang w:val="en-GB"/>
        </w:rPr>
      </w:pPr>
    </w:p>
    <w:p w:rsidR="002C4A54" w:rsidRDefault="002C4A54" w:rsidP="007A6088">
      <w:pPr>
        <w:widowControl/>
        <w:ind w:left="1440" w:hanging="720"/>
        <w:rPr>
          <w:rFonts w:ascii="Times New Roman" w:hAnsi="Times New Roman"/>
          <w:sz w:val="22"/>
          <w:lang w:val="en-GB"/>
        </w:rPr>
      </w:pPr>
      <w:r>
        <w:rPr>
          <w:rFonts w:ascii="Times New Roman" w:hAnsi="Times New Roman"/>
          <w:sz w:val="22"/>
          <w:lang w:val="en-GB"/>
        </w:rPr>
        <w:t xml:space="preserve">-2005   Appointed to the Consolidation Tribunal in the NAFTA Chapter 11 arbitration </w:t>
      </w:r>
      <w:r w:rsidRPr="000572B3">
        <w:rPr>
          <w:rFonts w:ascii="Times New Roman" w:hAnsi="Times New Roman"/>
          <w:i/>
          <w:sz w:val="22"/>
          <w:lang w:val="en-GB"/>
        </w:rPr>
        <w:t>Canfor, Tembec, Terminal Forest v USA</w:t>
      </w:r>
      <w:r>
        <w:rPr>
          <w:rFonts w:ascii="Times New Roman" w:hAnsi="Times New Roman"/>
          <w:sz w:val="22"/>
          <w:lang w:val="en-GB"/>
        </w:rPr>
        <w:t xml:space="preserve">, May 2005 </w:t>
      </w:r>
    </w:p>
    <w:p w:rsidR="002C4A54" w:rsidRDefault="002C4A54" w:rsidP="007A6088">
      <w:pPr>
        <w:widowControl/>
        <w:ind w:left="1440" w:hanging="720"/>
        <w:rPr>
          <w:rFonts w:ascii="Times New Roman" w:hAnsi="Times New Roman"/>
          <w:sz w:val="22"/>
          <w:lang w:val="en-GB"/>
        </w:rPr>
      </w:pPr>
    </w:p>
    <w:p w:rsidR="002C4A54" w:rsidRDefault="002C4A54" w:rsidP="007A6088">
      <w:pPr>
        <w:widowControl/>
        <w:ind w:left="1440" w:hanging="720"/>
        <w:rPr>
          <w:rFonts w:ascii="Times New Roman" w:hAnsi="Times New Roman"/>
          <w:sz w:val="22"/>
          <w:lang w:val="en-GB"/>
        </w:rPr>
      </w:pPr>
      <w:r>
        <w:rPr>
          <w:rFonts w:ascii="Times New Roman" w:hAnsi="Times New Roman"/>
          <w:sz w:val="22"/>
          <w:lang w:val="en-GB"/>
        </w:rPr>
        <w:t>-2006    Consultant with the Federal Law Commission of Canada on the relationship of International Law and Canadian Domestic Law. (2006)</w:t>
      </w:r>
    </w:p>
    <w:p w:rsidR="002C4A54" w:rsidRDefault="002C4A54" w:rsidP="007A6088">
      <w:pPr>
        <w:widowControl/>
        <w:ind w:left="1440" w:hanging="720"/>
        <w:rPr>
          <w:rFonts w:ascii="Times New Roman" w:hAnsi="Times New Roman"/>
          <w:sz w:val="22"/>
          <w:lang w:val="en-GB"/>
        </w:rPr>
      </w:pPr>
    </w:p>
    <w:p w:rsidR="002C4A54" w:rsidRDefault="002C4A54" w:rsidP="007A6088">
      <w:pPr>
        <w:widowControl/>
        <w:ind w:left="1440" w:hanging="720"/>
        <w:rPr>
          <w:rFonts w:ascii="Times New Roman" w:hAnsi="Times New Roman"/>
          <w:sz w:val="22"/>
          <w:lang w:val="en-GB"/>
        </w:rPr>
      </w:pPr>
      <w:r>
        <w:rPr>
          <w:rFonts w:ascii="Times New Roman" w:hAnsi="Times New Roman"/>
          <w:sz w:val="22"/>
          <w:lang w:val="en-GB"/>
        </w:rPr>
        <w:t>-2007</w:t>
      </w:r>
      <w:r>
        <w:rPr>
          <w:rFonts w:ascii="Times New Roman" w:hAnsi="Times New Roman"/>
          <w:sz w:val="22"/>
          <w:lang w:val="en-GB"/>
        </w:rPr>
        <w:tab/>
        <w:t xml:space="preserve">Appointed chair of the arbitration between </w:t>
      </w:r>
      <w:r w:rsidRPr="0000107E">
        <w:rPr>
          <w:rFonts w:ascii="Times New Roman" w:hAnsi="Times New Roman"/>
          <w:i/>
          <w:sz w:val="22"/>
          <w:lang w:val="en-GB"/>
        </w:rPr>
        <w:t>AMERITX v STATOIL</w:t>
      </w:r>
      <w:r>
        <w:rPr>
          <w:rFonts w:ascii="Times New Roman" w:hAnsi="Times New Roman"/>
          <w:sz w:val="22"/>
          <w:lang w:val="en-GB"/>
        </w:rPr>
        <w:t xml:space="preserve"> under the laws of Québec</w:t>
      </w:r>
    </w:p>
    <w:p w:rsidR="002C4A54" w:rsidRDefault="002C4A54" w:rsidP="007A6088">
      <w:pPr>
        <w:widowControl/>
        <w:ind w:left="1440" w:hanging="720"/>
        <w:rPr>
          <w:rFonts w:ascii="Times New Roman" w:hAnsi="Times New Roman"/>
          <w:sz w:val="22"/>
          <w:lang w:val="en-GB"/>
        </w:rPr>
      </w:pPr>
    </w:p>
    <w:p w:rsidR="002C4A54" w:rsidRDefault="002C4A54" w:rsidP="007A6088">
      <w:pPr>
        <w:widowControl/>
        <w:ind w:left="1440" w:hanging="720"/>
        <w:rPr>
          <w:rFonts w:ascii="Times New Roman" w:hAnsi="Times New Roman"/>
          <w:sz w:val="22"/>
          <w:lang w:val="en-GB"/>
        </w:rPr>
      </w:pPr>
      <w:r>
        <w:rPr>
          <w:rFonts w:ascii="Times New Roman" w:hAnsi="Times New Roman"/>
          <w:sz w:val="22"/>
          <w:lang w:val="en-GB"/>
        </w:rPr>
        <w:t xml:space="preserve">-2010    Appointed chair of the arbitration between </w:t>
      </w:r>
      <w:r w:rsidRPr="00AB7AE2">
        <w:rPr>
          <w:rFonts w:ascii="Times New Roman" w:hAnsi="Times New Roman"/>
          <w:i/>
          <w:sz w:val="22"/>
          <w:lang w:val="en-GB"/>
        </w:rPr>
        <w:t>TRANSAT TOURS v CANJET AIRLINES</w:t>
      </w:r>
      <w:r>
        <w:rPr>
          <w:rFonts w:ascii="Times New Roman" w:hAnsi="Times New Roman"/>
          <w:sz w:val="22"/>
          <w:lang w:val="en-GB"/>
        </w:rPr>
        <w:t xml:space="preserve"> under the laws of Québec</w:t>
      </w:r>
    </w:p>
    <w:p w:rsidR="002C4A54" w:rsidRPr="00AB7AE2" w:rsidRDefault="002C4A54" w:rsidP="007A6088">
      <w:pPr>
        <w:widowControl/>
        <w:ind w:left="1440" w:hanging="720"/>
        <w:rPr>
          <w:rFonts w:ascii="Times New Roman" w:hAnsi="Times New Roman"/>
          <w:sz w:val="22"/>
          <w:lang w:val="en-GB"/>
        </w:rPr>
      </w:pPr>
      <w:r>
        <w:rPr>
          <w:rFonts w:ascii="Times New Roman" w:hAnsi="Times New Roman"/>
          <w:sz w:val="22"/>
          <w:lang w:val="en-GB"/>
        </w:rPr>
        <w:t>-2011</w:t>
      </w:r>
      <w:r>
        <w:rPr>
          <w:rFonts w:ascii="Times New Roman" w:hAnsi="Times New Roman"/>
          <w:sz w:val="22"/>
          <w:lang w:val="en-GB"/>
        </w:rPr>
        <w:tab/>
        <w:t xml:space="preserve">Appointed to the panel in the arbitration between </w:t>
      </w:r>
      <w:r w:rsidRPr="00A8182E">
        <w:rPr>
          <w:rFonts w:ascii="Times New Roman" w:hAnsi="Times New Roman"/>
          <w:i/>
          <w:sz w:val="22"/>
          <w:lang w:val="en-GB"/>
        </w:rPr>
        <w:t>DANSTAR v MASTERASIA</w:t>
      </w:r>
    </w:p>
    <w:p w:rsidR="002679AF" w:rsidRDefault="002679AF" w:rsidP="007A6088">
      <w:pPr>
        <w:widowControl/>
        <w:rPr>
          <w:rFonts w:ascii="Times New Roman" w:hAnsi="Times New Roman"/>
          <w:sz w:val="22"/>
          <w:lang w:val="en-GB"/>
        </w:rPr>
      </w:pPr>
    </w:p>
    <w:p w:rsidR="002679AF" w:rsidRDefault="002679AF" w:rsidP="007A6088">
      <w:pPr>
        <w:widowControl/>
        <w:ind w:left="720" w:hanging="72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1995-, Appointed to the Canadian list of experts available for selection as members of dispute settlement panels of the World Trade Organization.</w:t>
      </w:r>
    </w:p>
    <w:p w:rsidR="002679AF" w:rsidRDefault="002679AF" w:rsidP="007A6088">
      <w:pPr>
        <w:widowControl/>
        <w:rPr>
          <w:rFonts w:ascii="Times New Roman" w:hAnsi="Times New Roman"/>
          <w:b/>
          <w:sz w:val="22"/>
          <w:lang w:val="en-GB"/>
        </w:rPr>
      </w:pPr>
    </w:p>
    <w:p w:rsidR="002679AF" w:rsidRDefault="002679AF" w:rsidP="007A6088">
      <w:pPr>
        <w:widowControl/>
        <w:ind w:left="720" w:hanging="72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1996-,Appointed advisor to the Minister of Justice on constitutional issues. This appointment is of a confidential and contractual nature.</w:t>
      </w:r>
    </w:p>
    <w:p w:rsidR="002679AF" w:rsidRDefault="002679AF" w:rsidP="007A6088">
      <w:pPr>
        <w:widowControl/>
        <w:rPr>
          <w:rFonts w:ascii="Times New Roman" w:hAnsi="Times New Roman"/>
          <w:b/>
          <w:sz w:val="22"/>
          <w:lang w:val="en-GB"/>
        </w:rPr>
      </w:pPr>
    </w:p>
    <w:p w:rsidR="002679AF" w:rsidRDefault="004A1DB3"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1997 - Nominated to the Roster of Dispute Settlement Experts, NAFTA Chapter 20 by the Minister of FAIT</w:t>
      </w:r>
    </w:p>
    <w:p w:rsidR="002679AF" w:rsidRDefault="002679AF" w:rsidP="007A6088">
      <w:pPr>
        <w:widowControl/>
        <w:ind w:left="-23"/>
        <w:rPr>
          <w:rFonts w:ascii="Times New Roman" w:hAnsi="Times New Roman"/>
          <w:sz w:val="22"/>
          <w:lang w:val="en-GB"/>
        </w:rPr>
      </w:pPr>
    </w:p>
    <w:p w:rsidR="002679AF" w:rsidRDefault="004A1DB3"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23" w:firstLine="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 xml:space="preserve">1998- </w:t>
      </w:r>
      <w:r w:rsidR="00072FE6">
        <w:rPr>
          <w:rFonts w:ascii="Times New Roman" w:hAnsi="Times New Roman"/>
          <w:sz w:val="22"/>
          <w:lang w:val="en-GB"/>
        </w:rPr>
        <w:t>1992   -</w:t>
      </w:r>
      <w:r w:rsidR="002679AF">
        <w:rPr>
          <w:rFonts w:ascii="Times New Roman" w:hAnsi="Times New Roman"/>
          <w:sz w:val="22"/>
          <w:lang w:val="en-GB"/>
        </w:rPr>
        <w:t>Acting Director, Institute of Air and Space Law</w:t>
      </w:r>
    </w:p>
    <w:p w:rsidR="002679AF" w:rsidRDefault="002679AF" w:rsidP="007A6088">
      <w:pPr>
        <w:widowControl/>
        <w:ind w:left="-23"/>
        <w:rPr>
          <w:rFonts w:ascii="Times New Roman" w:hAnsi="Times New Roman"/>
          <w:sz w:val="22"/>
          <w:lang w:val="en-GB"/>
        </w:rPr>
      </w:pPr>
    </w:p>
    <w:p w:rsidR="002679AF" w:rsidRDefault="004A1DB3"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1999 - Appointed to the Advisory Group in International Trade Disputes, Department of Foreign Affairs and International Trade</w:t>
      </w:r>
    </w:p>
    <w:p w:rsidR="002679AF" w:rsidRDefault="002679AF" w:rsidP="007A6088">
      <w:pPr>
        <w:widowControl/>
        <w:ind w:left="-23"/>
        <w:rPr>
          <w:rFonts w:ascii="Times New Roman" w:hAnsi="Times New Roman"/>
          <w:b/>
          <w:sz w:val="22"/>
          <w:lang w:val="en-GB"/>
        </w:rPr>
      </w:pPr>
    </w:p>
    <w:p w:rsidR="002679AF" w:rsidRDefault="004A1DB3"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697"/>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1999-</w:t>
      </w:r>
      <w:r w:rsidR="002679AF">
        <w:rPr>
          <w:rFonts w:ascii="Times New Roman" w:hAnsi="Times New Roman"/>
          <w:sz w:val="22"/>
          <w:lang w:val="en-GB"/>
        </w:rPr>
        <w:tab/>
        <w:t>Appointed to the Deputy Minister</w:t>
      </w:r>
      <w:r w:rsidR="00E11E03">
        <w:rPr>
          <w:rFonts w:ascii="WP TypographicSymbols" w:hAnsi="WP TypographicSymbols"/>
          <w:sz w:val="22"/>
          <w:lang w:val="en-GB"/>
        </w:rPr>
        <w:t>’</w:t>
      </w:r>
      <w:r w:rsidR="002679AF">
        <w:rPr>
          <w:rFonts w:ascii="Times New Roman" w:hAnsi="Times New Roman"/>
          <w:sz w:val="22"/>
          <w:lang w:val="en-GB"/>
        </w:rPr>
        <w:t>s Academic Advisory Committee on Canada</w:t>
      </w:r>
      <w:r w:rsidR="00E11E03">
        <w:rPr>
          <w:rFonts w:ascii="WP TypographicSymbols" w:hAnsi="WP TypographicSymbols"/>
          <w:sz w:val="22"/>
          <w:lang w:val="en-GB"/>
        </w:rPr>
        <w:t>’</w:t>
      </w:r>
      <w:r w:rsidR="002679AF">
        <w:rPr>
          <w:rFonts w:ascii="Times New Roman" w:hAnsi="Times New Roman"/>
          <w:sz w:val="22"/>
          <w:lang w:val="en-GB"/>
        </w:rPr>
        <w:t>s Trade Policy, Department of Foreign Affairs and International Trade</w:t>
      </w:r>
    </w:p>
    <w:p w:rsidR="002679AF" w:rsidRDefault="002679AF" w:rsidP="007A6088">
      <w:pPr>
        <w:pStyle w:val="Level1"/>
        <w:widowControl/>
        <w:numPr>
          <w:ilvl w:val="0"/>
          <w:numId w:val="1"/>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sectPr w:rsidR="002679AF">
          <w:endnotePr>
            <w:numFmt w:val="decimal"/>
          </w:endnotePr>
          <w:type w:val="continuous"/>
          <w:pgSz w:w="12240" w:h="15840"/>
          <w:pgMar w:top="1440" w:right="1440" w:bottom="1440" w:left="1440" w:header="1440" w:footer="1440" w:gutter="0"/>
          <w:cols w:space="720"/>
          <w:noEndnote/>
        </w:sectPr>
      </w:pPr>
    </w:p>
    <w:p w:rsidR="002679AF" w:rsidRDefault="002679AF" w:rsidP="007A6088">
      <w:pPr>
        <w:widowControl/>
        <w:rPr>
          <w:rFonts w:ascii="Times New Roman" w:hAnsi="Times New Roman"/>
          <w:sz w:val="22"/>
          <w:lang w:val="en-GB"/>
        </w:rPr>
      </w:pPr>
    </w:p>
    <w:p w:rsidR="002679AF" w:rsidRDefault="00072FE6" w:rsidP="007A6088">
      <w:pPr>
        <w:pStyle w:val="Level1"/>
        <w:widowControl/>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pPr>
      <w:r>
        <w:rPr>
          <w:rFonts w:ascii="Times New Roman" w:hAnsi="Times New Roman"/>
          <w:sz w:val="22"/>
          <w:lang w:val="en-GB"/>
        </w:rPr>
        <w:tab/>
      </w:r>
      <w:r w:rsidR="002679AF">
        <w:rPr>
          <w:rFonts w:ascii="Times New Roman" w:hAnsi="Times New Roman"/>
          <w:sz w:val="22"/>
          <w:lang w:val="en-GB"/>
        </w:rPr>
        <w:t>1999-  Appointed to the Sectoral Advisory Group on International Trade - Department of Foreign Affairs and International Trade</w:t>
      </w:r>
    </w:p>
    <w:p w:rsidR="002679AF" w:rsidRDefault="002679AF" w:rsidP="007A6088">
      <w:pPr>
        <w:pStyle w:val="Level1"/>
        <w:widowControl/>
        <w:numPr>
          <w:ilvl w:val="0"/>
          <w:numId w:val="1"/>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Times New Roman" w:hAnsi="Times New Roman"/>
          <w:sz w:val="22"/>
          <w:lang w:val="en-GB"/>
        </w:rPr>
        <w:sectPr w:rsidR="002679AF">
          <w:endnotePr>
            <w:numFmt w:val="decimal"/>
          </w:endnotePr>
          <w:type w:val="continuous"/>
          <w:pgSz w:w="12240" w:h="15840"/>
          <w:pgMar w:top="1440" w:right="1440" w:bottom="1440" w:left="1440" w:header="1440" w:footer="1440" w:gutter="0"/>
          <w:cols w:space="720"/>
          <w:noEndnote/>
        </w:sectPr>
      </w:pPr>
    </w:p>
    <w:p w:rsidR="002679AF" w:rsidRDefault="002679AF" w:rsidP="007A6088">
      <w:pPr>
        <w:widowControl/>
        <w:rPr>
          <w:rFonts w:ascii="Times New Roman" w:hAnsi="Times New Roman"/>
          <w:sz w:val="22"/>
          <w:lang w:val="en-GB"/>
        </w:rPr>
      </w:pPr>
    </w:p>
    <w:p w:rsidR="002679AF" w:rsidRDefault="002679AF" w:rsidP="007A6088">
      <w:pPr>
        <w:widowControl/>
        <w:numPr>
          <w:ilvl w:val="0"/>
          <w:numId w:val="3"/>
        </w:numPr>
        <w:rPr>
          <w:rFonts w:ascii="Times New Roman" w:hAnsi="Times New Roman"/>
          <w:sz w:val="22"/>
          <w:lang w:val="en-GB"/>
        </w:rPr>
      </w:pPr>
      <w:r>
        <w:rPr>
          <w:rFonts w:ascii="Times New Roman" w:hAnsi="Times New Roman"/>
          <w:sz w:val="22"/>
          <w:lang w:val="en-GB"/>
        </w:rPr>
        <w:t xml:space="preserve">2000- </w:t>
      </w:r>
      <w:r>
        <w:rPr>
          <w:rFonts w:ascii="Times New Roman" w:hAnsi="Times New Roman"/>
          <w:sz w:val="22"/>
          <w:lang w:val="en-GB"/>
        </w:rPr>
        <w:tab/>
        <w:t xml:space="preserve">Appointed to the NAFTA Chapter 11 Arbitral Panel under ICSID Additional Facility Rules </w:t>
      </w:r>
    </w:p>
    <w:p w:rsidR="002679AF" w:rsidRPr="00D47C95" w:rsidRDefault="002679AF" w:rsidP="007A6088">
      <w:pPr>
        <w:widowControl/>
        <w:ind w:left="720" w:firstLine="720"/>
        <w:rPr>
          <w:rFonts w:ascii="Times New Roman" w:hAnsi="Times New Roman"/>
          <w:i/>
          <w:sz w:val="22"/>
          <w:lang w:val="en-GB"/>
        </w:rPr>
      </w:pPr>
      <w:r w:rsidRPr="00D47C95">
        <w:rPr>
          <w:rFonts w:ascii="Times New Roman" w:hAnsi="Times New Roman"/>
          <w:i/>
          <w:sz w:val="22"/>
          <w:lang w:val="en-GB"/>
        </w:rPr>
        <w:t>ADF Ltée v USA</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 xml:space="preserve">            </w:t>
      </w:r>
    </w:p>
    <w:p w:rsidR="002679AF" w:rsidRDefault="002679AF" w:rsidP="007A6088">
      <w:pPr>
        <w:widowControl/>
        <w:numPr>
          <w:ilvl w:val="0"/>
          <w:numId w:val="3"/>
        </w:numPr>
        <w:rPr>
          <w:rFonts w:ascii="Times New Roman" w:hAnsi="Times New Roman"/>
          <w:sz w:val="22"/>
          <w:lang w:val="en-GB"/>
        </w:rPr>
      </w:pPr>
      <w:r>
        <w:rPr>
          <w:rFonts w:ascii="Times New Roman" w:hAnsi="Times New Roman"/>
          <w:sz w:val="22"/>
          <w:lang w:val="en-GB"/>
        </w:rPr>
        <w:t>2000-</w:t>
      </w:r>
      <w:r>
        <w:rPr>
          <w:rFonts w:ascii="Times New Roman" w:hAnsi="Times New Roman"/>
          <w:sz w:val="22"/>
          <w:lang w:val="en-GB"/>
        </w:rPr>
        <w:tab/>
        <w:t xml:space="preserve">Appointed to WTO Panel on </w:t>
      </w:r>
      <w:r w:rsidRPr="00D47C95">
        <w:rPr>
          <w:rFonts w:ascii="Times New Roman" w:hAnsi="Times New Roman"/>
          <w:i/>
          <w:sz w:val="22"/>
          <w:lang w:val="en-GB"/>
        </w:rPr>
        <w:t>United States – s 211 Omnibus Appropriations Act</w:t>
      </w:r>
    </w:p>
    <w:p w:rsidR="004610B9" w:rsidRDefault="004610B9" w:rsidP="007A6088">
      <w:pPr>
        <w:widowControl/>
        <w:ind w:left="720"/>
        <w:rPr>
          <w:rFonts w:ascii="Times New Roman" w:hAnsi="Times New Roman"/>
          <w:sz w:val="22"/>
          <w:lang w:val="en-GB"/>
        </w:rPr>
      </w:pPr>
    </w:p>
    <w:p w:rsidR="002679AF" w:rsidRDefault="002C09EF" w:rsidP="002C09EF">
      <w:pPr>
        <w:widowControl/>
        <w:ind w:left="720"/>
        <w:rPr>
          <w:rFonts w:ascii="Times New Roman" w:hAnsi="Times New Roman"/>
          <w:sz w:val="22"/>
          <w:lang w:val="en-GB"/>
        </w:rPr>
      </w:pPr>
      <w:r>
        <w:rPr>
          <w:rFonts w:ascii="Times New Roman" w:hAnsi="Times New Roman"/>
          <w:sz w:val="22"/>
          <w:lang w:val="en-GB"/>
        </w:rPr>
        <w:t>-</w:t>
      </w:r>
      <w:r w:rsidR="002679AF">
        <w:rPr>
          <w:rFonts w:ascii="Times New Roman" w:hAnsi="Times New Roman"/>
          <w:sz w:val="22"/>
          <w:lang w:val="en-GB"/>
        </w:rPr>
        <w:t>2002</w:t>
      </w:r>
      <w:bookmarkStart w:id="0" w:name="_GoBack"/>
      <w:bookmarkEnd w:id="0"/>
      <w:r w:rsidR="002679AF">
        <w:rPr>
          <w:rFonts w:ascii="Times New Roman" w:hAnsi="Times New Roman"/>
          <w:sz w:val="22"/>
          <w:lang w:val="en-GB"/>
        </w:rPr>
        <w:tab/>
        <w:t xml:space="preserve">Appointed to the Canadian Roster of Arbitrators of the Canadian Council on International </w:t>
      </w:r>
    </w:p>
    <w:p w:rsidR="002679AF" w:rsidRDefault="002679AF" w:rsidP="007A6088">
      <w:pPr>
        <w:widowControl/>
        <w:rPr>
          <w:rFonts w:ascii="Times New Roman" w:hAnsi="Times New Roman"/>
          <w:sz w:val="22"/>
          <w:lang w:val="en-GB"/>
        </w:rPr>
      </w:pPr>
      <w:r>
        <w:rPr>
          <w:rFonts w:ascii="Times New Roman" w:hAnsi="Times New Roman"/>
          <w:b/>
          <w:sz w:val="22"/>
          <w:lang w:val="en-GB"/>
        </w:rPr>
        <w:tab/>
      </w:r>
      <w:r>
        <w:rPr>
          <w:rFonts w:ascii="Times New Roman" w:hAnsi="Times New Roman"/>
          <w:b/>
          <w:sz w:val="22"/>
          <w:lang w:val="en-GB"/>
        </w:rPr>
        <w:tab/>
      </w:r>
      <w:r>
        <w:rPr>
          <w:rFonts w:ascii="Times New Roman" w:hAnsi="Times New Roman"/>
          <w:sz w:val="22"/>
          <w:lang w:val="en-GB"/>
        </w:rPr>
        <w:t>Business (ICC Court of Arbitration)</w:t>
      </w:r>
    </w:p>
    <w:p w:rsidR="00EF63C7" w:rsidRDefault="00EF63C7" w:rsidP="007A6088">
      <w:pPr>
        <w:widowControl/>
        <w:rPr>
          <w:rFonts w:ascii="Times New Roman" w:hAnsi="Times New Roman"/>
          <w:sz w:val="22"/>
          <w:lang w:val="en-GB"/>
        </w:rPr>
      </w:pPr>
    </w:p>
    <w:p w:rsidR="00EF63C7" w:rsidRDefault="00387D5D" w:rsidP="007A6088">
      <w:pPr>
        <w:widowControl/>
        <w:rPr>
          <w:rFonts w:ascii="Times New Roman" w:hAnsi="Times New Roman"/>
          <w:sz w:val="22"/>
          <w:lang w:val="en-GB"/>
        </w:rPr>
      </w:pPr>
      <w:r>
        <w:rPr>
          <w:rFonts w:ascii="Times New Roman" w:hAnsi="Times New Roman"/>
          <w:sz w:val="22"/>
          <w:lang w:val="en-GB"/>
        </w:rPr>
        <w:tab/>
      </w:r>
      <w:r w:rsidR="002C09EF">
        <w:rPr>
          <w:rFonts w:ascii="Times New Roman" w:hAnsi="Times New Roman"/>
          <w:sz w:val="22"/>
          <w:lang w:val="en-GB"/>
        </w:rPr>
        <w:t>-</w:t>
      </w:r>
      <w:r>
        <w:rPr>
          <w:rFonts w:ascii="Times New Roman" w:hAnsi="Times New Roman"/>
          <w:sz w:val="22"/>
          <w:lang w:val="en-GB"/>
        </w:rPr>
        <w:t>2003</w:t>
      </w:r>
      <w:r w:rsidR="00EF63C7">
        <w:rPr>
          <w:rFonts w:ascii="Times New Roman" w:hAnsi="Times New Roman"/>
          <w:sz w:val="22"/>
          <w:lang w:val="en-GB"/>
        </w:rPr>
        <w:t xml:space="preserve">    Appointed Jean Monnet Chair of the Law International Economic Integration</w:t>
      </w:r>
    </w:p>
    <w:p w:rsidR="000572B3" w:rsidRDefault="000572B3" w:rsidP="007A6088">
      <w:pPr>
        <w:widowControl/>
        <w:rPr>
          <w:rFonts w:ascii="Times New Roman" w:hAnsi="Times New Roman"/>
          <w:sz w:val="22"/>
          <w:lang w:val="en-GB"/>
        </w:rPr>
      </w:pPr>
    </w:p>
    <w:p w:rsidR="000572B3" w:rsidRDefault="000572B3" w:rsidP="007A6088">
      <w:pPr>
        <w:widowControl/>
        <w:ind w:left="1440" w:hanging="720"/>
        <w:rPr>
          <w:rFonts w:ascii="Times New Roman" w:hAnsi="Times New Roman"/>
          <w:sz w:val="22"/>
          <w:lang w:val="en-GB"/>
        </w:rPr>
      </w:pPr>
      <w:r>
        <w:rPr>
          <w:rFonts w:ascii="Times New Roman" w:hAnsi="Times New Roman"/>
          <w:sz w:val="22"/>
          <w:lang w:val="en-GB"/>
        </w:rPr>
        <w:t xml:space="preserve">-2005   Appointed to the Consolidation Tribunal in the NAFTA Chapter 11 arbitration </w:t>
      </w:r>
      <w:r w:rsidRPr="000572B3">
        <w:rPr>
          <w:rFonts w:ascii="Times New Roman" w:hAnsi="Times New Roman"/>
          <w:i/>
          <w:sz w:val="22"/>
          <w:lang w:val="en-GB"/>
        </w:rPr>
        <w:t>Canfor, Tembec, Terminal Forest v USA</w:t>
      </w:r>
      <w:r>
        <w:rPr>
          <w:rFonts w:ascii="Times New Roman" w:hAnsi="Times New Roman"/>
          <w:sz w:val="22"/>
          <w:lang w:val="en-GB"/>
        </w:rPr>
        <w:t xml:space="preserve">, May 2005 </w:t>
      </w:r>
    </w:p>
    <w:p w:rsidR="004E15C1" w:rsidRDefault="004E15C1" w:rsidP="007A6088">
      <w:pPr>
        <w:widowControl/>
        <w:ind w:left="1440" w:hanging="720"/>
        <w:rPr>
          <w:rFonts w:ascii="Times New Roman" w:hAnsi="Times New Roman"/>
          <w:sz w:val="22"/>
          <w:lang w:val="en-GB"/>
        </w:rPr>
      </w:pPr>
    </w:p>
    <w:p w:rsidR="004E15C1" w:rsidRDefault="004E15C1" w:rsidP="007A6088">
      <w:pPr>
        <w:widowControl/>
        <w:ind w:left="1440" w:hanging="720"/>
        <w:rPr>
          <w:rFonts w:ascii="Times New Roman" w:hAnsi="Times New Roman"/>
          <w:sz w:val="22"/>
          <w:lang w:val="en-GB"/>
        </w:rPr>
      </w:pPr>
      <w:r>
        <w:rPr>
          <w:rFonts w:ascii="Times New Roman" w:hAnsi="Times New Roman"/>
          <w:sz w:val="22"/>
          <w:lang w:val="en-GB"/>
        </w:rPr>
        <w:t>-2006    Consultant with the Federal Law Commission of Canada on the relationship of International Law and Canadian Domestic Law.</w:t>
      </w:r>
      <w:r w:rsidR="002825C2">
        <w:rPr>
          <w:rFonts w:ascii="Times New Roman" w:hAnsi="Times New Roman"/>
          <w:sz w:val="22"/>
          <w:lang w:val="en-GB"/>
        </w:rPr>
        <w:t xml:space="preserve"> (2006)</w:t>
      </w:r>
    </w:p>
    <w:p w:rsidR="0000107E" w:rsidRDefault="0000107E" w:rsidP="007A6088">
      <w:pPr>
        <w:widowControl/>
        <w:ind w:left="1440" w:hanging="720"/>
        <w:rPr>
          <w:rFonts w:ascii="Times New Roman" w:hAnsi="Times New Roman"/>
          <w:sz w:val="22"/>
          <w:lang w:val="en-GB"/>
        </w:rPr>
      </w:pPr>
    </w:p>
    <w:p w:rsidR="0000107E" w:rsidRDefault="0000107E" w:rsidP="007A6088">
      <w:pPr>
        <w:widowControl/>
        <w:ind w:left="1440" w:hanging="720"/>
        <w:rPr>
          <w:rFonts w:ascii="Times New Roman" w:hAnsi="Times New Roman"/>
          <w:sz w:val="22"/>
          <w:lang w:val="en-GB"/>
        </w:rPr>
      </w:pPr>
      <w:r>
        <w:rPr>
          <w:rFonts w:ascii="Times New Roman" w:hAnsi="Times New Roman"/>
          <w:sz w:val="22"/>
          <w:lang w:val="en-GB"/>
        </w:rPr>
        <w:t>-2007</w:t>
      </w:r>
      <w:r>
        <w:rPr>
          <w:rFonts w:ascii="Times New Roman" w:hAnsi="Times New Roman"/>
          <w:sz w:val="22"/>
          <w:lang w:val="en-GB"/>
        </w:rPr>
        <w:tab/>
        <w:t xml:space="preserve">Appointed chair of the arbitration between </w:t>
      </w:r>
      <w:r w:rsidRPr="0000107E">
        <w:rPr>
          <w:rFonts w:ascii="Times New Roman" w:hAnsi="Times New Roman"/>
          <w:i/>
          <w:sz w:val="22"/>
          <w:lang w:val="en-GB"/>
        </w:rPr>
        <w:t>AMERITX v STATOIL</w:t>
      </w:r>
      <w:r>
        <w:rPr>
          <w:rFonts w:ascii="Times New Roman" w:hAnsi="Times New Roman"/>
          <w:sz w:val="22"/>
          <w:lang w:val="en-GB"/>
        </w:rPr>
        <w:t xml:space="preserve"> under the laws of Québec</w:t>
      </w:r>
    </w:p>
    <w:p w:rsidR="00AB7AE2" w:rsidRDefault="00AB7AE2" w:rsidP="007A6088">
      <w:pPr>
        <w:widowControl/>
        <w:ind w:left="1440" w:hanging="720"/>
        <w:rPr>
          <w:rFonts w:ascii="Times New Roman" w:hAnsi="Times New Roman"/>
          <w:sz w:val="22"/>
          <w:lang w:val="en-GB"/>
        </w:rPr>
      </w:pPr>
    </w:p>
    <w:p w:rsidR="00AB7AE2" w:rsidRDefault="00AB7AE2" w:rsidP="007A6088">
      <w:pPr>
        <w:widowControl/>
        <w:ind w:left="1440" w:hanging="720"/>
        <w:rPr>
          <w:rFonts w:ascii="Times New Roman" w:hAnsi="Times New Roman"/>
          <w:sz w:val="22"/>
          <w:lang w:val="en-GB"/>
        </w:rPr>
      </w:pPr>
      <w:r>
        <w:rPr>
          <w:rFonts w:ascii="Times New Roman" w:hAnsi="Times New Roman"/>
          <w:sz w:val="22"/>
          <w:lang w:val="en-GB"/>
        </w:rPr>
        <w:t xml:space="preserve">-2010    Appointed chair of the arbitration between </w:t>
      </w:r>
      <w:r w:rsidRPr="00AB7AE2">
        <w:rPr>
          <w:rFonts w:ascii="Times New Roman" w:hAnsi="Times New Roman"/>
          <w:i/>
          <w:sz w:val="22"/>
          <w:lang w:val="en-GB"/>
        </w:rPr>
        <w:t>TRANSAT TOURS v CANJET AIRLINES</w:t>
      </w:r>
      <w:r>
        <w:rPr>
          <w:rFonts w:ascii="Times New Roman" w:hAnsi="Times New Roman"/>
          <w:sz w:val="22"/>
          <w:lang w:val="en-GB"/>
        </w:rPr>
        <w:t xml:space="preserve"> under the laws of Québec</w:t>
      </w:r>
    </w:p>
    <w:p w:rsidR="003921E2" w:rsidRDefault="003921E2" w:rsidP="007A6088">
      <w:pPr>
        <w:widowControl/>
        <w:ind w:left="1440" w:hanging="720"/>
        <w:rPr>
          <w:rFonts w:ascii="Times New Roman" w:hAnsi="Times New Roman"/>
          <w:sz w:val="22"/>
          <w:lang w:val="en-GB"/>
        </w:rPr>
      </w:pPr>
      <w:r>
        <w:rPr>
          <w:rFonts w:ascii="Times New Roman" w:hAnsi="Times New Roman"/>
          <w:sz w:val="22"/>
          <w:lang w:val="en-GB"/>
        </w:rPr>
        <w:t>-2011</w:t>
      </w:r>
      <w:r>
        <w:rPr>
          <w:rFonts w:ascii="Times New Roman" w:hAnsi="Times New Roman"/>
          <w:sz w:val="22"/>
          <w:lang w:val="en-GB"/>
        </w:rPr>
        <w:tab/>
        <w:t>Appointed to the panel in the arbitrat</w:t>
      </w:r>
      <w:r w:rsidR="00A8182E">
        <w:rPr>
          <w:rFonts w:ascii="Times New Roman" w:hAnsi="Times New Roman"/>
          <w:sz w:val="22"/>
          <w:lang w:val="en-GB"/>
        </w:rPr>
        <w:t xml:space="preserve">ion between </w:t>
      </w:r>
      <w:r w:rsidR="00A8182E" w:rsidRPr="00A8182E">
        <w:rPr>
          <w:rFonts w:ascii="Times New Roman" w:hAnsi="Times New Roman"/>
          <w:i/>
          <w:sz w:val="22"/>
          <w:lang w:val="en-GB"/>
        </w:rPr>
        <w:t>DANSTAR v MASTERASIA</w:t>
      </w:r>
      <w:r w:rsidR="00ED25D3">
        <w:rPr>
          <w:rFonts w:ascii="Times New Roman" w:hAnsi="Times New Roman"/>
          <w:i/>
          <w:sz w:val="22"/>
          <w:lang w:val="en-GB"/>
        </w:rPr>
        <w:t xml:space="preserve">   </w:t>
      </w:r>
    </w:p>
    <w:p w:rsidR="00ED25D3" w:rsidRDefault="00ED25D3" w:rsidP="007A6088">
      <w:pPr>
        <w:widowControl/>
        <w:ind w:left="1440" w:hanging="720"/>
        <w:rPr>
          <w:rFonts w:ascii="Times New Roman" w:hAnsi="Times New Roman"/>
          <w:sz w:val="22"/>
          <w:lang w:val="en-GB"/>
        </w:rPr>
      </w:pPr>
    </w:p>
    <w:p w:rsidR="002E0C65" w:rsidRDefault="002E0C65" w:rsidP="007A6088">
      <w:pPr>
        <w:widowControl/>
        <w:ind w:left="1440" w:hanging="720"/>
        <w:rPr>
          <w:rFonts w:ascii="Times New Roman" w:hAnsi="Times New Roman"/>
          <w:sz w:val="22"/>
          <w:lang w:val="en-GB"/>
        </w:rPr>
      </w:pPr>
      <w:r>
        <w:rPr>
          <w:rFonts w:ascii="Times New Roman" w:hAnsi="Times New Roman"/>
          <w:sz w:val="22"/>
          <w:lang w:val="en-GB"/>
        </w:rPr>
        <w:t>- 2012   Emeritus Professor McGill University</w:t>
      </w:r>
    </w:p>
    <w:p w:rsidR="002E0C65" w:rsidRDefault="002E0C65" w:rsidP="007A6088">
      <w:pPr>
        <w:widowControl/>
        <w:ind w:left="1440" w:hanging="720"/>
        <w:rPr>
          <w:rFonts w:ascii="Times New Roman" w:hAnsi="Times New Roman"/>
          <w:sz w:val="22"/>
          <w:lang w:val="en-GB"/>
        </w:rPr>
      </w:pPr>
    </w:p>
    <w:p w:rsidR="00ED25D3" w:rsidRDefault="00ED25D3" w:rsidP="007A6088">
      <w:pPr>
        <w:widowControl/>
        <w:ind w:left="1440" w:hanging="720"/>
        <w:rPr>
          <w:rFonts w:ascii="Times New Roman" w:hAnsi="Times New Roman"/>
          <w:sz w:val="22"/>
          <w:lang w:val="en-GB"/>
        </w:rPr>
      </w:pPr>
      <w:r>
        <w:rPr>
          <w:rFonts w:ascii="Times New Roman" w:hAnsi="Times New Roman"/>
          <w:sz w:val="22"/>
          <w:lang w:val="en-GB"/>
        </w:rPr>
        <w:t>-2015   Appointed Senior Fellow Centre for International Governance Innovation (CIGI)</w:t>
      </w:r>
    </w:p>
    <w:p w:rsidR="00E37D58" w:rsidRDefault="00E37D58" w:rsidP="007A6088">
      <w:pPr>
        <w:widowControl/>
        <w:ind w:left="1440" w:hanging="720"/>
        <w:rPr>
          <w:rFonts w:ascii="Times New Roman" w:hAnsi="Times New Roman"/>
          <w:sz w:val="22"/>
          <w:lang w:val="en-GB"/>
        </w:rPr>
      </w:pPr>
    </w:p>
    <w:p w:rsidR="00E37D58" w:rsidRPr="00ED25D3" w:rsidRDefault="00E37D58" w:rsidP="007A6088">
      <w:pPr>
        <w:widowControl/>
        <w:ind w:left="1440" w:hanging="720"/>
        <w:rPr>
          <w:rFonts w:ascii="Times New Roman" w:hAnsi="Times New Roman"/>
          <w:sz w:val="22"/>
          <w:lang w:val="en-GB"/>
        </w:rPr>
      </w:pPr>
      <w:r>
        <w:rPr>
          <w:rFonts w:ascii="Times New Roman" w:hAnsi="Times New Roman"/>
          <w:sz w:val="22"/>
          <w:lang w:val="en-GB"/>
        </w:rPr>
        <w:t>-2017   Appointed to the Canadian Dispute Settlement Roster under NAFTA Chapter 19</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Pro bono:</w:t>
      </w:r>
      <w:r>
        <w:rPr>
          <w:rFonts w:ascii="Times New Roman" w:hAnsi="Times New Roman"/>
          <w:b/>
          <w:sz w:val="22"/>
          <w:lang w:val="en-GB"/>
        </w:rPr>
        <w:tab/>
      </w:r>
      <w:r>
        <w:rPr>
          <w:rFonts w:ascii="Times New Roman" w:hAnsi="Times New Roman"/>
          <w:sz w:val="22"/>
          <w:lang w:val="en-GB"/>
        </w:rPr>
        <w:t xml:space="preserve">Canadian Red Cross Society, Board Member 1993- </w:t>
      </w:r>
      <w:r w:rsidR="004E15C1">
        <w:rPr>
          <w:rFonts w:ascii="Times New Roman" w:hAnsi="Times New Roman"/>
          <w:sz w:val="22"/>
          <w:lang w:val="en-GB"/>
        </w:rPr>
        <w:t>2003</w:t>
      </w:r>
      <w:r>
        <w:rPr>
          <w:rFonts w:ascii="Times New Roman" w:hAnsi="Times New Roman"/>
          <w:sz w:val="22"/>
          <w:lang w:val="en-GB"/>
        </w:rPr>
        <w:t>; President, October 1999- 2001</w:t>
      </w:r>
      <w:r w:rsidR="004610B9">
        <w:rPr>
          <w:rFonts w:ascii="Times New Roman" w:hAnsi="Times New Roman"/>
          <w:sz w:val="22"/>
          <w:lang w:val="en-GB"/>
        </w:rPr>
        <w:t>;</w:t>
      </w:r>
    </w:p>
    <w:p w:rsidR="002679AF" w:rsidRDefault="004A1DB3" w:rsidP="007A6088">
      <w:pPr>
        <w:widowControl/>
        <w:rPr>
          <w:rFonts w:ascii="Times New Roman" w:hAnsi="Times New Roman"/>
          <w:sz w:val="22"/>
          <w:lang w:val="en-GB"/>
        </w:rPr>
      </w:pPr>
      <w:r>
        <w:rPr>
          <w:rFonts w:ascii="Times New Roman" w:hAnsi="Times New Roman"/>
          <w:sz w:val="22"/>
          <w:lang w:val="en-GB"/>
        </w:rPr>
        <w:tab/>
      </w:r>
      <w:r>
        <w:rPr>
          <w:rFonts w:ascii="Times New Roman" w:hAnsi="Times New Roman"/>
          <w:sz w:val="22"/>
          <w:lang w:val="en-GB"/>
        </w:rPr>
        <w:tab/>
        <w:t>Chair, Humanitarian Law Committee</w:t>
      </w:r>
      <w:r w:rsidR="00534009">
        <w:rPr>
          <w:rFonts w:ascii="Times New Roman" w:hAnsi="Times New Roman"/>
          <w:sz w:val="22"/>
          <w:lang w:val="en-GB"/>
        </w:rPr>
        <w:t xml:space="preserve"> 2003-</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International Missions Delegations: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Conference l972; IMCO Marine Pollution from Ships l973; Third U.N. Conference on the Law of the Sea l973</w:t>
      </w:r>
      <w:r>
        <w:rPr>
          <w:rFonts w:ascii="Times New Roman" w:hAnsi="Times New Roman"/>
          <w:sz w:val="22"/>
          <w:lang w:val="en-GB"/>
        </w:rPr>
        <w:noBreakHyphen/>
        <w:t>81; many prepara</w:t>
      </w:r>
      <w:r>
        <w:rPr>
          <w:rFonts w:ascii="Times New Roman" w:hAnsi="Times New Roman"/>
          <w:sz w:val="22"/>
          <w:lang w:val="en-GB"/>
        </w:rPr>
        <w:softHyphen/>
        <w:t>tory and intersessional meetings on LOS; bilateral negotiations with U.S.A.; l977 UNEP Experts Meeting on Environmental Responsibility.</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 xml:space="preserve">Observer on the Canadian Delegation to the 26th International Red Cross Conference, </w:t>
      </w:r>
      <w:smartTag w:uri="urn:schemas-microsoft-com:office:smarttags" w:element="place">
        <w:smartTag w:uri="urn:schemas-microsoft-com:office:smarttags" w:element="City">
          <w:r>
            <w:rPr>
              <w:rFonts w:ascii="Times New Roman" w:hAnsi="Times New Roman"/>
              <w:sz w:val="22"/>
              <w:lang w:val="en-GB"/>
            </w:rPr>
            <w:t>Geneva</w:t>
          </w:r>
        </w:smartTag>
      </w:smartTag>
      <w:r>
        <w:rPr>
          <w:rFonts w:ascii="Times New Roman" w:hAnsi="Times New Roman"/>
          <w:sz w:val="22"/>
          <w:lang w:val="en-GB"/>
        </w:rPr>
        <w:t>, 1995. Member of the Canadian Red Cross Delegation to the International Federation Conference in Seville, November 1997; Head of Delegation International Red Cross Conference, Geneva, November 1999</w:t>
      </w:r>
      <w:r w:rsidR="00534009">
        <w:rPr>
          <w:rFonts w:ascii="Times New Roman" w:hAnsi="Times New Roman"/>
          <w:sz w:val="22"/>
          <w:lang w:val="en-GB"/>
        </w:rPr>
        <w:t>;Member Delegation International Red Cross Conference, Geneva, November 2003.</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1440" w:hanging="1440"/>
        <w:rPr>
          <w:rFonts w:ascii="Times New Roman" w:hAnsi="Times New Roman"/>
          <w:b/>
          <w:sz w:val="22"/>
          <w:lang w:val="en-GB"/>
        </w:rPr>
      </w:pPr>
      <w:r>
        <w:rPr>
          <w:rFonts w:ascii="Times New Roman" w:hAnsi="Times New Roman"/>
          <w:b/>
          <w:sz w:val="22"/>
          <w:lang w:val="en-GB"/>
        </w:rPr>
        <w:t>Publications:</w:t>
      </w:r>
      <w:r>
        <w:rPr>
          <w:rFonts w:ascii="Times New Roman" w:hAnsi="Times New Roman"/>
          <w:b/>
          <w:sz w:val="22"/>
          <w:lang w:val="en-GB"/>
        </w:rPr>
        <w:tab/>
        <w:t>Articles, Contributions to collective books and digests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de Mestral and Fraiberg, "Language Guarantees and the Power to amend the Canadian Constitution", 12 McGill Law Journal 502</w:t>
      </w:r>
      <w:r>
        <w:rPr>
          <w:rFonts w:ascii="Times New Roman" w:hAnsi="Times New Roman"/>
          <w:sz w:val="22"/>
          <w:lang w:val="en-GB"/>
        </w:rPr>
        <w:noBreakHyphen/>
        <w:t>20 (l966</w:t>
      </w:r>
      <w:r>
        <w:rPr>
          <w:rFonts w:ascii="Times New Roman" w:hAnsi="Times New Roman"/>
          <w:sz w:val="22"/>
          <w:lang w:val="en-GB"/>
        </w:rPr>
        <w:noBreakHyphen/>
        <w:t>67).</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"The Provinces and the Protection of Civil Rights in </w:t>
      </w:r>
      <w:smartTag w:uri="urn:schemas-microsoft-com:office:smarttags" w:element="country-region">
        <w:r>
          <w:rPr>
            <w:rFonts w:ascii="Times New Roman" w:hAnsi="Times New Roman"/>
            <w:sz w:val="22"/>
            <w:lang w:val="en-GB"/>
          </w:rPr>
          <w:t>Canada</w:t>
        </w:r>
      </w:smartTag>
      <w:r>
        <w:rPr>
          <w:rFonts w:ascii="Times New Roman" w:hAnsi="Times New Roman"/>
          <w:sz w:val="22"/>
          <w:lang w:val="en-GB"/>
        </w:rPr>
        <w:t xml:space="preserve">: the </w:t>
      </w:r>
      <w:smartTag w:uri="urn:schemas-microsoft-com:office:smarttags" w:element="PlaceType">
        <w:r>
          <w:rPr>
            <w:rFonts w:ascii="Times New Roman" w:hAnsi="Times New Roman"/>
            <w:sz w:val="22"/>
            <w:lang w:val="en-GB"/>
          </w:rPr>
          <w:t>province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Quebec</w:t>
        </w:r>
      </w:smartTag>
      <w:r>
        <w:rPr>
          <w:rFonts w:ascii="Times New Roman" w:hAnsi="Times New Roman"/>
          <w:sz w:val="22"/>
          <w:lang w:val="en-GB"/>
        </w:rPr>
        <w:t xml:space="preserve">", </w:t>
      </w:r>
      <w:smartTag w:uri="urn:schemas-microsoft-com:office:smarttags" w:element="place">
        <w:smartTag w:uri="urn:schemas-microsoft-com:office:smarttags" w:element="State">
          <w:r>
            <w:rPr>
              <w:rFonts w:ascii="Times New Roman" w:hAnsi="Times New Roman"/>
              <w:sz w:val="22"/>
              <w:u w:val="single"/>
              <w:lang w:val="en-GB"/>
            </w:rPr>
            <w:t>Ontario</w:t>
          </w:r>
        </w:smartTag>
      </w:smartTag>
      <w:r>
        <w:rPr>
          <w:rFonts w:ascii="Times New Roman" w:hAnsi="Times New Roman"/>
          <w:sz w:val="22"/>
          <w:u w:val="single"/>
          <w:lang w:val="en-GB"/>
        </w:rPr>
        <w:t xml:space="preserve"> Advisory Committee on Confederation, Background Papers and Reports</w:t>
      </w:r>
      <w:r>
        <w:rPr>
          <w:rFonts w:ascii="Times New Roman" w:hAnsi="Times New Roman"/>
          <w:sz w:val="22"/>
          <w:lang w:val="en-GB"/>
        </w:rPr>
        <w:t>, (The Queen's Printer of Ontario, l967), p. 37</w:t>
      </w:r>
      <w:r>
        <w:rPr>
          <w:rFonts w:ascii="Times New Roman" w:hAnsi="Times New Roman"/>
          <w:sz w:val="22"/>
          <w:lang w:val="en-GB"/>
        </w:rPr>
        <w:noBreakHyphen/>
        <w:t>73.</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lastRenderedPageBreak/>
        <w:noBreakHyphen/>
      </w:r>
      <w:r w:rsidRPr="00E200EC">
        <w:rPr>
          <w:rFonts w:ascii="Times New Roman" w:hAnsi="Times New Roman"/>
          <w:sz w:val="22"/>
          <w:lang w:val="fr-FR"/>
        </w:rPr>
        <w:tab/>
        <w:t>"Le régime juridique de l'exploration et de l'exploitation des ressources de fond des mers", la revue générale de droit international public (l970), vol. 7, pp.640</w:t>
      </w:r>
      <w:r w:rsidRPr="00E200EC">
        <w:rPr>
          <w:rFonts w:ascii="Times New Roman" w:hAnsi="Times New Roman"/>
          <w:sz w:val="22"/>
          <w:lang w:val="fr-FR"/>
        </w:rPr>
        <w:noBreakHyphen/>
        <w:t xml:space="preserve">667. </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Pr>
          <w:rFonts w:ascii="Times New Roman" w:hAnsi="Times New Roman"/>
          <w:sz w:val="22"/>
          <w:u w:val="single"/>
          <w:lang w:val="en-GB"/>
        </w:rPr>
        <w:t>Canadian Practice in International Law during l972 as Reflected in Resolutions and Statements in the House of Commons</w:t>
      </w:r>
      <w:r>
        <w:rPr>
          <w:rFonts w:ascii="Times New Roman" w:hAnsi="Times New Roman"/>
          <w:sz w:val="22"/>
          <w:lang w:val="en-GB"/>
        </w:rPr>
        <w:t>, XI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3l4</w:t>
      </w:r>
      <w:r>
        <w:rPr>
          <w:rFonts w:ascii="Times New Roman" w:hAnsi="Times New Roman"/>
          <w:sz w:val="22"/>
          <w:lang w:val="en-GB"/>
        </w:rPr>
        <w:noBreakHyphen/>
        <w:t>346 (l973);</w:t>
      </w:r>
      <w:smartTag w:uri="urn:schemas-microsoft-com:office:smarttags" w:element="place">
        <w:smartTag w:uri="urn:schemas-microsoft-com:office:smarttags" w:element="State">
          <w:r>
            <w:rPr>
              <w:rFonts w:ascii="Times New Roman" w:hAnsi="Times New Roman"/>
              <w:sz w:val="22"/>
              <w:u w:val="single"/>
              <w:lang w:val="en-GB"/>
            </w:rPr>
            <w:t>Id.</w:t>
          </w:r>
        </w:smartTag>
      </w:smartTag>
      <w:r>
        <w:rPr>
          <w:rFonts w:ascii="Times New Roman" w:hAnsi="Times New Roman"/>
          <w:sz w:val="22"/>
          <w:u w:val="single"/>
          <w:lang w:val="en-GB"/>
        </w:rPr>
        <w:t xml:space="preserve"> (l973)</w:t>
      </w:r>
      <w:r>
        <w:rPr>
          <w:rFonts w:ascii="Times New Roman" w:hAnsi="Times New Roman"/>
          <w:sz w:val="22"/>
          <w:lang w:val="en-GB"/>
        </w:rPr>
        <w:t>, XII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340</w:t>
      </w:r>
      <w:r>
        <w:rPr>
          <w:rFonts w:ascii="Times New Roman" w:hAnsi="Times New Roman"/>
          <w:sz w:val="22"/>
          <w:lang w:val="en-GB"/>
        </w:rPr>
        <w:noBreakHyphen/>
        <w:t xml:space="preserve">70 (l974); </w:t>
      </w:r>
      <w:smartTag w:uri="urn:schemas-microsoft-com:office:smarttags" w:element="place">
        <w:smartTag w:uri="urn:schemas-microsoft-com:office:smarttags" w:element="State">
          <w:r>
            <w:rPr>
              <w:rFonts w:ascii="Times New Roman" w:hAnsi="Times New Roman"/>
              <w:sz w:val="22"/>
              <w:u w:val="single"/>
              <w:lang w:val="en-GB"/>
            </w:rPr>
            <w:t>Id.</w:t>
          </w:r>
        </w:smartTag>
      </w:smartTag>
      <w:r>
        <w:rPr>
          <w:rFonts w:ascii="Times New Roman" w:hAnsi="Times New Roman"/>
          <w:sz w:val="22"/>
          <w:lang w:val="en-GB"/>
        </w:rPr>
        <w:t>, XIII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374</w:t>
      </w:r>
      <w:r>
        <w:rPr>
          <w:rFonts w:ascii="Times New Roman" w:hAnsi="Times New Roman"/>
          <w:sz w:val="22"/>
          <w:lang w:val="en-GB"/>
        </w:rPr>
        <w:noBreakHyphen/>
        <w:t xml:space="preserve">395 (l975); </w:t>
      </w: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XIV</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344</w:t>
      </w:r>
      <w:r>
        <w:rPr>
          <w:rFonts w:ascii="Times New Roman" w:hAnsi="Times New Roman"/>
          <w:sz w:val="22"/>
          <w:lang w:val="en-GB"/>
        </w:rPr>
        <w:noBreakHyphen/>
        <w:t xml:space="preserve">370 (l976); </w:t>
      </w: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XV</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C.Y.I.L. 337</w:t>
      </w:r>
      <w:r>
        <w:rPr>
          <w:rFonts w:ascii="Times New Roman" w:hAnsi="Times New Roman"/>
          <w:sz w:val="22"/>
          <w:lang w:val="en-GB"/>
        </w:rPr>
        <w:noBreakHyphen/>
        <w:t xml:space="preserve">372 (l977); </w:t>
      </w: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XVI</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C.Y.I.L. 378</w:t>
      </w:r>
      <w:r>
        <w:rPr>
          <w:rFonts w:ascii="Times New Roman" w:hAnsi="Times New Roman"/>
          <w:sz w:val="22"/>
          <w:lang w:val="en-GB"/>
        </w:rPr>
        <w:noBreakHyphen/>
        <w:t xml:space="preserve">405; </w:t>
      </w:r>
      <w:smartTag w:uri="urn:schemas-microsoft-com:office:smarttags" w:element="place">
        <w:smartTag w:uri="urn:schemas-microsoft-com:office:smarttags" w:element="State">
          <w:r>
            <w:rPr>
              <w:rFonts w:ascii="Times New Roman" w:hAnsi="Times New Roman"/>
              <w:sz w:val="22"/>
              <w:u w:val="single"/>
              <w:lang w:val="en-GB"/>
            </w:rPr>
            <w:t>Id.</w:t>
          </w:r>
        </w:smartTag>
      </w:smartTag>
      <w:r>
        <w:rPr>
          <w:rFonts w:ascii="Times New Roman" w:hAnsi="Times New Roman"/>
          <w:sz w:val="22"/>
          <w:lang w:val="en-GB"/>
        </w:rPr>
        <w:t xml:space="preserve"> XVII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 xml:space="preserve">C.Y.I.L. 337 (1979); </w:t>
      </w:r>
      <w:smartTag w:uri="urn:schemas-microsoft-com:office:smarttags" w:element="place">
        <w:smartTag w:uri="urn:schemas-microsoft-com:office:smarttags" w:element="State">
          <w:r>
            <w:rPr>
              <w:rFonts w:ascii="Times New Roman" w:hAnsi="Times New Roman"/>
              <w:sz w:val="22"/>
              <w:u w:val="single"/>
              <w:lang w:val="en-GB"/>
            </w:rPr>
            <w:t>Id.</w:t>
          </w:r>
        </w:smartTag>
      </w:smartTag>
      <w:r>
        <w:rPr>
          <w:rFonts w:ascii="Times New Roman" w:hAnsi="Times New Roman"/>
          <w:sz w:val="22"/>
          <w:lang w:val="en-GB"/>
        </w:rPr>
        <w:t xml:space="preserve"> XIX</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 xml:space="preserve">C.Y.I.L. 347 (l980); </w:t>
      </w:r>
      <w:r>
        <w:rPr>
          <w:rFonts w:ascii="Times New Roman" w:hAnsi="Times New Roman"/>
          <w:sz w:val="22"/>
          <w:u w:val="single"/>
          <w:lang w:val="en-GB"/>
        </w:rPr>
        <w:t xml:space="preserve">Id </w:t>
      </w:r>
      <w:r>
        <w:rPr>
          <w:rFonts w:ascii="Times New Roman" w:hAnsi="Times New Roman"/>
          <w:sz w:val="22"/>
          <w:lang w:val="en-GB"/>
        </w:rPr>
        <w:t>XIX</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 xml:space="preserve">C.Y.I.L. 347 (l981); </w:t>
      </w:r>
      <w:r>
        <w:rPr>
          <w:rFonts w:ascii="Times New Roman" w:hAnsi="Times New Roman"/>
          <w:sz w:val="22"/>
          <w:u w:val="single"/>
          <w:lang w:val="en-GB"/>
        </w:rPr>
        <w:t>Id</w:t>
      </w:r>
      <w:r>
        <w:rPr>
          <w:rFonts w:ascii="Times New Roman" w:hAnsi="Times New Roman"/>
          <w:sz w:val="22"/>
          <w:lang w:val="en-GB"/>
        </w:rPr>
        <w:t>. XX</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w:t>
      </w:r>
      <w:r>
        <w:rPr>
          <w:rFonts w:ascii="Times New Roman" w:hAnsi="Times New Roman"/>
          <w:sz w:val="22"/>
          <w:lang w:val="en-GB"/>
        </w:rPr>
        <w:softHyphen/>
        <w:t xml:space="preserve"> 302 (l982); Id. XXI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302</w:t>
      </w:r>
      <w:r>
        <w:rPr>
          <w:rFonts w:ascii="Times New Roman" w:hAnsi="Times New Roman"/>
          <w:sz w:val="22"/>
          <w:lang w:val="en-GB"/>
        </w:rPr>
        <w:noBreakHyphen/>
        <w:t xml:space="preserve">36l (l983); </w:t>
      </w:r>
      <w:r>
        <w:rPr>
          <w:rFonts w:ascii="Times New Roman" w:hAnsi="Times New Roman"/>
          <w:sz w:val="22"/>
          <w:u w:val="single"/>
          <w:lang w:val="en-GB"/>
        </w:rPr>
        <w:t>Id</w:t>
      </w:r>
      <w:r>
        <w:rPr>
          <w:rFonts w:ascii="Times New Roman" w:hAnsi="Times New Roman"/>
          <w:sz w:val="22"/>
          <w:lang w:val="en-GB"/>
        </w:rPr>
        <w:t>. XXII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335</w:t>
      </w:r>
      <w:r>
        <w:rPr>
          <w:rFonts w:ascii="Times New Roman" w:hAnsi="Times New Roman"/>
          <w:sz w:val="22"/>
          <w:lang w:val="en-GB"/>
        </w:rPr>
        <w:noBreakHyphen/>
        <w:t xml:space="preserve">389 (1984); </w:t>
      </w: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ml:space="preserve"> XXIII</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350</w:t>
      </w:r>
      <w:r>
        <w:rPr>
          <w:rFonts w:ascii="Times New Roman" w:hAnsi="Times New Roman"/>
          <w:sz w:val="22"/>
          <w:lang w:val="en-GB"/>
        </w:rPr>
        <w:noBreakHyphen/>
        <w:t xml:space="preserve">403 (1985); </w:t>
      </w: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ml:space="preserve"> XXIV</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C.Y.I.L. 404</w:t>
      </w:r>
      <w:r>
        <w:rPr>
          <w:rFonts w:ascii="Times New Roman" w:hAnsi="Times New Roman"/>
          <w:sz w:val="22"/>
          <w:lang w:val="en-GB"/>
        </w:rPr>
        <w:noBreakHyphen/>
        <w:t xml:space="preserve">457 (1986); </w:t>
      </w:r>
      <w:r>
        <w:rPr>
          <w:rFonts w:ascii="Times New Roman" w:hAnsi="Times New Roman"/>
          <w:sz w:val="22"/>
          <w:u w:val="single"/>
          <w:lang w:val="en-GB"/>
        </w:rPr>
        <w:t>Id</w:t>
      </w:r>
      <w:r>
        <w:rPr>
          <w:rFonts w:ascii="Times New Roman" w:hAnsi="Times New Roman"/>
          <w:sz w:val="22"/>
          <w:lang w:val="en-GB"/>
        </w:rPr>
        <w:t>.XXV (with M. Irish).</w:t>
      </w:r>
    </w:p>
    <w:p w:rsidR="002679AF" w:rsidRDefault="002679AF" w:rsidP="007A6088">
      <w:pPr>
        <w:widowControl/>
        <w:rPr>
          <w:rFonts w:ascii="Times New Roman" w:hAnsi="Times New Roman"/>
          <w:sz w:val="22"/>
          <w:lang w:val="en-GB"/>
        </w:rPr>
      </w:pPr>
      <w:r>
        <w:rPr>
          <w:rFonts w:ascii="Times New Roman" w:hAnsi="Times New Roman"/>
          <w:sz w:val="22"/>
          <w:lang w:val="en-GB"/>
        </w:rPr>
        <w:tab/>
      </w: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"La convention sur la prévention de la pollution résultant de l'immersion de déchets", XII A.C.D.I. 226</w:t>
      </w:r>
      <w:r w:rsidRPr="00E200EC">
        <w:rPr>
          <w:rFonts w:ascii="Times New Roman" w:hAnsi="Times New Roman"/>
          <w:sz w:val="22"/>
          <w:lang w:val="fr-FR"/>
        </w:rPr>
        <w:noBreakHyphen/>
        <w:t>243 (l974).</w:t>
      </w: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"La convention internationale de 1973 sur la prévention de la pollution par des navires", XIII A.C.D.I. 239</w:t>
      </w:r>
      <w:r w:rsidRPr="00E200EC">
        <w:rPr>
          <w:rFonts w:ascii="Times New Roman" w:hAnsi="Times New Roman"/>
          <w:sz w:val="22"/>
          <w:lang w:val="fr-FR"/>
        </w:rPr>
        <w:noBreakHyphen/>
        <w:t>254 (l975).</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"Accord entre le Canada et la Norvège sur leurs relations en matière de pêche", XIV A.C.D.I. 270</w:t>
      </w:r>
      <w:r w:rsidRPr="00E200EC">
        <w:rPr>
          <w:rFonts w:ascii="Times New Roman" w:hAnsi="Times New Roman"/>
          <w:sz w:val="22"/>
          <w:lang w:val="fr-FR"/>
        </w:rPr>
        <w:noBreakHyphen/>
        <w:t>282 (l976).</w:t>
      </w:r>
    </w:p>
    <w:p w:rsidR="002679AF" w:rsidRPr="00E200EC" w:rsidRDefault="002679AF" w:rsidP="007A6088">
      <w:pPr>
        <w:widowControl/>
        <w:tabs>
          <w:tab w:val="left" w:pos="-1440"/>
        </w:tabs>
        <w:ind w:left="720" w:hanging="720"/>
        <w:rPr>
          <w:rFonts w:ascii="Times New Roman" w:hAnsi="Times New Roman"/>
          <w:sz w:val="22"/>
          <w:lang w:val="fr-FR"/>
        </w:rPr>
        <w:sectPr w:rsidR="002679AF" w:rsidRPr="00E200EC">
          <w:endnotePr>
            <w:numFmt w:val="decimal"/>
          </w:endnotePr>
          <w:type w:val="continuous"/>
          <w:pgSz w:w="12240" w:h="15840"/>
          <w:pgMar w:top="1440" w:right="1440" w:bottom="1440" w:left="1417" w:header="1440" w:footer="1440" w:gutter="0"/>
          <w:cols w:space="720"/>
          <w:noEndnote/>
        </w:sect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"Deux récents accords bilatéraux en matière de pêche en 1977, XV A.C.C.I. 287</w:t>
      </w:r>
      <w:r w:rsidRPr="00E200EC">
        <w:rPr>
          <w:rFonts w:ascii="Times New Roman" w:hAnsi="Times New Roman"/>
          <w:sz w:val="22"/>
          <w:lang w:val="fr-FR"/>
        </w:rPr>
        <w:noBreakHyphen/>
        <w:t>300 (l977).</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Bermuda Conference on the Law of the Sea, November l976, </w:t>
      </w:r>
      <w:r>
        <w:rPr>
          <w:rFonts w:ascii="Times New Roman" w:hAnsi="Times New Roman"/>
          <w:sz w:val="22"/>
          <w:u w:val="single"/>
          <w:lang w:val="en-GB"/>
        </w:rPr>
        <w:t>Proceedings</w:t>
      </w:r>
      <w:r>
        <w:rPr>
          <w:rFonts w:ascii="Times New Roman" w:hAnsi="Times New Roman"/>
          <w:sz w:val="22"/>
          <w:lang w:val="en-GB"/>
        </w:rPr>
        <w:t>.  Paper pre</w:t>
      </w:r>
      <w:r>
        <w:rPr>
          <w:rFonts w:ascii="Times New Roman" w:hAnsi="Times New Roman"/>
          <w:sz w:val="22"/>
          <w:lang w:val="en-GB"/>
        </w:rPr>
        <w:softHyphen/>
        <w:t>sented on "Enforcement of anti</w:t>
      </w:r>
      <w:r>
        <w:rPr>
          <w:rFonts w:ascii="Times New Roman" w:hAnsi="Times New Roman"/>
          <w:sz w:val="22"/>
          <w:lang w:val="en-GB"/>
        </w:rPr>
        <w:noBreakHyphen/>
        <w:t xml:space="preserve">pollution standards </w:t>
      </w:r>
      <w:r>
        <w:rPr>
          <w:rFonts w:ascii="Times New Roman" w:hAnsi="Times New Roman"/>
          <w:sz w:val="22"/>
          <w:lang w:val="en-GB"/>
        </w:rPr>
        <w:noBreakHyphen/>
        <w:t xml:space="preserve"> questions of jurisdiction in the international zone", Bermuda Seminar on Law of the Sea, in </w:t>
      </w:r>
      <w:r>
        <w:rPr>
          <w:rFonts w:ascii="Times New Roman" w:hAnsi="Times New Roman"/>
          <w:sz w:val="22"/>
          <w:u w:val="single"/>
          <w:lang w:val="en-GB"/>
        </w:rPr>
        <w:t xml:space="preserve">Implications to Western </w:t>
      </w:r>
      <w:smartTag w:uri="urn:schemas-microsoft-com:office:smarttags" w:element="place">
        <w:r>
          <w:rPr>
            <w:rFonts w:ascii="Times New Roman" w:hAnsi="Times New Roman"/>
            <w:sz w:val="22"/>
            <w:u w:val="single"/>
            <w:lang w:val="en-GB"/>
          </w:rPr>
          <w:t>North Atlantic</w:t>
        </w:r>
      </w:smartTag>
      <w:r>
        <w:rPr>
          <w:rFonts w:ascii="Times New Roman" w:hAnsi="Times New Roman"/>
          <w:sz w:val="22"/>
          <w:u w:val="single"/>
          <w:lang w:val="en-GB"/>
        </w:rPr>
        <w:t xml:space="preserve"> Countries of the new Law of the Sea</w:t>
      </w:r>
      <w:r>
        <w:rPr>
          <w:rFonts w:ascii="Times New Roman" w:hAnsi="Times New Roman"/>
          <w:sz w:val="22"/>
          <w:lang w:val="en-GB"/>
        </w:rPr>
        <w:t>, eds.  Seaton, Burnett</w:t>
      </w:r>
      <w:r>
        <w:rPr>
          <w:rFonts w:ascii="Times New Roman" w:hAnsi="Times New Roman"/>
          <w:sz w:val="22"/>
          <w:lang w:val="en-GB"/>
        </w:rPr>
        <w:noBreakHyphen/>
      </w:r>
      <w:r>
        <w:rPr>
          <w:rFonts w:ascii="Times New Roman" w:hAnsi="Times New Roman"/>
          <w:sz w:val="22"/>
          <w:lang w:val="en-GB"/>
        </w:rPr>
        <w:softHyphen/>
        <w:t>Herkes, April l977.</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"Resolution of Disputes between Canada and the U.S.A. concerning pollution of the environment", Paper presented to </w:t>
      </w:r>
      <w:r>
        <w:rPr>
          <w:rFonts w:ascii="Times New Roman" w:hAnsi="Times New Roman"/>
          <w:sz w:val="22"/>
          <w:u w:val="single"/>
          <w:lang w:val="en-GB"/>
        </w:rPr>
        <w:t>Canadian Council on International Law, Proceedings of Sixth Annual Conference</w:t>
      </w:r>
      <w:r>
        <w:rPr>
          <w:rFonts w:ascii="Times New Roman" w:hAnsi="Times New Roman"/>
          <w:sz w:val="22"/>
          <w:lang w:val="en-GB"/>
        </w:rPr>
        <w:t>, Ottawa, Oct. 2l</w:t>
      </w:r>
      <w:r>
        <w:rPr>
          <w:rFonts w:ascii="Times New Roman" w:hAnsi="Times New Roman"/>
          <w:sz w:val="22"/>
          <w:lang w:val="en-GB"/>
        </w:rPr>
        <w:noBreakHyphen/>
        <w:t>22, l977, l Cda. U.S. Law Journal, 78</w:t>
      </w:r>
      <w:r>
        <w:rPr>
          <w:rFonts w:ascii="Times New Roman" w:hAnsi="Times New Roman"/>
          <w:sz w:val="22"/>
          <w:lang w:val="en-GB"/>
        </w:rPr>
        <w:noBreakHyphen/>
        <w:t>97, (l978).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Pr>
          <w:rFonts w:ascii="Times New Roman" w:hAnsi="Times New Roman"/>
          <w:sz w:val="22"/>
          <w:u w:val="single"/>
          <w:lang w:val="en-GB"/>
        </w:rPr>
        <w:t>Study of Offshore Mining and Drilling Carried Out Within the Limits of National Jurisdiction</w:t>
      </w:r>
      <w:r>
        <w:rPr>
          <w:rFonts w:ascii="Times New Roman" w:hAnsi="Times New Roman"/>
          <w:sz w:val="22"/>
          <w:lang w:val="en-GB"/>
        </w:rPr>
        <w:t>, by A.L.C. de Mestral, Consultant, U.N. Environment Program, W.G. of Exports on Environmental Law, U.N. Doc./UNEP/W.G.l4/2, 23/2/78. pp. l</w:t>
      </w:r>
      <w:r>
        <w:rPr>
          <w:rFonts w:ascii="Times New Roman" w:hAnsi="Times New Roman"/>
          <w:sz w:val="22"/>
          <w:lang w:val="en-GB"/>
        </w:rPr>
        <w:noBreakHyphen/>
        <w:t>50.</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The Prevention of Pollution of the Marine Environment arising from Offshore Mining and Drilling", 20 Harvard International Law Journal, 469</w:t>
      </w:r>
      <w:r>
        <w:rPr>
          <w:rFonts w:ascii="Times New Roman" w:hAnsi="Times New Roman"/>
          <w:sz w:val="22"/>
          <w:lang w:val="en-GB"/>
        </w:rPr>
        <w:noBreakHyphen/>
        <w:t>518 (1979).</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With L.H.J. Legault, Multilateral Negotia</w:t>
      </w:r>
      <w:r>
        <w:rPr>
          <w:rFonts w:ascii="Times New Roman" w:hAnsi="Times New Roman"/>
          <w:sz w:val="22"/>
          <w:lang w:val="en-GB"/>
        </w:rPr>
        <w:softHyphen/>
        <w:t xml:space="preserve">tion.  </w:t>
      </w:r>
      <w:smartTag w:uri="urn:schemas-microsoft-com:office:smarttags" w:element="place">
        <w:smartTag w:uri="urn:schemas-microsoft-com:office:smarttags" w:element="country-region">
          <w:r>
            <w:rPr>
              <w:rFonts w:ascii="Times New Roman" w:hAnsi="Times New Roman"/>
              <w:sz w:val="22"/>
              <w:lang w:val="en-GB"/>
            </w:rPr>
            <w:t>Canada</w:t>
          </w:r>
        </w:smartTag>
      </w:smartTag>
      <w:r>
        <w:rPr>
          <w:rFonts w:ascii="Times New Roman" w:hAnsi="Times New Roman"/>
          <w:sz w:val="22"/>
          <w:lang w:val="en-GB"/>
        </w:rPr>
        <w:t xml:space="preserve"> and the Law of the Sea Conference in International Journal. (Autumn 1979).</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"The GATT and Government Procurement in </w:t>
      </w:r>
      <w:smartTag w:uri="urn:schemas-microsoft-com:office:smarttags" w:element="country-region">
        <w:r>
          <w:rPr>
            <w:rFonts w:ascii="Times New Roman" w:hAnsi="Times New Roman"/>
            <w:sz w:val="22"/>
            <w:lang w:val="en-GB"/>
          </w:rPr>
          <w:t>Canada</w:t>
        </w:r>
      </w:smartTag>
      <w:r>
        <w:rPr>
          <w:rFonts w:ascii="Times New Roman" w:hAnsi="Times New Roman"/>
          <w:sz w:val="22"/>
          <w:lang w:val="en-GB"/>
        </w:rPr>
        <w:t xml:space="preserve">" in </w:t>
      </w:r>
      <w:r>
        <w:rPr>
          <w:rFonts w:ascii="Times New Roman" w:hAnsi="Times New Roman"/>
          <w:sz w:val="22"/>
          <w:u w:val="single"/>
          <w:lang w:val="en-GB"/>
        </w:rPr>
        <w:t>Non</w:t>
      </w:r>
      <w:r>
        <w:rPr>
          <w:rFonts w:ascii="Times New Roman" w:hAnsi="Times New Roman"/>
          <w:sz w:val="22"/>
          <w:u w:val="single"/>
          <w:lang w:val="en-GB"/>
        </w:rPr>
        <w:noBreakHyphen/>
        <w:t xml:space="preserve">Tariff Barriers After the </w:t>
      </w:r>
      <w:smartTag w:uri="urn:schemas-microsoft-com:office:smarttags" w:element="place">
        <w:smartTag w:uri="urn:schemas-microsoft-com:office:smarttags" w:element="City">
          <w:r>
            <w:rPr>
              <w:rFonts w:ascii="Times New Roman" w:hAnsi="Times New Roman"/>
              <w:sz w:val="22"/>
              <w:u w:val="single"/>
              <w:lang w:val="en-GB"/>
            </w:rPr>
            <w:t>Tokyo</w:t>
          </w:r>
        </w:smartTag>
      </w:smartTag>
      <w:r>
        <w:rPr>
          <w:rFonts w:ascii="Times New Roman" w:hAnsi="Times New Roman"/>
          <w:sz w:val="22"/>
          <w:u w:val="single"/>
          <w:lang w:val="en-GB"/>
        </w:rPr>
        <w:t xml:space="preserve"> Round</w:t>
      </w:r>
      <w:r>
        <w:rPr>
          <w:rFonts w:ascii="Times New Roman" w:hAnsi="Times New Roman"/>
          <w:sz w:val="22"/>
          <w:lang w:val="en-GB"/>
        </w:rPr>
        <w:t xml:space="preserve"> ed. Quinn &amp; Slayton (I.R.P.P.</w:t>
      </w:r>
      <w:r>
        <w:rPr>
          <w:rFonts w:ascii="Times New Roman" w:hAnsi="Times New Roman"/>
          <w:sz w:val="22"/>
          <w:lang w:val="en-GB"/>
        </w:rPr>
        <w:softHyphen/>
        <w:t xml:space="preserve"> 1982).</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lastRenderedPageBreak/>
        <w:noBreakHyphen/>
      </w:r>
      <w:r>
        <w:rPr>
          <w:rFonts w:ascii="Times New Roman" w:hAnsi="Times New Roman"/>
          <w:sz w:val="22"/>
          <w:lang w:val="en-GB"/>
        </w:rPr>
        <w:tab/>
        <w:t>"The Law Applicable to the Canadian East Coast Off</w:t>
      </w:r>
      <w:r>
        <w:rPr>
          <w:rFonts w:ascii="Times New Roman" w:hAnsi="Times New Roman"/>
          <w:sz w:val="22"/>
          <w:lang w:val="en-GB"/>
        </w:rPr>
        <w:noBreakHyphen/>
        <w:t>Shore" 21 Alta L. Rev. 63</w:t>
      </w:r>
      <w:r>
        <w:rPr>
          <w:rFonts w:ascii="Times New Roman" w:hAnsi="Times New Roman"/>
          <w:sz w:val="22"/>
          <w:lang w:val="en-GB"/>
        </w:rPr>
        <w:noBreakHyphen/>
        <w:t>81 (1983).</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Editor, </w:t>
      </w:r>
      <w:r>
        <w:rPr>
          <w:rFonts w:ascii="Times New Roman" w:hAnsi="Times New Roman"/>
          <w:sz w:val="22"/>
          <w:u w:val="single"/>
          <w:lang w:val="en-GB"/>
        </w:rPr>
        <w:t xml:space="preserve">Communications and Information: </w:t>
      </w:r>
      <w:r>
        <w:rPr>
          <w:rFonts w:ascii="Times New Roman" w:hAnsi="Times New Roman"/>
          <w:sz w:val="22"/>
          <w:lang w:val="en-GB"/>
        </w:rPr>
        <w:t xml:space="preserve"> </w:t>
      </w:r>
      <w:r>
        <w:rPr>
          <w:rFonts w:ascii="Times New Roman" w:hAnsi="Times New Roman"/>
          <w:sz w:val="22"/>
          <w:u w:val="single"/>
          <w:lang w:val="en-GB"/>
        </w:rPr>
        <w:t>International Legal Aspects</w:t>
      </w:r>
      <w:r>
        <w:rPr>
          <w:rFonts w:ascii="Times New Roman" w:hAnsi="Times New Roman"/>
          <w:sz w:val="22"/>
          <w:lang w:val="en-GB"/>
        </w:rPr>
        <w:t>, Proceedings of the 1982 Annual Conference of the Canadian Council in Int'l Law (1983), p. 1</w:t>
      </w:r>
      <w:r>
        <w:rPr>
          <w:rFonts w:ascii="Times New Roman" w:hAnsi="Times New Roman"/>
          <w:sz w:val="22"/>
          <w:lang w:val="en-GB"/>
        </w:rPr>
        <w:noBreakHyphen/>
        <w:t>241.</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Pr>
          <w:rFonts w:ascii="Times New Roman" w:hAnsi="Times New Roman"/>
          <w:sz w:val="22"/>
          <w:lang w:val="en-GB"/>
        </w:rPr>
        <w:noBreakHyphen/>
      </w:r>
      <w:r>
        <w:rPr>
          <w:rFonts w:ascii="Times New Roman" w:hAnsi="Times New Roman"/>
          <w:sz w:val="22"/>
          <w:lang w:val="en-GB"/>
        </w:rPr>
        <w:tab/>
        <w:t xml:space="preserve">Note: "Treaty Power and More on Rules and Obiter Dicta" 61 </w:t>
      </w:r>
      <w:smartTag w:uri="urn:schemas-microsoft-com:office:smarttags" w:element="place">
        <w:smartTag w:uri="urn:schemas-microsoft-com:office:smarttags" w:element="country-region">
          <w:r>
            <w:rPr>
              <w:rFonts w:ascii="Times New Roman" w:hAnsi="Times New Roman"/>
              <w:sz w:val="22"/>
              <w:lang w:val="en-GB"/>
            </w:rPr>
            <w:t>Can.</w:t>
          </w:r>
        </w:smartTag>
      </w:smartTag>
      <w:r>
        <w:rPr>
          <w:rFonts w:ascii="Times New Roman" w:hAnsi="Times New Roman"/>
          <w:sz w:val="22"/>
          <w:lang w:val="en-GB"/>
        </w:rPr>
        <w:t xml:space="preserve"> </w:t>
      </w:r>
      <w:r w:rsidRPr="00E200EC">
        <w:rPr>
          <w:rFonts w:ascii="Times New Roman" w:hAnsi="Times New Roman"/>
          <w:sz w:val="22"/>
          <w:lang w:val="fr-FR"/>
        </w:rPr>
        <w:t>Bar Rev. 856</w:t>
      </w:r>
      <w:r w:rsidRPr="00E200EC">
        <w:rPr>
          <w:rFonts w:ascii="Times New Roman" w:hAnsi="Times New Roman"/>
          <w:sz w:val="22"/>
          <w:lang w:val="fr-FR"/>
        </w:rPr>
        <w:noBreakHyphen/>
        <w:t>865 (1983).</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"Le rôle de la pratique dans la formation du droit int'l public", 14 R.D.U.S., 441</w:t>
      </w:r>
      <w:r w:rsidRPr="00E200EC">
        <w:rPr>
          <w:rFonts w:ascii="Times New Roman" w:hAnsi="Times New Roman"/>
          <w:sz w:val="22"/>
          <w:lang w:val="fr-FR"/>
        </w:rPr>
        <w:noBreakHyphen/>
        <w:t>453 (1983</w:t>
      </w:r>
      <w:r w:rsidRPr="00E200EC">
        <w:rPr>
          <w:rFonts w:ascii="Times New Roman" w:hAnsi="Times New Roman"/>
          <w:sz w:val="22"/>
          <w:lang w:val="fr-FR"/>
        </w:rPr>
        <w:noBreakHyphen/>
        <w:t xml:space="preserve">84); </w:t>
      </w:r>
      <w:r w:rsidRPr="00E200EC">
        <w:rPr>
          <w:rFonts w:ascii="Times New Roman" w:hAnsi="Times New Roman"/>
          <w:sz w:val="22"/>
          <w:u w:val="single"/>
          <w:lang w:val="fr-FR"/>
        </w:rPr>
        <w:t>Travaux de l'Association Henri Capitant</w:t>
      </w:r>
      <w:r w:rsidRPr="00E200EC">
        <w:rPr>
          <w:rFonts w:ascii="Times New Roman" w:hAnsi="Times New Roman"/>
          <w:sz w:val="22"/>
          <w:lang w:val="fr-FR"/>
        </w:rPr>
        <w:t>, Tome XXXIV (l983) pp. 559</w:t>
      </w:r>
      <w:r w:rsidRPr="00E200EC">
        <w:rPr>
          <w:rFonts w:ascii="Times New Roman" w:hAnsi="Times New Roman"/>
          <w:sz w:val="22"/>
          <w:lang w:val="fr-FR"/>
        </w:rPr>
        <w:noBreakHyphen/>
        <w:t>568.</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"Compulsory Dispute Settlement in the 3rd U.N. Convention on the Law of the Sea" in </w:t>
      </w:r>
      <w:r>
        <w:rPr>
          <w:rFonts w:ascii="Times New Roman" w:hAnsi="Times New Roman"/>
          <w:sz w:val="22"/>
          <w:u w:val="single"/>
          <w:lang w:val="en-GB"/>
        </w:rPr>
        <w:t>Contemporary Issues in International Law, Essays in Honour of L.B. Sohn</w:t>
      </w:r>
      <w:r>
        <w:rPr>
          <w:rFonts w:ascii="Times New Roman" w:hAnsi="Times New Roman"/>
          <w:sz w:val="22"/>
          <w:lang w:val="en-GB"/>
        </w:rPr>
        <w:t>, 169</w:t>
      </w:r>
      <w:r>
        <w:rPr>
          <w:rFonts w:ascii="Times New Roman" w:hAnsi="Times New Roman"/>
          <w:sz w:val="22"/>
          <w:lang w:val="en-GB"/>
        </w:rPr>
        <w:noBreakHyphen/>
        <w:t>188 (N.P. Engel, Kehl, 1984).</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"L'Application aux gouvernements administratifs régionaux et locaux de l'accord général sur les tarifs douaniers et le commerce ...,", l R.S.Q.D.I. 34</w:t>
      </w:r>
      <w:r w:rsidRPr="00E200EC">
        <w:rPr>
          <w:rFonts w:ascii="Times New Roman" w:hAnsi="Times New Roman"/>
          <w:sz w:val="22"/>
          <w:lang w:val="fr-FR"/>
        </w:rPr>
        <w:noBreakHyphen/>
        <w:t>43 (l985).</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[1985] A.I.J.C. pp. 325</w:t>
      </w:r>
      <w:r w:rsidRPr="00E200EC">
        <w:rPr>
          <w:rFonts w:ascii="Times New Roman" w:hAnsi="Times New Roman"/>
          <w:sz w:val="22"/>
          <w:lang w:val="fr-FR"/>
        </w:rPr>
        <w:noBreakHyphen/>
        <w:t>338 (chronique canadienne).</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"Constitutional Aspects of Free Trade Negotiations: Canada" in Shoenbaum and Dallmeyer Eds., </w:t>
      </w:r>
      <w:r>
        <w:rPr>
          <w:rFonts w:ascii="Times New Roman" w:hAnsi="Times New Roman"/>
          <w:sz w:val="22"/>
          <w:u w:val="single"/>
          <w:lang w:val="en-GB"/>
        </w:rPr>
        <w:t>How to Achieve Free and Fair Trade Between the United States and Canada</w:t>
      </w:r>
      <w:r>
        <w:rPr>
          <w:rFonts w:ascii="Times New Roman" w:hAnsi="Times New Roman"/>
          <w:sz w:val="22"/>
          <w:lang w:val="en-GB"/>
        </w:rPr>
        <w:t>, Dean Rusk Centre monograph, University of Georgia, Athens, 1986, pp. 17</w:t>
      </w:r>
      <w:r>
        <w:rPr>
          <w:rFonts w:ascii="Times New Roman" w:hAnsi="Times New Roman"/>
          <w:sz w:val="22"/>
          <w:lang w:val="en-GB"/>
        </w:rPr>
        <w:noBreakHyphen/>
        <w:t>28.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"Position of Aliens in Canada" in Frowein &amp; Stein (eds.) </w:t>
      </w:r>
      <w:r>
        <w:rPr>
          <w:rFonts w:ascii="Times New Roman" w:hAnsi="Times New Roman"/>
          <w:sz w:val="22"/>
          <w:u w:val="single"/>
          <w:lang w:val="en-GB"/>
        </w:rPr>
        <w:t>The Legal Position in National and International Law/Le régime juridique des étrangers en droit national et international</w:t>
      </w:r>
      <w:r>
        <w:rPr>
          <w:rFonts w:ascii="Times New Roman" w:hAnsi="Times New Roman"/>
          <w:sz w:val="22"/>
          <w:lang w:val="en-GB"/>
        </w:rPr>
        <w:t>, Max Planck Conference Proceedings, Springer</w:t>
      </w:r>
      <w:r>
        <w:rPr>
          <w:rFonts w:ascii="Times New Roman" w:hAnsi="Times New Roman"/>
          <w:sz w:val="22"/>
          <w:lang w:val="en-GB"/>
        </w:rPr>
        <w:noBreakHyphen/>
        <w:t>verlag, Heidelburg/Berlin 1987, pp. 765</w:t>
      </w:r>
      <w:r>
        <w:rPr>
          <w:rFonts w:ascii="Times New Roman" w:hAnsi="Times New Roman"/>
          <w:sz w:val="22"/>
          <w:lang w:val="en-GB"/>
        </w:rPr>
        <w:noBreakHyphen/>
        <w:t xml:space="preserve">838. </w:t>
      </w:r>
    </w:p>
    <w:p w:rsidR="002679AF" w:rsidRDefault="002679AF" w:rsidP="007A6088">
      <w:pPr>
        <w:widowControl/>
        <w:tabs>
          <w:tab w:val="left" w:pos="-1440"/>
        </w:tabs>
        <w:ind w:left="720" w:hanging="720"/>
        <w:rPr>
          <w:rFonts w:ascii="Times New Roman" w:hAnsi="Times New Roman"/>
          <w:sz w:val="22"/>
          <w:lang w:val="en-GB"/>
        </w:rPr>
        <w:sectPr w:rsidR="002679AF">
          <w:endnotePr>
            <w:numFmt w:val="decimal"/>
          </w:endnotePr>
          <w:type w:val="continuous"/>
          <w:pgSz w:w="12240" w:h="15840"/>
          <w:pgMar w:top="1440" w:right="1440" w:bottom="1440" w:left="1417" w:header="1440" w:footer="1440" w:gutter="0"/>
          <w:cols w:space="720"/>
          <w:noEndnote/>
        </w:sectPr>
      </w:pP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"The Implementation of </w:t>
      </w:r>
      <w:smartTag w:uri="urn:schemas-microsoft-com:office:smarttags" w:element="country-region">
        <w:r>
          <w:rPr>
            <w:rFonts w:ascii="Times New Roman" w:hAnsi="Times New Roman"/>
            <w:sz w:val="22"/>
            <w:lang w:val="en-GB"/>
          </w:rPr>
          <w:t>Canada</w:t>
        </w:r>
      </w:smartTag>
      <w:r>
        <w:rPr>
          <w:rFonts w:ascii="Times New Roman" w:hAnsi="Times New Roman"/>
          <w:sz w:val="22"/>
          <w:lang w:val="en-GB"/>
        </w:rPr>
        <w:t xml:space="preserve">'s International Economic Obligations" in </w:t>
      </w:r>
      <w:r>
        <w:rPr>
          <w:rFonts w:ascii="Times New Roman" w:hAnsi="Times New Roman"/>
          <w:sz w:val="22"/>
          <w:u w:val="single"/>
          <w:lang w:val="en-GB"/>
        </w:rPr>
        <w:t xml:space="preserve">International Law Critical Choices for </w:t>
      </w:r>
      <w:smartTag w:uri="urn:schemas-microsoft-com:office:smarttags" w:element="country-region">
        <w:r>
          <w:rPr>
            <w:rFonts w:ascii="Times New Roman" w:hAnsi="Times New Roman"/>
            <w:sz w:val="22"/>
            <w:u w:val="single"/>
            <w:lang w:val="en-GB"/>
          </w:rPr>
          <w:t>Canada</w:t>
        </w:r>
      </w:smartTag>
      <w:r>
        <w:rPr>
          <w:rFonts w:ascii="Times New Roman" w:hAnsi="Times New Roman"/>
          <w:sz w:val="22"/>
          <w:u w:val="single"/>
          <w:lang w:val="en-GB"/>
        </w:rPr>
        <w:t xml:space="preserve"> 1985</w:t>
      </w:r>
      <w:r>
        <w:rPr>
          <w:rFonts w:ascii="Times New Roman" w:hAnsi="Times New Roman"/>
          <w:sz w:val="22"/>
          <w:u w:val="single"/>
          <w:lang w:val="en-GB"/>
        </w:rPr>
        <w:noBreakHyphen/>
        <w:t>2000</w:t>
      </w:r>
      <w:r>
        <w:rPr>
          <w:rFonts w:ascii="Times New Roman" w:hAnsi="Times New Roman"/>
          <w:sz w:val="22"/>
          <w:lang w:val="en-GB"/>
        </w:rPr>
        <w:t xml:space="preserve">, Queen's Law Journal, </w:t>
      </w:r>
      <w:smartTag w:uri="urn:schemas-microsoft-com:office:smarttags" w:element="place">
        <w:smartTag w:uri="urn:schemas-microsoft-com:office:smarttags" w:element="City">
          <w:r>
            <w:rPr>
              <w:rFonts w:ascii="Times New Roman" w:hAnsi="Times New Roman"/>
              <w:sz w:val="22"/>
              <w:lang w:val="en-GB"/>
            </w:rPr>
            <w:t>Kingston</w:t>
          </w:r>
        </w:smartTag>
      </w:smartTag>
      <w:r>
        <w:rPr>
          <w:rFonts w:ascii="Times New Roman" w:hAnsi="Times New Roman"/>
          <w:sz w:val="22"/>
          <w:lang w:val="en-GB"/>
        </w:rPr>
        <w:t>, 1986, pp. 132</w:t>
      </w:r>
      <w:r>
        <w:rPr>
          <w:rFonts w:ascii="Times New Roman" w:hAnsi="Times New Roman"/>
          <w:sz w:val="22"/>
          <w:lang w:val="en-GB"/>
        </w:rPr>
        <w:noBreakHyphen/>
        <w:t>205.</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 xml:space="preserve">"Commentaires" in Antaki &amp; Prujiner, </w:t>
      </w:r>
      <w:r w:rsidRPr="00E200EC">
        <w:rPr>
          <w:rFonts w:ascii="Times New Roman" w:hAnsi="Times New Roman"/>
          <w:sz w:val="22"/>
          <w:u w:val="single"/>
          <w:lang w:val="fr-FR"/>
        </w:rPr>
        <w:t>L'arbitrage Commercial International</w:t>
      </w:r>
      <w:r w:rsidRPr="00E200EC">
        <w:rPr>
          <w:rFonts w:ascii="Times New Roman" w:hAnsi="Times New Roman"/>
          <w:sz w:val="22"/>
          <w:lang w:val="fr-FR"/>
        </w:rPr>
        <w:t>, Yvon Blais, Cowansville, 1986, pp. 33</w:t>
      </w:r>
      <w:r w:rsidRPr="00E200EC">
        <w:rPr>
          <w:rFonts w:ascii="Times New Roman" w:hAnsi="Times New Roman"/>
          <w:sz w:val="22"/>
          <w:lang w:val="fr-FR"/>
        </w:rPr>
        <w:noBreakHyphen/>
        <w:t>39.</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Pr>
          <w:rFonts w:ascii="Times New Roman" w:hAnsi="Times New Roman"/>
          <w:sz w:val="22"/>
          <w:u w:val="single"/>
          <w:lang w:val="en-GB"/>
        </w:rPr>
        <w:t xml:space="preserve">Access to Markets under the </w:t>
      </w:r>
      <w:smartTag w:uri="urn:schemas-microsoft-com:office:smarttags" w:element="country-region">
        <w:r>
          <w:rPr>
            <w:rFonts w:ascii="Times New Roman" w:hAnsi="Times New Roman"/>
            <w:sz w:val="22"/>
            <w:u w:val="single"/>
            <w:lang w:val="en-GB"/>
          </w:rPr>
          <w:t>Canada</w:t>
        </w:r>
      </w:smartTag>
      <w:r>
        <w:rPr>
          <w:rFonts w:ascii="Times New Roman" w:hAnsi="Times New Roman"/>
          <w:sz w:val="22"/>
          <w:u w:val="single"/>
          <w:lang w:val="en-GB"/>
        </w:rPr>
        <w:t>/</w:t>
      </w:r>
      <w:smartTag w:uri="urn:schemas-microsoft-com:office:smarttags" w:element="country-region">
        <w:r>
          <w:rPr>
            <w:rFonts w:ascii="Times New Roman" w:hAnsi="Times New Roman"/>
            <w:sz w:val="22"/>
            <w:u w:val="single"/>
            <w:lang w:val="en-GB"/>
          </w:rPr>
          <w:t>U.S.A.</w:t>
        </w:r>
      </w:smartTag>
      <w:r>
        <w:rPr>
          <w:rFonts w:ascii="Times New Roman" w:hAnsi="Times New Roman"/>
          <w:sz w:val="22"/>
          <w:u w:val="single"/>
          <w:lang w:val="en-GB"/>
        </w:rPr>
        <w:t xml:space="preserve"> Free Trade Agreement</w:t>
      </w:r>
      <w:r>
        <w:rPr>
          <w:rFonts w:ascii="Times New Roman" w:hAnsi="Times New Roman"/>
          <w:sz w:val="22"/>
          <w:lang w:val="en-GB"/>
        </w:rPr>
        <w:t xml:space="preserve">, de Mestral, Janda (Eds) </w:t>
      </w:r>
      <w:smartTag w:uri="urn:schemas-microsoft-com:office:smarttags" w:element="PlaceType">
        <w:r>
          <w:rPr>
            <w:rFonts w:ascii="Times New Roman" w:hAnsi="Times New Roman"/>
            <w:sz w:val="22"/>
            <w:lang w:val="en-GB"/>
          </w:rPr>
          <w:t>Institute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Comparative Law</w:t>
        </w:r>
      </w:smartTag>
      <w:r>
        <w:rPr>
          <w:rFonts w:ascii="Times New Roman" w:hAnsi="Times New Roman"/>
          <w:sz w:val="22"/>
          <w:lang w:val="en-GB"/>
        </w:rPr>
        <w:t xml:space="preserve">,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r>
        <w:rPr>
          <w:rFonts w:ascii="Times New Roman" w:hAnsi="Times New Roman"/>
          <w:sz w:val="22"/>
          <w:lang w:val="en-GB"/>
        </w:rPr>
        <w:t xml:space="preserve"> (1988) pp. 1</w:t>
      </w:r>
      <w:r>
        <w:rPr>
          <w:rFonts w:ascii="Times New Roman" w:hAnsi="Times New Roman"/>
          <w:sz w:val="22"/>
          <w:lang w:val="en-GB"/>
        </w:rPr>
        <w:noBreakHyphen/>
        <w:t>79.</w:t>
      </w:r>
    </w:p>
    <w:p w:rsidR="002679AF" w:rsidRDefault="002679AF" w:rsidP="007A6088">
      <w:pPr>
        <w:widowControl/>
        <w:rPr>
          <w:rFonts w:ascii="Times New Roman" w:hAnsi="Times New Roman"/>
          <w:sz w:val="22"/>
          <w:lang w:val="en-GB"/>
        </w:rPr>
      </w:pPr>
    </w:p>
    <w:p w:rsidR="002679AF" w:rsidRPr="00ED25D3"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 xml:space="preserve">"L'évolution des rapports entre le droit canadien et le droit international ..." </w:t>
      </w:r>
      <w:r w:rsidRPr="00ED25D3">
        <w:rPr>
          <w:rFonts w:ascii="Times New Roman" w:hAnsi="Times New Roman"/>
          <w:sz w:val="22"/>
          <w:lang w:val="fr-FR"/>
        </w:rPr>
        <w:t>(1987) 25 C.Y.I.L. pp. 301</w:t>
      </w:r>
      <w:r w:rsidRPr="00ED25D3">
        <w:rPr>
          <w:rFonts w:ascii="Times New Roman" w:hAnsi="Times New Roman"/>
          <w:sz w:val="22"/>
          <w:lang w:val="fr-FR"/>
        </w:rPr>
        <w:noBreakHyphen/>
        <w:t xml:space="preserve">323. </w:t>
      </w:r>
    </w:p>
    <w:p w:rsidR="002679AF" w:rsidRPr="00ED25D3"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[1986] A.I.J.C., pp. 115</w:t>
      </w:r>
      <w:r w:rsidRPr="00E200EC">
        <w:rPr>
          <w:rFonts w:ascii="Times New Roman" w:hAnsi="Times New Roman"/>
          <w:sz w:val="22"/>
          <w:lang w:val="fr-FR"/>
        </w:rPr>
        <w:noBreakHyphen/>
        <w:t>117 (Rapport canadien); pp. 279</w:t>
      </w:r>
      <w:r w:rsidRPr="00E200EC">
        <w:rPr>
          <w:rFonts w:ascii="Times New Roman" w:hAnsi="Times New Roman"/>
          <w:sz w:val="22"/>
          <w:lang w:val="fr-FR"/>
        </w:rPr>
        <w:noBreakHyphen/>
        <w:t>282 (Chronique canadienne 1986).</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"Legal Status of Aliens in Canadian Law" (1988) 22 </w:t>
      </w:r>
      <w:smartTag w:uri="urn:schemas-microsoft-com:office:smarttags" w:element="place">
        <w:smartTag w:uri="urn:schemas-microsoft-com:office:smarttags" w:element="City">
          <w:r>
            <w:rPr>
              <w:rFonts w:ascii="Times New Roman" w:hAnsi="Times New Roman"/>
              <w:sz w:val="22"/>
              <w:lang w:val="en-GB"/>
            </w:rPr>
            <w:t>Kobe</w:t>
          </w:r>
        </w:smartTag>
      </w:smartTag>
      <w:r>
        <w:rPr>
          <w:rFonts w:ascii="Times New Roman" w:hAnsi="Times New Roman"/>
          <w:sz w:val="22"/>
          <w:lang w:val="en-GB"/>
        </w:rPr>
        <w:t xml:space="preserve"> J.L.R. 47</w:t>
      </w:r>
      <w:r>
        <w:rPr>
          <w:rFonts w:ascii="Times New Roman" w:hAnsi="Times New Roman"/>
          <w:sz w:val="22"/>
          <w:lang w:val="en-GB"/>
        </w:rPr>
        <w:noBreakHyphen/>
        <w:t>61.</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Pr>
          <w:rFonts w:ascii="Times New Roman" w:hAnsi="Times New Roman"/>
          <w:sz w:val="22"/>
          <w:u w:val="single"/>
          <w:lang w:val="en-GB"/>
        </w:rPr>
        <w:t>Ibid.</w:t>
      </w:r>
      <w:r>
        <w:rPr>
          <w:rFonts w:ascii="Times New Roman" w:hAnsi="Times New Roman"/>
          <w:sz w:val="22"/>
          <w:lang w:val="en-GB"/>
        </w:rPr>
        <w:t>, translated into Japanese by Prof. H. Nishitoni (1988) Hiroshima Law Journal 71</w:t>
      </w:r>
      <w:r>
        <w:rPr>
          <w:rFonts w:ascii="Times New Roman" w:hAnsi="Times New Roman"/>
          <w:sz w:val="22"/>
          <w:lang w:val="en-GB"/>
        </w:rPr>
        <w:noBreakHyphen/>
        <w:t>84.</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"L'application extraterritoriale des lois" 1987 Proceedings of the C.C.I.L. 203</w:t>
      </w:r>
      <w:r>
        <w:rPr>
          <w:rFonts w:ascii="Times New Roman" w:hAnsi="Times New Roman"/>
          <w:sz w:val="22"/>
          <w:lang w:val="en-GB"/>
        </w:rPr>
        <w:noBreakHyphen/>
        <w:t>219.</w:t>
      </w:r>
    </w:p>
    <w:p w:rsidR="002679AF" w:rsidRDefault="002679AF" w:rsidP="007A6088">
      <w:pPr>
        <w:widowControl/>
        <w:rPr>
          <w:rFonts w:ascii="Times New Roman" w:hAnsi="Times New Roman"/>
          <w:sz w:val="22"/>
          <w:lang w:val="en-GB"/>
        </w:rPr>
      </w:pPr>
    </w:p>
    <w:p w:rsidR="002679AF" w:rsidRDefault="002679AF" w:rsidP="007A6088">
      <w:pPr>
        <w:widowControl/>
        <w:ind w:left="1440" w:right="1440"/>
        <w:rPr>
          <w:rFonts w:ascii="Times New Roman" w:hAnsi="Times New Roman"/>
          <w:sz w:val="22"/>
          <w:lang w:val="en-GB"/>
        </w:rPr>
      </w:pPr>
    </w:p>
    <w:p w:rsidR="002679AF" w:rsidRPr="00ED25D3" w:rsidRDefault="002679AF" w:rsidP="007A6088">
      <w:pPr>
        <w:widowControl/>
        <w:tabs>
          <w:tab w:val="left" w:pos="-1440"/>
        </w:tabs>
        <w:ind w:left="720" w:hanging="720"/>
        <w:rPr>
          <w:rFonts w:ascii="Times New Roman" w:hAnsi="Times New Roman"/>
          <w:sz w:val="22"/>
          <w:lang w:val="fr-FR"/>
        </w:rPr>
      </w:pPr>
      <w:r>
        <w:rPr>
          <w:rFonts w:ascii="Times New Roman" w:hAnsi="Times New Roman"/>
          <w:sz w:val="22"/>
          <w:lang w:val="en-GB"/>
        </w:rPr>
        <w:lastRenderedPageBreak/>
        <w:t>-</w:t>
      </w:r>
      <w:r>
        <w:rPr>
          <w:rFonts w:ascii="Times New Roman" w:hAnsi="Times New Roman"/>
          <w:sz w:val="22"/>
          <w:lang w:val="en-GB"/>
        </w:rPr>
        <w:tab/>
        <w:t xml:space="preserve">de Mestral, "The Liberalisation of East-West Trade and GATT" in McWhinney, Ross, Tunkin and Vereshchetin,in </w:t>
      </w:r>
      <w:r>
        <w:rPr>
          <w:rFonts w:ascii="Times New Roman" w:hAnsi="Times New Roman"/>
          <w:sz w:val="22"/>
          <w:u w:val="single"/>
          <w:lang w:val="en-GB"/>
        </w:rPr>
        <w:t>From Coexistence to Cooperation</w:t>
      </w:r>
      <w:r>
        <w:rPr>
          <w:rFonts w:ascii="Times New Roman" w:hAnsi="Times New Roman"/>
          <w:sz w:val="22"/>
          <w:lang w:val="en-GB"/>
        </w:rPr>
        <w:t xml:space="preserve">, Nijhoff, </w:t>
      </w:r>
      <w:smartTag w:uri="urn:schemas-microsoft-com:office:smarttags" w:element="City">
        <w:r>
          <w:rPr>
            <w:rFonts w:ascii="Times New Roman" w:hAnsi="Times New Roman"/>
            <w:sz w:val="22"/>
            <w:lang w:val="en-GB"/>
          </w:rPr>
          <w:t>Dordrecht</w:t>
        </w:r>
      </w:smartTag>
      <w:r>
        <w:rPr>
          <w:rFonts w:ascii="Times New Roman" w:hAnsi="Times New Roman"/>
          <w:sz w:val="22"/>
          <w:lang w:val="en-GB"/>
        </w:rPr>
        <w:t xml:space="preserve">, </w:t>
      </w:r>
      <w:smartTag w:uri="urn:schemas-microsoft-com:office:smarttags" w:element="City">
        <w:r>
          <w:rPr>
            <w:rFonts w:ascii="Times New Roman" w:hAnsi="Times New Roman"/>
            <w:sz w:val="22"/>
            <w:lang w:val="en-GB"/>
          </w:rPr>
          <w:t>Boston</w:t>
        </w:r>
      </w:smartTag>
      <w:r>
        <w:rPr>
          <w:rFonts w:ascii="Times New Roman" w:hAnsi="Times New Roman"/>
          <w:sz w:val="22"/>
          <w:lang w:val="en-GB"/>
        </w:rPr>
        <w:t xml:space="preserve">, </w:t>
      </w:r>
      <w:smartTag w:uri="urn:schemas-microsoft-com:office:smarttags" w:element="place">
        <w:smartTag w:uri="urn:schemas-microsoft-com:office:smarttags" w:element="City">
          <w:r>
            <w:rPr>
              <w:rFonts w:ascii="Times New Roman" w:hAnsi="Times New Roman"/>
              <w:sz w:val="22"/>
              <w:lang w:val="en-GB"/>
            </w:rPr>
            <w:t>London</w:t>
          </w:r>
        </w:smartTag>
      </w:smartTag>
      <w:r>
        <w:rPr>
          <w:rFonts w:ascii="Times New Roman" w:hAnsi="Times New Roman"/>
          <w:sz w:val="22"/>
          <w:lang w:val="en-GB"/>
        </w:rPr>
        <w:t xml:space="preserve">,1991, pp.221-240. </w:t>
      </w:r>
      <w:r w:rsidRPr="00ED25D3">
        <w:rPr>
          <w:rFonts w:ascii="Times New Roman" w:hAnsi="Times New Roman"/>
          <w:sz w:val="22"/>
          <w:lang w:val="fr-FR"/>
        </w:rPr>
        <w:t>ISBN 0-7923-1401-8</w:t>
      </w:r>
    </w:p>
    <w:p w:rsidR="002679AF" w:rsidRPr="00ED25D3"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right="720" w:hanging="720"/>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 xml:space="preserve">de Mestral &amp; Larouche, "L'évolution du droit constitutionnel canadien en 1988," Annuaire international de justice constitutionnelle, t.5, 1989, pp.385-392. Economica-Presses universitaires d'Aix-Marseille (1991).                              </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 xml:space="preserve">de Mestral &amp; Larouche, "L'évolution du droit constitutionnel canadien en 1989," Annuaire international de justice constitutionnelle, t.5, 1989, pp.393-400. Economica-Presses universitaires d'Aix-Marseille (1991)  ISBN 2-7178 2109-0            </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sidRPr="00E200EC">
        <w:rPr>
          <w:rFonts w:ascii="Times New Roman" w:hAnsi="Times New Roman"/>
          <w:sz w:val="22"/>
          <w:lang w:val="fr-FR"/>
        </w:rPr>
        <w:t>-</w:t>
      </w:r>
      <w:r w:rsidRPr="00E200EC">
        <w:rPr>
          <w:rFonts w:ascii="Times New Roman" w:hAnsi="Times New Roman"/>
          <w:sz w:val="22"/>
          <w:lang w:val="fr-FR"/>
        </w:rPr>
        <w:tab/>
        <w:t xml:space="preserve">deMestral, "Le Québec et les relations internationales," in Patenaude, </w:t>
      </w:r>
      <w:r w:rsidRPr="00E200EC">
        <w:rPr>
          <w:rFonts w:ascii="Times New Roman" w:hAnsi="Times New Roman"/>
          <w:sz w:val="22"/>
          <w:u w:val="single"/>
          <w:lang w:val="fr-FR"/>
        </w:rPr>
        <w:t>Québec-Communauté française de Belgique: Autonomie et spécificité dans le cadre d'un régime fédéral</w:t>
      </w:r>
      <w:r w:rsidRPr="00E200EC">
        <w:rPr>
          <w:rFonts w:ascii="Times New Roman" w:hAnsi="Times New Roman"/>
          <w:sz w:val="22"/>
          <w:lang w:val="fr-FR"/>
        </w:rPr>
        <w:t xml:space="preserve">, Actes du Colloque du 22 mai 1991, Wilson et Lafleur, Montréal, 1991, pp.209-223. </w:t>
      </w:r>
      <w:r>
        <w:rPr>
          <w:rFonts w:ascii="Times New Roman" w:hAnsi="Times New Roman"/>
          <w:sz w:val="22"/>
          <w:lang w:val="en-GB"/>
        </w:rPr>
        <w:t>ISBN 2-89127-205-6.</w:t>
      </w:r>
    </w:p>
    <w:p w:rsidR="002679AF" w:rsidRDefault="002679AF" w:rsidP="007A6088">
      <w:pPr>
        <w:widowControl/>
        <w:rPr>
          <w:rFonts w:ascii="Times New Roman" w:hAnsi="Times New Roman"/>
          <w:sz w:val="22"/>
          <w:lang w:val="en-GB"/>
        </w:rPr>
      </w:pPr>
    </w:p>
    <w:p w:rsidR="002679AF" w:rsidRPr="00ED25D3" w:rsidRDefault="002679AF" w:rsidP="007A6088">
      <w:pPr>
        <w:widowControl/>
        <w:ind w:left="720"/>
        <w:rPr>
          <w:rFonts w:ascii="Times New Roman" w:hAnsi="Times New Roman"/>
          <w:sz w:val="22"/>
          <w:lang w:val="fr-FR"/>
        </w:rPr>
      </w:pPr>
      <w:r>
        <w:rPr>
          <w:rFonts w:ascii="Times New Roman" w:hAnsi="Times New Roman"/>
          <w:sz w:val="22"/>
          <w:lang w:val="en-GB"/>
        </w:rPr>
        <w:t xml:space="preserve">-de Mestral, "Canada" in K.M. Meessen (ed), </w:t>
      </w:r>
      <w:r>
        <w:rPr>
          <w:rFonts w:ascii="Times New Roman" w:hAnsi="Times New Roman"/>
          <w:sz w:val="22"/>
          <w:u w:val="single"/>
          <w:lang w:val="en-GB"/>
        </w:rPr>
        <w:t>International Law of Export Control</w:t>
      </w:r>
      <w:r>
        <w:rPr>
          <w:rFonts w:ascii="Times New Roman" w:hAnsi="Times New Roman"/>
          <w:sz w:val="22"/>
          <w:lang w:val="en-GB"/>
        </w:rPr>
        <w:t xml:space="preserve">, Graham &amp; Trotman/ Nijhoff, London, Dordrecht, Boston,1992, pp.41 - 56. </w:t>
      </w:r>
      <w:r w:rsidRPr="00ED25D3">
        <w:rPr>
          <w:rFonts w:ascii="Times New Roman" w:hAnsi="Times New Roman"/>
          <w:sz w:val="22"/>
          <w:lang w:val="fr-FR"/>
        </w:rPr>
        <w:t>ISBN 1-85333-483-9.</w:t>
      </w:r>
    </w:p>
    <w:p w:rsidR="002679AF" w:rsidRPr="00ED25D3"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 xml:space="preserve">de Mestral et C. Verdon, "La conclusion et la mise en oeuvre des traités dans les états unitaires et fédérés" in </w:t>
      </w:r>
      <w:r w:rsidRPr="00E200EC">
        <w:rPr>
          <w:rFonts w:ascii="Times New Roman" w:hAnsi="Times New Roman"/>
          <w:sz w:val="22"/>
          <w:u w:val="single"/>
          <w:lang w:val="fr-FR"/>
        </w:rPr>
        <w:t>Contemporary Law: Droit Contemporain</w:t>
      </w:r>
      <w:r w:rsidRPr="00E200EC">
        <w:rPr>
          <w:rFonts w:ascii="Times New Roman" w:hAnsi="Times New Roman"/>
          <w:sz w:val="22"/>
          <w:lang w:val="fr-FR"/>
        </w:rPr>
        <w:t xml:space="preserve">, Rapports Canadiens au congrès international de droit comparé, Les Editions Yvon Blais, Cowansville, 1992, </w:t>
      </w:r>
    </w:p>
    <w:p w:rsidR="002679AF" w:rsidRDefault="002679AF" w:rsidP="007A6088">
      <w:pPr>
        <w:widowControl/>
        <w:ind w:left="720"/>
        <w:rPr>
          <w:rFonts w:ascii="Times New Roman" w:hAnsi="Times New Roman"/>
          <w:sz w:val="22"/>
          <w:lang w:val="en-GB"/>
        </w:rPr>
      </w:pPr>
      <w:r>
        <w:rPr>
          <w:rFonts w:ascii="Times New Roman" w:hAnsi="Times New Roman"/>
          <w:sz w:val="22"/>
          <w:lang w:val="en-GB"/>
        </w:rPr>
        <w:t>pp.442-463.</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sectPr w:rsidR="002679AF">
          <w:endnotePr>
            <w:numFmt w:val="decimal"/>
          </w:endnotePr>
          <w:type w:val="continuous"/>
          <w:pgSz w:w="12240" w:h="15840"/>
          <w:pgMar w:top="1440" w:right="1440" w:bottom="1440" w:left="1417" w:header="1440" w:footer="1440" w:gutter="0"/>
          <w:cols w:space="720"/>
          <w:noEndnote/>
        </w:sect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de Mestral, "Economic Integration under the GATT, the FTA, the Treaty of Rome and the Canadian Constitution" in </w:t>
      </w:r>
      <w:r>
        <w:rPr>
          <w:rFonts w:ascii="Times New Roman" w:hAnsi="Times New Roman"/>
          <w:sz w:val="22"/>
          <w:u w:val="single"/>
          <w:lang w:val="en-GB"/>
        </w:rPr>
        <w:t>Tangled Web, Legal Aspects of Deconfederation</w:t>
      </w:r>
      <w:r>
        <w:rPr>
          <w:rFonts w:ascii="Times New Roman" w:hAnsi="Times New Roman"/>
          <w:sz w:val="22"/>
          <w:lang w:val="en-GB"/>
        </w:rPr>
        <w:t>, The Canada Round: A Series on the Economic Aspects of the Breakup of Confederation - No. 15, C.D. Howe Institute, Toronto, 1992 ISBN 0-88806-298-2.</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 xml:space="preserve">A.L.C. de Mestral &amp; P. Larouche, "L'évolution du droit constitutionnel en 1990" in  (1990) VI </w:t>
      </w:r>
      <w:r w:rsidRPr="00E200EC">
        <w:rPr>
          <w:rFonts w:ascii="Times New Roman" w:hAnsi="Times New Roman"/>
          <w:sz w:val="22"/>
          <w:u w:val="single"/>
          <w:lang w:val="fr-FR"/>
        </w:rPr>
        <w:t>Annuaire International de Justice Constitutionnelle</w:t>
      </w:r>
      <w:r w:rsidRPr="00E200EC">
        <w:rPr>
          <w:rFonts w:ascii="Times New Roman" w:hAnsi="Times New Roman"/>
          <w:sz w:val="22"/>
          <w:lang w:val="fr-FR"/>
        </w:rPr>
        <w:t>, pp.519-529;  ISBN 2-7178 2337-9.</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rPr>
          <w:rFonts w:ascii="Times New Roman" w:hAnsi="Times New Roman"/>
          <w:b/>
          <w:sz w:val="22"/>
          <w:lang w:val="fr-FR"/>
        </w:rPr>
      </w:pPr>
    </w:p>
    <w:p w:rsidR="002679AF" w:rsidRDefault="002679AF" w:rsidP="007A6088">
      <w:pPr>
        <w:widowControl/>
        <w:tabs>
          <w:tab w:val="left" w:pos="-1440"/>
        </w:tabs>
        <w:ind w:left="720" w:right="720" w:hanging="720"/>
        <w:rPr>
          <w:rFonts w:ascii="Times New Roman" w:hAnsi="Times New Roman"/>
          <w:sz w:val="22"/>
          <w:lang w:val="en-GB"/>
        </w:rPr>
      </w:pPr>
      <w:r w:rsidRPr="00E200EC">
        <w:rPr>
          <w:rFonts w:ascii="Times New Roman" w:hAnsi="Times New Roman"/>
          <w:b/>
          <w:sz w:val="22"/>
          <w:lang w:val="fr-FR"/>
        </w:rPr>
        <w:t>-</w:t>
      </w:r>
      <w:r w:rsidRPr="00E200EC">
        <w:rPr>
          <w:rFonts w:ascii="Times New Roman" w:hAnsi="Times New Roman"/>
          <w:b/>
          <w:sz w:val="22"/>
          <w:lang w:val="fr-FR"/>
        </w:rPr>
        <w:tab/>
      </w:r>
      <w:r w:rsidRPr="00E200EC">
        <w:rPr>
          <w:rFonts w:ascii="Times New Roman" w:hAnsi="Times New Roman"/>
          <w:sz w:val="22"/>
          <w:lang w:val="fr-FR"/>
        </w:rPr>
        <w:t xml:space="preserve">A.L.C. de Mestral, "L'union économique canadienne et la place du Québec au sein de cette union: une étude comparative" in Société française pour le droit international/Société québéçoise de droit international,  </w:t>
      </w:r>
      <w:r w:rsidRPr="00E200EC">
        <w:rPr>
          <w:rFonts w:ascii="Times New Roman" w:hAnsi="Times New Roman"/>
          <w:sz w:val="22"/>
          <w:u w:val="single"/>
          <w:lang w:val="fr-FR"/>
        </w:rPr>
        <w:t>Colloque du Québec:Perspectives convergentes et divergentes sur l'intégration économique en Eurpoe et en Amérique</w:t>
      </w:r>
      <w:r w:rsidRPr="00E200EC">
        <w:rPr>
          <w:rFonts w:ascii="Times New Roman" w:hAnsi="Times New Roman"/>
          <w:sz w:val="22"/>
          <w:lang w:val="fr-FR"/>
        </w:rPr>
        <w:t xml:space="preserve">, Editions Pédonne, Paris, 1993. pp.141-157.  </w:t>
      </w:r>
      <w:r>
        <w:rPr>
          <w:rFonts w:ascii="Times New Roman" w:hAnsi="Times New Roman"/>
          <w:sz w:val="22"/>
          <w:lang w:val="en-GB"/>
        </w:rPr>
        <w:t>ISBN?</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right="720" w:hanging="720"/>
        <w:rPr>
          <w:rFonts w:ascii="Times New Roman" w:hAnsi="Times New Roman"/>
          <w:sz w:val="22"/>
          <w:lang w:val="fr-FR"/>
        </w:rPr>
      </w:pPr>
      <w:r>
        <w:rPr>
          <w:rFonts w:ascii="Times New Roman" w:hAnsi="Times New Roman"/>
          <w:sz w:val="22"/>
          <w:lang w:val="en-GB"/>
        </w:rPr>
        <w:t>-</w:t>
      </w:r>
      <w:r>
        <w:rPr>
          <w:rFonts w:ascii="Times New Roman" w:hAnsi="Times New Roman"/>
          <w:sz w:val="22"/>
          <w:lang w:val="en-GB"/>
        </w:rPr>
        <w:tab/>
        <w:t xml:space="preserve">A.L.C. de Mestral, "Dispute Settlement under the NAFTA" in A.R. Rigs &amp; T. Velk (Eds) </w:t>
      </w:r>
      <w:r>
        <w:rPr>
          <w:rFonts w:ascii="Times New Roman" w:hAnsi="Times New Roman"/>
          <w:sz w:val="22"/>
          <w:u w:val="single"/>
          <w:lang w:val="en-GB"/>
        </w:rPr>
        <w:t>Beyond NAFTA</w:t>
      </w:r>
      <w:r>
        <w:rPr>
          <w:rFonts w:ascii="Times New Roman" w:hAnsi="Times New Roman"/>
          <w:sz w:val="22"/>
          <w:lang w:val="en-GB"/>
        </w:rPr>
        <w:t xml:space="preserve">, Frazer Institute, </w:t>
      </w:r>
      <w:smartTag w:uri="urn:schemas-microsoft-com:office:smarttags" w:element="place">
        <w:smartTag w:uri="urn:schemas-microsoft-com:office:smarttags" w:element="City">
          <w:r>
            <w:rPr>
              <w:rFonts w:ascii="Times New Roman" w:hAnsi="Times New Roman"/>
              <w:sz w:val="22"/>
              <w:lang w:val="en-GB"/>
            </w:rPr>
            <w:t>Vancouver</w:t>
          </w:r>
        </w:smartTag>
      </w:smartTag>
      <w:r>
        <w:rPr>
          <w:rFonts w:ascii="Times New Roman" w:hAnsi="Times New Roman"/>
          <w:sz w:val="22"/>
          <w:lang w:val="en-GB"/>
        </w:rPr>
        <w:t xml:space="preserve">, 1993. pp.260-265.  </w:t>
      </w:r>
      <w:r w:rsidRPr="00E200EC">
        <w:rPr>
          <w:rFonts w:ascii="Times New Roman" w:hAnsi="Times New Roman"/>
          <w:sz w:val="22"/>
          <w:lang w:val="fr-FR"/>
        </w:rPr>
        <w:t>ISBN 0-88975-162</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right="720" w:hanging="720"/>
        <w:rPr>
          <w:rFonts w:ascii="Times New Roman" w:hAnsi="Times New Roman"/>
          <w:sz w:val="22"/>
          <w:lang w:val="en-GB"/>
        </w:rPr>
      </w:pPr>
      <w:r w:rsidRPr="00E200EC">
        <w:rPr>
          <w:rFonts w:ascii="Times New Roman" w:hAnsi="Times New Roman"/>
          <w:sz w:val="22"/>
          <w:lang w:val="fr-FR"/>
        </w:rPr>
        <w:t>-</w:t>
      </w:r>
      <w:r w:rsidRPr="00E200EC">
        <w:rPr>
          <w:rFonts w:ascii="Times New Roman" w:hAnsi="Times New Roman"/>
          <w:sz w:val="22"/>
          <w:lang w:val="fr-FR"/>
        </w:rPr>
        <w:tab/>
        <w:t xml:space="preserve">A.L.C. de MESTRAL, "La subsidiarité est-elle une menace au grand marché intérieur?" </w:t>
      </w:r>
      <w:r>
        <w:rPr>
          <w:rFonts w:ascii="Times New Roman" w:hAnsi="Times New Roman"/>
          <w:sz w:val="22"/>
          <w:lang w:val="en-GB"/>
        </w:rPr>
        <w:t xml:space="preserve">(1993) 3 Revue nationale de droit constitutionnel 391-414. </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A.L.C. de Mestral &amp; Jan Winter, "Dispute Settlement Under the Treaty of European Union and the North American Free Trade Agreement," 17 Journal of European Integration 235 (1994)</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lastRenderedPageBreak/>
        <w:t>-</w:t>
      </w:r>
      <w:r>
        <w:rPr>
          <w:rFonts w:ascii="Times New Roman" w:hAnsi="Times New Roman"/>
          <w:sz w:val="22"/>
          <w:lang w:val="en-GB"/>
        </w:rPr>
        <w:tab/>
        <w:t>A.L.C. de Mestral, "The Resolution of Disputes between Japan, Canada and the United States: A Modest Proposal," To be published in collective work edited by Michael Young and Y. Iwasawa arising out of the ASIL\JAIL\CCIL Trilateral Conference, Tokyo, August 1994.</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sidRPr="00E200EC">
        <w:rPr>
          <w:rFonts w:ascii="Times New Roman" w:hAnsi="Times New Roman"/>
          <w:sz w:val="22"/>
          <w:lang w:val="fr-FR"/>
        </w:rPr>
        <w:t>-</w:t>
      </w:r>
      <w:r w:rsidRPr="00E200EC">
        <w:rPr>
          <w:rFonts w:ascii="Times New Roman" w:hAnsi="Times New Roman"/>
          <w:sz w:val="22"/>
          <w:lang w:val="fr-FR"/>
        </w:rPr>
        <w:tab/>
        <w:t xml:space="preserve">A.L.C. de Mestral, "La structure de l'association économique Québec - Canada"  Choix, IRPP, série Québec - Canada, vol. 1, n. 6, 1995. </w:t>
      </w:r>
      <w:r>
        <w:rPr>
          <w:rFonts w:ascii="Times New Roman" w:hAnsi="Times New Roman"/>
          <w:sz w:val="22"/>
          <w:lang w:val="en-GB"/>
        </w:rPr>
        <w:t>ISSN 0711-0685</w:t>
      </w:r>
    </w:p>
    <w:p w:rsidR="002679AF" w:rsidRDefault="002679AF" w:rsidP="007A6088">
      <w:pPr>
        <w:widowControl/>
        <w:rPr>
          <w:rFonts w:ascii="Times New Roman" w:hAnsi="Times New Roman"/>
          <w:sz w:val="22"/>
          <w:lang w:val="en-GB"/>
        </w:rPr>
      </w:pPr>
    </w:p>
    <w:p w:rsidR="002679AF" w:rsidRDefault="00AB183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 xml:space="preserve">A.L.C de Mestral, </w:t>
      </w:r>
      <w:r w:rsidR="002679AF">
        <w:rPr>
          <w:rFonts w:ascii="WP TypographicSymbols" w:hAnsi="WP TypographicSymbols"/>
          <w:sz w:val="22"/>
          <w:lang w:val="en-GB"/>
        </w:rPr>
        <w:t>A</w:t>
      </w:r>
      <w:r w:rsidR="002679AF">
        <w:rPr>
          <w:rFonts w:ascii="Times New Roman" w:hAnsi="Times New Roman"/>
          <w:sz w:val="22"/>
          <w:lang w:val="en-GB"/>
        </w:rPr>
        <w:t xml:space="preserve">The Significance of the NAFTA Side Agreements on Environmental and Labour Cooperation, (1998) 15 </w:t>
      </w:r>
      <w:smartTag w:uri="urn:schemas-microsoft-com:office:smarttags" w:element="place">
        <w:smartTag w:uri="urn:schemas-microsoft-com:office:smarttags" w:element="State">
          <w:r w:rsidR="002679AF">
            <w:rPr>
              <w:rFonts w:ascii="Times New Roman" w:hAnsi="Times New Roman"/>
              <w:sz w:val="22"/>
              <w:lang w:val="en-GB"/>
            </w:rPr>
            <w:t>Ariz.</w:t>
          </w:r>
        </w:smartTag>
      </w:smartTag>
      <w:r w:rsidR="002679AF">
        <w:rPr>
          <w:rFonts w:ascii="Times New Roman" w:hAnsi="Times New Roman"/>
          <w:sz w:val="22"/>
          <w:lang w:val="en-GB"/>
        </w:rPr>
        <w:t xml:space="preserve"> J. of Int</w:t>
      </w:r>
      <w:r w:rsidR="002679AF">
        <w:rPr>
          <w:rFonts w:ascii="WP TypographicSymbols" w:hAnsi="WP TypographicSymbols"/>
          <w:sz w:val="22"/>
          <w:lang w:val="en-GB"/>
        </w:rPr>
        <w:t>=</w:t>
      </w:r>
      <w:r w:rsidR="002679AF">
        <w:rPr>
          <w:rFonts w:ascii="Times New Roman" w:hAnsi="Times New Roman"/>
          <w:sz w:val="22"/>
          <w:lang w:val="en-GB"/>
        </w:rPr>
        <w:t>l and Comp. Law 169-185</w:t>
      </w:r>
    </w:p>
    <w:p w:rsidR="002679AF" w:rsidRDefault="002679AF" w:rsidP="007A6088">
      <w:pPr>
        <w:widowControl/>
        <w:rPr>
          <w:rFonts w:ascii="Times New Roman" w:hAnsi="Times New Roman"/>
          <w:sz w:val="22"/>
          <w:lang w:val="en-GB"/>
        </w:rPr>
      </w:pPr>
    </w:p>
    <w:p w:rsidR="002679AF" w:rsidRDefault="00AB183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A.L.C. de Mestral, Reconciling Human Rights and International Trade Law (1999) 3 Can</w:t>
      </w:r>
      <w:r w:rsidR="00FD4ED7">
        <w:rPr>
          <w:rFonts w:ascii="Times New Roman" w:hAnsi="Times New Roman"/>
          <w:sz w:val="22"/>
          <w:lang w:val="en-GB"/>
        </w:rPr>
        <w:t>a</w:t>
      </w:r>
      <w:r w:rsidR="002679AF">
        <w:rPr>
          <w:rFonts w:ascii="Times New Roman" w:hAnsi="Times New Roman"/>
          <w:sz w:val="22"/>
          <w:lang w:val="en-GB"/>
        </w:rPr>
        <w:t>dian International Lawyer 71-79</w:t>
      </w:r>
    </w:p>
    <w:p w:rsidR="002679AF" w:rsidRDefault="002679AF" w:rsidP="007A6088">
      <w:pPr>
        <w:pStyle w:val="Quick"/>
        <w:widowControl/>
        <w:tabs>
          <w:tab w:val="left" w:pos="-1440"/>
        </w:tabs>
        <w:rPr>
          <w:rFonts w:ascii="Times New Roman" w:hAnsi="Times New Roman"/>
          <w:sz w:val="22"/>
          <w:lang w:val="en-GB"/>
        </w:rPr>
      </w:pPr>
    </w:p>
    <w:p w:rsidR="002679AF" w:rsidRDefault="002679AF" w:rsidP="007A6088">
      <w:pPr>
        <w:pStyle w:val="Quick"/>
        <w:widowControl/>
        <w:numPr>
          <w:ilvl w:val="0"/>
          <w:numId w:val="3"/>
        </w:numPr>
        <w:tabs>
          <w:tab w:val="left" w:pos="-1440"/>
        </w:tabs>
        <w:rPr>
          <w:rFonts w:ascii="Times New Roman" w:hAnsi="Times New Roman"/>
          <w:sz w:val="22"/>
          <w:lang w:val="en-GB"/>
        </w:rPr>
      </w:pPr>
      <w:r>
        <w:rPr>
          <w:rFonts w:ascii="Times New Roman" w:hAnsi="Times New Roman"/>
          <w:sz w:val="22"/>
          <w:lang w:val="en-GB"/>
        </w:rPr>
        <w:t xml:space="preserve">Hague Academy of International Law, THE NORTH-AMERICAN FREE TRADE AGREEMENT: A COMPARATIVE ANALYSIS, 275 </w:t>
      </w:r>
      <w:r>
        <w:rPr>
          <w:rFonts w:ascii="Times New Roman" w:hAnsi="Times New Roman"/>
          <w:i/>
          <w:sz w:val="22"/>
          <w:lang w:val="en-GB"/>
        </w:rPr>
        <w:t xml:space="preserve">Recueil des cours </w:t>
      </w:r>
      <w:r>
        <w:rPr>
          <w:rFonts w:ascii="Times New Roman" w:hAnsi="Times New Roman"/>
          <w:sz w:val="22"/>
          <w:lang w:val="en-GB"/>
        </w:rPr>
        <w:t>223 – 416 (1998) [Published in 2000]</w:t>
      </w:r>
    </w:p>
    <w:p w:rsidR="002679AF" w:rsidRDefault="002679AF" w:rsidP="007A6088">
      <w:pPr>
        <w:pStyle w:val="Quick"/>
        <w:widowControl/>
        <w:tabs>
          <w:tab w:val="left" w:pos="-1440"/>
        </w:tabs>
        <w:ind w:left="0" w:firstLine="0"/>
        <w:rPr>
          <w:rFonts w:ascii="Times New Roman" w:hAnsi="Times New Roman"/>
          <w:sz w:val="22"/>
          <w:lang w:val="en-GB"/>
        </w:rPr>
      </w:pPr>
    </w:p>
    <w:p w:rsidR="002679AF" w:rsidRDefault="002679AF" w:rsidP="007A6088">
      <w:pPr>
        <w:pStyle w:val="Quick"/>
        <w:widowControl/>
        <w:numPr>
          <w:ilvl w:val="0"/>
          <w:numId w:val="3"/>
        </w:numPr>
        <w:tabs>
          <w:tab w:val="left" w:pos="-1440"/>
        </w:tabs>
        <w:rPr>
          <w:rFonts w:ascii="Times New Roman" w:hAnsi="Times New Roman"/>
          <w:sz w:val="22"/>
          <w:lang w:val="en-GB"/>
        </w:rPr>
      </w:pPr>
      <w:r>
        <w:rPr>
          <w:rFonts w:ascii="Times New Roman" w:hAnsi="Times New Roman"/>
          <w:sz w:val="22"/>
          <w:lang w:val="en-GB"/>
        </w:rPr>
        <w:t xml:space="preserve">A.L.C. de Mestral &amp; J.A. Winter, “Mobility Rights in the European Union and </w:t>
      </w:r>
      <w:smartTag w:uri="urn:schemas-microsoft-com:office:smarttags" w:element="place">
        <w:smartTag w:uri="urn:schemas-microsoft-com:office:smarttags" w:element="country-region">
          <w:r>
            <w:rPr>
              <w:rFonts w:ascii="Times New Roman" w:hAnsi="Times New Roman"/>
              <w:sz w:val="22"/>
              <w:lang w:val="en-GB"/>
            </w:rPr>
            <w:t>Canada</w:t>
          </w:r>
        </w:smartTag>
      </w:smartTag>
      <w:r>
        <w:rPr>
          <w:rFonts w:ascii="Times New Roman" w:hAnsi="Times New Roman"/>
          <w:sz w:val="22"/>
          <w:lang w:val="en-GB"/>
        </w:rPr>
        <w:t>” (2001) 46 McGill L.J. 979 – 1009</w:t>
      </w:r>
    </w:p>
    <w:p w:rsidR="002679AF" w:rsidRDefault="002679AF" w:rsidP="007A6088">
      <w:pPr>
        <w:pStyle w:val="Quick"/>
        <w:widowControl/>
        <w:tabs>
          <w:tab w:val="left" w:pos="-1440"/>
        </w:tabs>
        <w:ind w:left="0" w:firstLine="0"/>
        <w:rPr>
          <w:rFonts w:ascii="Times New Roman" w:hAnsi="Times New Roman"/>
          <w:sz w:val="22"/>
          <w:lang w:val="en-GB"/>
        </w:rPr>
      </w:pPr>
    </w:p>
    <w:p w:rsidR="002679AF" w:rsidRPr="00E200EC" w:rsidRDefault="002679AF" w:rsidP="007A6088">
      <w:pPr>
        <w:pStyle w:val="Quick"/>
        <w:widowControl/>
        <w:numPr>
          <w:ilvl w:val="0"/>
          <w:numId w:val="3"/>
        </w:numPr>
        <w:tabs>
          <w:tab w:val="left" w:pos="-1440"/>
        </w:tabs>
        <w:rPr>
          <w:rFonts w:ascii="Times New Roman" w:hAnsi="Times New Roman"/>
          <w:sz w:val="22"/>
          <w:lang w:val="fr-FR"/>
        </w:rPr>
      </w:pPr>
      <w:r w:rsidRPr="00E200EC">
        <w:rPr>
          <w:rFonts w:ascii="Times New Roman" w:hAnsi="Times New Roman"/>
          <w:sz w:val="22"/>
          <w:lang w:val="fr-FR"/>
        </w:rPr>
        <w:t xml:space="preserve">A.L.C. de Mestral, “L’obligation constitutionnelle de respecter les conventions de Genève: quelques </w:t>
      </w:r>
    </w:p>
    <w:p w:rsidR="002679AF" w:rsidRDefault="002679AF" w:rsidP="007A6088">
      <w:pPr>
        <w:pStyle w:val="Quick"/>
        <w:widowControl/>
        <w:tabs>
          <w:tab w:val="left" w:pos="-1440"/>
        </w:tabs>
        <w:ind w:firstLine="0"/>
        <w:rPr>
          <w:rFonts w:ascii="Times New Roman" w:hAnsi="Times New Roman"/>
          <w:sz w:val="22"/>
          <w:lang w:val="fr-FR"/>
        </w:rPr>
      </w:pPr>
      <w:r w:rsidRPr="00E200EC">
        <w:rPr>
          <w:rFonts w:ascii="Times New Roman" w:hAnsi="Times New Roman"/>
          <w:sz w:val="22"/>
          <w:lang w:val="fr-FR"/>
        </w:rPr>
        <w:t xml:space="preserve">Réflexions sur la place du droit humanitaire en droit canadien” in </w:t>
      </w:r>
      <w:r w:rsidRPr="00E200EC">
        <w:rPr>
          <w:rFonts w:ascii="Times New Roman" w:hAnsi="Times New Roman"/>
          <w:sz w:val="22"/>
          <w:u w:val="single"/>
          <w:lang w:val="fr-FR"/>
        </w:rPr>
        <w:t xml:space="preserve">Essays in Honour of Gérald Beaudoin </w:t>
      </w:r>
      <w:r w:rsidRPr="00E200EC">
        <w:rPr>
          <w:rFonts w:ascii="Times New Roman" w:hAnsi="Times New Roman"/>
          <w:sz w:val="22"/>
          <w:lang w:val="fr-FR"/>
        </w:rPr>
        <w:t>(Editions Yvon Blais, Cowansville, 2002</w:t>
      </w:r>
      <w:r w:rsidR="00F05320">
        <w:rPr>
          <w:rFonts w:ascii="Times New Roman" w:hAnsi="Times New Roman"/>
          <w:sz w:val="22"/>
          <w:lang w:val="fr-FR"/>
        </w:rPr>
        <w:t>, pp 1-521</w:t>
      </w:r>
      <w:r w:rsidRPr="00E200EC">
        <w:rPr>
          <w:rFonts w:ascii="Times New Roman" w:hAnsi="Times New Roman"/>
          <w:sz w:val="22"/>
          <w:lang w:val="fr-FR"/>
        </w:rPr>
        <w:t>)</w:t>
      </w:r>
      <w:r w:rsidR="001B34C9">
        <w:rPr>
          <w:rFonts w:ascii="Times New Roman" w:hAnsi="Times New Roman"/>
          <w:sz w:val="22"/>
          <w:lang w:val="fr-FR"/>
        </w:rPr>
        <w:t xml:space="preserve"> pp.155-162</w:t>
      </w:r>
    </w:p>
    <w:p w:rsidR="00B73851" w:rsidRDefault="00B73851" w:rsidP="007A6088">
      <w:pPr>
        <w:pStyle w:val="Quick"/>
        <w:widowControl/>
        <w:tabs>
          <w:tab w:val="left" w:pos="-1440"/>
        </w:tabs>
        <w:ind w:firstLine="0"/>
        <w:rPr>
          <w:rFonts w:ascii="Times New Roman" w:hAnsi="Times New Roman"/>
          <w:sz w:val="22"/>
          <w:lang w:val="fr-FR"/>
        </w:rPr>
      </w:pPr>
    </w:p>
    <w:p w:rsidR="00E200EC" w:rsidRPr="00E200EC" w:rsidRDefault="00E200E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1B34C9">
        <w:rPr>
          <w:rFonts w:ascii="Times New Roman" w:hAnsi="Times New Roman"/>
          <w:sz w:val="22"/>
          <w:lang w:val="en-GB"/>
        </w:rPr>
        <w:t xml:space="preserve">A.L.C. de Mestral, </w:t>
      </w:r>
      <w:r>
        <w:rPr>
          <w:rFonts w:ascii="Times New Roman" w:hAnsi="Times New Roman"/>
          <w:sz w:val="22"/>
          <w:lang w:val="en-GB"/>
        </w:rPr>
        <w:t xml:space="preserve">“The consequences of the European Court of Justice “open skies” decisions, Proceedings of the ICAO International Air Transport Conference, Montréal, </w:t>
      </w:r>
      <w:smartTag w:uri="urn:schemas-microsoft-com:office:smarttags" w:element="date">
        <w:smartTagPr>
          <w:attr w:name="Year" w:val="2003"/>
          <w:attr w:name="Day" w:val="27"/>
          <w:attr w:name="Month" w:val="3"/>
        </w:smartTagPr>
        <w:r>
          <w:rPr>
            <w:rFonts w:ascii="Times New Roman" w:hAnsi="Times New Roman"/>
            <w:sz w:val="22"/>
            <w:lang w:val="en-GB"/>
          </w:rPr>
          <w:t>March 27, 2003</w:t>
        </w:r>
      </w:smartTag>
    </w:p>
    <w:p w:rsidR="002679AF" w:rsidRDefault="002679AF" w:rsidP="007A6088">
      <w:pPr>
        <w:pStyle w:val="Quick"/>
        <w:widowControl/>
        <w:tabs>
          <w:tab w:val="left" w:pos="-1440"/>
        </w:tabs>
        <w:ind w:left="0" w:firstLine="0"/>
        <w:rPr>
          <w:rFonts w:ascii="Times New Roman" w:hAnsi="Times New Roman"/>
          <w:sz w:val="22"/>
        </w:rPr>
      </w:pPr>
    </w:p>
    <w:p w:rsidR="00A21B60" w:rsidRPr="005321BB" w:rsidRDefault="005321BB" w:rsidP="007A6088">
      <w:pPr>
        <w:pStyle w:val="Quick"/>
        <w:widowControl/>
        <w:tabs>
          <w:tab w:val="left" w:pos="-1440"/>
        </w:tabs>
        <w:rPr>
          <w:rFonts w:ascii="Times New Roman" w:hAnsi="Times New Roman"/>
          <w:sz w:val="22"/>
        </w:rPr>
      </w:pPr>
      <w:r w:rsidRPr="00A21B60">
        <w:rPr>
          <w:rFonts w:ascii="Times New Roman" w:hAnsi="Times New Roman"/>
          <w:sz w:val="22"/>
        </w:rPr>
        <w:t>-</w:t>
      </w:r>
      <w:r w:rsidRPr="00A21B60">
        <w:rPr>
          <w:rFonts w:ascii="Times New Roman" w:hAnsi="Times New Roman"/>
          <w:sz w:val="22"/>
        </w:rPr>
        <w:tab/>
      </w:r>
      <w:r w:rsidR="00A21B60" w:rsidRPr="00A21B60">
        <w:rPr>
          <w:rFonts w:ascii="Times New Roman" w:hAnsi="Times New Roman"/>
          <w:sz w:val="22"/>
        </w:rPr>
        <w:t xml:space="preserve">A.L.C. </w:t>
      </w:r>
      <w:r w:rsidRPr="00A21B60">
        <w:rPr>
          <w:rFonts w:ascii="Times New Roman" w:hAnsi="Times New Roman"/>
          <w:sz w:val="22"/>
        </w:rPr>
        <w:t>de Mestral,</w:t>
      </w:r>
      <w:r w:rsidR="00A21B60" w:rsidRPr="00A21B60">
        <w:rPr>
          <w:rFonts w:ascii="Times New Roman" w:hAnsi="Times New Roman"/>
          <w:sz w:val="22"/>
        </w:rPr>
        <w:t xml:space="preserve"> </w:t>
      </w:r>
      <w:r w:rsidRPr="005321BB">
        <w:rPr>
          <w:rFonts w:ascii="Times New Roman" w:hAnsi="Times New Roman"/>
          <w:sz w:val="22"/>
        </w:rPr>
        <w:t>"The NAFTA Commission on Environmental Cooperation - Voice for the North American Environment?"</w:t>
      </w:r>
      <w:r w:rsidR="00A21B60">
        <w:rPr>
          <w:rFonts w:ascii="Times New Roman" w:hAnsi="Times New Roman"/>
          <w:sz w:val="22"/>
        </w:rPr>
        <w:t xml:space="preserve"> </w:t>
      </w:r>
      <w:r w:rsidR="001B34C9">
        <w:rPr>
          <w:rFonts w:ascii="Times New Roman" w:hAnsi="Times New Roman"/>
          <w:sz w:val="22"/>
        </w:rPr>
        <w:t xml:space="preserve">in </w:t>
      </w:r>
      <w:r w:rsidR="00A21B60" w:rsidRPr="005321BB">
        <w:rPr>
          <w:rFonts w:ascii="Times New Roman" w:hAnsi="Times New Roman"/>
          <w:sz w:val="22"/>
        </w:rPr>
        <w:t xml:space="preserve">A. Kiss, D. </w:t>
      </w:r>
      <w:smartTag w:uri="urn:schemas-microsoft-com:office:smarttags" w:element="City">
        <w:smartTag w:uri="urn:schemas-microsoft-com:office:smarttags" w:element="place">
          <w:r w:rsidR="00A21B60" w:rsidRPr="005321BB">
            <w:rPr>
              <w:rFonts w:ascii="Times New Roman" w:hAnsi="Times New Roman"/>
              <w:sz w:val="22"/>
            </w:rPr>
            <w:t>Shelton</w:t>
          </w:r>
        </w:smartTag>
      </w:smartTag>
      <w:r w:rsidR="00A21B60" w:rsidRPr="005321BB">
        <w:rPr>
          <w:rFonts w:ascii="Times New Roman" w:hAnsi="Times New Roman"/>
          <w:sz w:val="22"/>
        </w:rPr>
        <w:t xml:space="preserve"> and K. Ishibashi eds.,</w:t>
      </w:r>
    </w:p>
    <w:p w:rsidR="00A21B60" w:rsidRPr="005321BB" w:rsidRDefault="00A21B60" w:rsidP="007A6088">
      <w:pPr>
        <w:pStyle w:val="Quick"/>
        <w:widowControl/>
        <w:tabs>
          <w:tab w:val="left" w:pos="-1440"/>
        </w:tabs>
        <w:rPr>
          <w:rFonts w:ascii="Times New Roman" w:hAnsi="Times New Roman"/>
          <w:sz w:val="22"/>
        </w:rPr>
      </w:pPr>
      <w:r>
        <w:rPr>
          <w:rFonts w:ascii="Times New Roman" w:hAnsi="Times New Roman"/>
          <w:sz w:val="22"/>
        </w:rPr>
        <w:tab/>
      </w:r>
      <w:r w:rsidRPr="001B34C9">
        <w:rPr>
          <w:rFonts w:ascii="Times New Roman" w:hAnsi="Times New Roman"/>
          <w:sz w:val="22"/>
          <w:u w:val="single"/>
        </w:rPr>
        <w:t>Economic Globalization and Compliance with International Environmental Agreements,</w:t>
      </w:r>
    </w:p>
    <w:p w:rsidR="00A21B60" w:rsidRPr="005321BB" w:rsidRDefault="00A21B60" w:rsidP="007A6088">
      <w:pPr>
        <w:pStyle w:val="Quick"/>
        <w:widowControl/>
        <w:tabs>
          <w:tab w:val="left" w:pos="-1440"/>
        </w:tabs>
        <w:rPr>
          <w:rFonts w:ascii="Times New Roman" w:hAnsi="Times New Roman"/>
          <w:sz w:val="22"/>
        </w:rPr>
      </w:pPr>
      <w:r>
        <w:rPr>
          <w:rFonts w:ascii="Times New Roman" w:hAnsi="Times New Roman"/>
          <w:sz w:val="22"/>
        </w:rPr>
        <w:tab/>
      </w:r>
      <w:r w:rsidR="001B34C9">
        <w:rPr>
          <w:rFonts w:ascii="Times New Roman" w:hAnsi="Times New Roman"/>
          <w:sz w:val="22"/>
        </w:rPr>
        <w:t>(</w:t>
      </w:r>
      <w:r w:rsidRPr="005321BB">
        <w:rPr>
          <w:rFonts w:ascii="Times New Roman" w:hAnsi="Times New Roman"/>
          <w:sz w:val="22"/>
        </w:rPr>
        <w:t>Kluwer Law International, 2003, pp. 302</w:t>
      </w:r>
      <w:r w:rsidR="001B34C9">
        <w:rPr>
          <w:rFonts w:ascii="Times New Roman" w:hAnsi="Times New Roman"/>
          <w:sz w:val="22"/>
        </w:rPr>
        <w:t>)</w:t>
      </w:r>
      <w:r>
        <w:rPr>
          <w:rFonts w:ascii="Times New Roman" w:hAnsi="Times New Roman"/>
          <w:sz w:val="22"/>
        </w:rPr>
        <w:t xml:space="preserve"> at pp. 283-301.</w:t>
      </w:r>
    </w:p>
    <w:p w:rsidR="00165EBD" w:rsidRPr="004B2E7B" w:rsidRDefault="00165EBD" w:rsidP="007A6088">
      <w:pPr>
        <w:ind w:left="720" w:hanging="720"/>
        <w:rPr>
          <w:rFonts w:ascii="Times New Roman" w:hAnsi="Times New Roman"/>
          <w:sz w:val="22"/>
          <w:szCs w:val="22"/>
        </w:rPr>
      </w:pPr>
    </w:p>
    <w:p w:rsidR="00165EBD" w:rsidRPr="004B2E7B" w:rsidRDefault="00165EBD" w:rsidP="007A6088">
      <w:pPr>
        <w:ind w:left="720" w:hanging="720"/>
        <w:rPr>
          <w:sz w:val="22"/>
          <w:szCs w:val="22"/>
        </w:rPr>
      </w:pPr>
      <w:r w:rsidRPr="004B2E7B">
        <w:rPr>
          <w:rFonts w:ascii="Times New Roman" w:hAnsi="Times New Roman"/>
          <w:sz w:val="22"/>
          <w:szCs w:val="22"/>
        </w:rPr>
        <w:t>-</w:t>
      </w:r>
      <w:r w:rsidRPr="004B2E7B">
        <w:rPr>
          <w:rFonts w:ascii="Times New Roman" w:hAnsi="Times New Roman"/>
          <w:sz w:val="22"/>
          <w:szCs w:val="22"/>
        </w:rPr>
        <w:tab/>
        <w:t>A.L.C. de Mestral, « Gu</w:t>
      </w:r>
      <w:r w:rsidR="004102CE" w:rsidRPr="004B2E7B">
        <w:rPr>
          <w:rFonts w:ascii="Times New Roman" w:hAnsi="Times New Roman"/>
          <w:sz w:val="22"/>
          <w:szCs w:val="22"/>
        </w:rPr>
        <w:t>est Editorial : Bisystemic Law-Teaching – The McGill Programme and the</w:t>
      </w:r>
      <w:r w:rsidRPr="004B2E7B">
        <w:rPr>
          <w:rFonts w:ascii="Times New Roman" w:hAnsi="Times New Roman"/>
          <w:sz w:val="22"/>
          <w:szCs w:val="22"/>
        </w:rPr>
        <w:t xml:space="preserve"> Concept of Law in the EU » ( 2003) 40 CMLR 799 – 807 </w:t>
      </w:r>
    </w:p>
    <w:p w:rsidR="00A21B60" w:rsidRPr="004B2E7B" w:rsidRDefault="00A21B60" w:rsidP="007A6088">
      <w:pPr>
        <w:pStyle w:val="Quick"/>
        <w:widowControl/>
        <w:tabs>
          <w:tab w:val="left" w:pos="-1440"/>
        </w:tabs>
        <w:rPr>
          <w:rFonts w:ascii="Times New Roman" w:hAnsi="Times New Roman"/>
          <w:sz w:val="22"/>
          <w:szCs w:val="22"/>
        </w:rPr>
      </w:pPr>
    </w:p>
    <w:p w:rsidR="00AF2641" w:rsidRPr="004B2E7B" w:rsidRDefault="00AF2641" w:rsidP="007A6088">
      <w:pPr>
        <w:ind w:left="720" w:hanging="720"/>
        <w:rPr>
          <w:rFonts w:ascii="Times New Roman" w:hAnsi="Times New Roman"/>
          <w:sz w:val="22"/>
          <w:szCs w:val="22"/>
        </w:rPr>
      </w:pPr>
      <w:r w:rsidRPr="004B2E7B">
        <w:rPr>
          <w:rFonts w:ascii="Times New Roman" w:hAnsi="Times New Roman"/>
          <w:sz w:val="22"/>
          <w:szCs w:val="22"/>
        </w:rPr>
        <w:t>-</w:t>
      </w:r>
      <w:r w:rsidRPr="004B2E7B">
        <w:rPr>
          <w:rFonts w:ascii="Times New Roman" w:hAnsi="Times New Roman"/>
          <w:sz w:val="22"/>
          <w:szCs w:val="22"/>
        </w:rPr>
        <w:tab/>
        <w:t>William A Dymond &amp; Armand de Mestral, “New Destinations in International Air Policy,” IRPP, Policy Matters, October,2003 Vol 4, no2</w:t>
      </w:r>
    </w:p>
    <w:p w:rsidR="0037781C" w:rsidRPr="004B2E7B" w:rsidRDefault="0037781C" w:rsidP="007A6088">
      <w:pPr>
        <w:pStyle w:val="Quick"/>
        <w:widowControl/>
        <w:tabs>
          <w:tab w:val="left" w:pos="-1440"/>
        </w:tabs>
        <w:rPr>
          <w:rFonts w:ascii="Times New Roman" w:hAnsi="Times New Roman"/>
          <w:sz w:val="22"/>
          <w:szCs w:val="22"/>
        </w:rPr>
      </w:pPr>
    </w:p>
    <w:p w:rsidR="005321BB" w:rsidRPr="004B2E7B" w:rsidRDefault="0037781C" w:rsidP="007A6088">
      <w:pPr>
        <w:pStyle w:val="Quick"/>
        <w:widowControl/>
        <w:tabs>
          <w:tab w:val="left" w:pos="-1440"/>
        </w:tabs>
        <w:rPr>
          <w:rFonts w:ascii="Times New Roman" w:hAnsi="Times New Roman"/>
          <w:sz w:val="22"/>
          <w:szCs w:val="22"/>
        </w:rPr>
      </w:pPr>
      <w:r w:rsidRPr="004B2E7B">
        <w:rPr>
          <w:rFonts w:ascii="Times New Roman" w:hAnsi="Times New Roman"/>
          <w:sz w:val="22"/>
          <w:szCs w:val="22"/>
        </w:rPr>
        <w:t>-</w:t>
      </w:r>
      <w:r w:rsidRPr="004B2E7B">
        <w:rPr>
          <w:rFonts w:ascii="Times New Roman" w:hAnsi="Times New Roman"/>
          <w:sz w:val="22"/>
          <w:szCs w:val="22"/>
        </w:rPr>
        <w:tab/>
        <w:t xml:space="preserve">A.L.C. de Mestral &amp; Jan Winter “Giving Direct Effect to NAFTA” in IRPP, </w:t>
      </w:r>
      <w:r w:rsidRPr="004B2E7B">
        <w:rPr>
          <w:rFonts w:ascii="Times New Roman" w:hAnsi="Times New Roman"/>
          <w:sz w:val="22"/>
          <w:szCs w:val="22"/>
          <w:u w:val="single"/>
        </w:rPr>
        <w:t>The Art of the State</w:t>
      </w:r>
      <w:r w:rsidRPr="004B2E7B">
        <w:rPr>
          <w:rFonts w:ascii="Times New Roman" w:hAnsi="Times New Roman"/>
          <w:sz w:val="22"/>
          <w:szCs w:val="22"/>
        </w:rPr>
        <w:t xml:space="preserve"> ,</w:t>
      </w:r>
    </w:p>
    <w:p w:rsidR="002679AF" w:rsidRPr="004B2E7B" w:rsidRDefault="0037781C" w:rsidP="007A6088">
      <w:pPr>
        <w:pStyle w:val="Quick"/>
        <w:widowControl/>
        <w:tabs>
          <w:tab w:val="left" w:pos="-1440"/>
        </w:tabs>
        <w:ind w:left="0" w:firstLine="0"/>
        <w:rPr>
          <w:rFonts w:ascii="Times New Roman" w:hAnsi="Times New Roman"/>
          <w:sz w:val="22"/>
          <w:szCs w:val="22"/>
        </w:rPr>
      </w:pPr>
      <w:r w:rsidRPr="004B2E7B">
        <w:rPr>
          <w:rFonts w:ascii="Times New Roman" w:hAnsi="Times New Roman"/>
          <w:sz w:val="22"/>
          <w:szCs w:val="22"/>
        </w:rPr>
        <w:tab/>
        <w:t>Vol II, no 6 pp 35 – 98 (2004)</w:t>
      </w:r>
    </w:p>
    <w:p w:rsidR="00387D5D" w:rsidRPr="004B2E7B" w:rsidRDefault="00387D5D" w:rsidP="007A6088">
      <w:pPr>
        <w:pStyle w:val="Quick"/>
        <w:widowControl/>
        <w:tabs>
          <w:tab w:val="left" w:pos="-1440"/>
        </w:tabs>
        <w:ind w:left="0" w:firstLine="0"/>
        <w:rPr>
          <w:rFonts w:ascii="Times New Roman" w:hAnsi="Times New Roman"/>
          <w:sz w:val="22"/>
          <w:szCs w:val="22"/>
        </w:rPr>
      </w:pPr>
    </w:p>
    <w:p w:rsidR="002C6F07" w:rsidRPr="002C6F07" w:rsidRDefault="00A874CF" w:rsidP="007A6088">
      <w:pPr>
        <w:pStyle w:val="Quick"/>
        <w:widowControl/>
        <w:tabs>
          <w:tab w:val="left" w:pos="-1440"/>
        </w:tabs>
        <w:rPr>
          <w:rFonts w:ascii="Times New Roman" w:hAnsi="Times New Roman"/>
          <w:sz w:val="22"/>
          <w:szCs w:val="22"/>
        </w:rPr>
      </w:pPr>
      <w:r w:rsidRPr="004B2E7B">
        <w:rPr>
          <w:rFonts w:ascii="Times New Roman" w:hAnsi="Times New Roman"/>
          <w:sz w:val="22"/>
          <w:szCs w:val="22"/>
        </w:rPr>
        <w:t>-</w:t>
      </w:r>
      <w:r w:rsidRPr="004B2E7B">
        <w:rPr>
          <w:rFonts w:ascii="Times New Roman" w:hAnsi="Times New Roman"/>
          <w:sz w:val="22"/>
          <w:szCs w:val="22"/>
        </w:rPr>
        <w:tab/>
      </w:r>
      <w:r w:rsidR="002C6F07" w:rsidRPr="002C6F07">
        <w:rPr>
          <w:rFonts w:ascii="Times New Roman" w:hAnsi="Times New Roman"/>
          <w:sz w:val="22"/>
          <w:szCs w:val="22"/>
        </w:rPr>
        <w:t xml:space="preserve">A.L.C. de Mestral &amp; M. Auerbach Ziogas, «  A proposal to introduce an Advocate General’s position into WTO dispute settlement, » in Charnovitz, Steger &amp; van den Bossche </w:t>
      </w:r>
      <w:r w:rsidR="002C6F07">
        <w:rPr>
          <w:rFonts w:ascii="Times New Roman" w:hAnsi="Times New Roman"/>
          <w:sz w:val="22"/>
          <w:szCs w:val="22"/>
          <w:u w:val="single"/>
        </w:rPr>
        <w:t>Law in the Service of Human Dignity</w:t>
      </w:r>
      <w:r w:rsidR="002C6F07">
        <w:rPr>
          <w:rFonts w:ascii="Times New Roman" w:hAnsi="Times New Roman"/>
          <w:sz w:val="22"/>
          <w:szCs w:val="22"/>
        </w:rPr>
        <w:t xml:space="preserve"> (</w:t>
      </w:r>
      <w:smartTag w:uri="urn:schemas-microsoft-com:office:smarttags" w:element="place">
        <w:smartTag w:uri="urn:schemas-microsoft-com:office:smarttags" w:element="City">
          <w:r w:rsidR="002C6F07">
            <w:rPr>
              <w:rFonts w:ascii="Times New Roman" w:hAnsi="Times New Roman"/>
              <w:sz w:val="22"/>
              <w:szCs w:val="22"/>
            </w:rPr>
            <w:t>Cambridge</w:t>
          </w:r>
        </w:smartTag>
      </w:smartTag>
      <w:r w:rsidR="002C6F07">
        <w:rPr>
          <w:rFonts w:ascii="Times New Roman" w:hAnsi="Times New Roman"/>
          <w:sz w:val="22"/>
          <w:szCs w:val="22"/>
        </w:rPr>
        <w:t>, 2005) at pp 159 – 180.</w:t>
      </w:r>
    </w:p>
    <w:p w:rsidR="004B2E7B" w:rsidRDefault="004B2E7B" w:rsidP="007A6088">
      <w:pPr>
        <w:pStyle w:val="Quick"/>
        <w:widowControl/>
        <w:tabs>
          <w:tab w:val="left" w:pos="-1440"/>
        </w:tabs>
        <w:rPr>
          <w:rFonts w:ascii="Times New Roman" w:hAnsi="Times New Roman"/>
          <w:sz w:val="22"/>
          <w:szCs w:val="22"/>
        </w:rPr>
      </w:pPr>
    </w:p>
    <w:p w:rsidR="00A874CF" w:rsidRPr="004B2E7B" w:rsidRDefault="004B2E7B" w:rsidP="007A6088">
      <w:pPr>
        <w:pStyle w:val="Quick"/>
        <w:widowControl/>
        <w:tabs>
          <w:tab w:val="left" w:pos="-1440"/>
        </w:tabs>
        <w:rPr>
          <w:rFonts w:ascii="Times New Roman" w:hAnsi="Times New Roman"/>
          <w:sz w:val="22"/>
          <w:szCs w:val="22"/>
        </w:rPr>
      </w:pPr>
      <w:r>
        <w:t>-</w:t>
      </w:r>
      <w:r>
        <w:tab/>
      </w:r>
      <w:r w:rsidR="00A874CF" w:rsidRPr="004B2E7B">
        <w:rPr>
          <w:rFonts w:ascii="Times New Roman" w:hAnsi="Times New Roman"/>
          <w:sz w:val="22"/>
          <w:szCs w:val="22"/>
        </w:rPr>
        <w:t xml:space="preserve">A.L.C. de Mestral, « The provinces and international relations in </w:t>
      </w:r>
      <w:smartTag w:uri="urn:schemas-microsoft-com:office:smarttags" w:element="place">
        <w:smartTag w:uri="urn:schemas-microsoft-com:office:smarttags" w:element="country-region">
          <w:r w:rsidR="00A874CF" w:rsidRPr="004B2E7B">
            <w:rPr>
              <w:rFonts w:ascii="Times New Roman" w:hAnsi="Times New Roman"/>
              <w:sz w:val="22"/>
              <w:szCs w:val="22"/>
            </w:rPr>
            <w:t>Canada</w:t>
          </w:r>
        </w:smartTag>
      </w:smartTag>
      <w:r w:rsidR="00A874CF" w:rsidRPr="004B2E7B">
        <w:rPr>
          <w:rFonts w:ascii="Times New Roman" w:hAnsi="Times New Roman"/>
          <w:sz w:val="22"/>
          <w:szCs w:val="22"/>
        </w:rPr>
        <w:t xml:space="preserve"> » in J.F. Gaudreault-Desbiens &amp; F. Gélinas, </w:t>
      </w:r>
      <w:r w:rsidR="00A874CF" w:rsidRPr="004B2E7B">
        <w:rPr>
          <w:rFonts w:ascii="Times New Roman" w:hAnsi="Times New Roman"/>
          <w:sz w:val="22"/>
          <w:szCs w:val="22"/>
          <w:u w:val="single"/>
        </w:rPr>
        <w:t>Le Fédéralisme dans Tous ses Etats</w:t>
      </w:r>
      <w:r w:rsidR="0056187D">
        <w:rPr>
          <w:rFonts w:ascii="Times New Roman" w:hAnsi="Times New Roman"/>
          <w:sz w:val="22"/>
          <w:szCs w:val="22"/>
          <w:u w:val="single"/>
        </w:rPr>
        <w:t xml:space="preserve"> – The Stat</w:t>
      </w:r>
      <w:r w:rsidR="001C46CC" w:rsidRPr="004B2E7B">
        <w:rPr>
          <w:rFonts w:ascii="Times New Roman" w:hAnsi="Times New Roman"/>
          <w:sz w:val="22"/>
          <w:szCs w:val="22"/>
          <w:u w:val="single"/>
        </w:rPr>
        <w:t>es and Moods of Federalism</w:t>
      </w:r>
      <w:r w:rsidR="00A874CF" w:rsidRPr="004B2E7B">
        <w:rPr>
          <w:rFonts w:ascii="Times New Roman" w:hAnsi="Times New Roman"/>
          <w:sz w:val="22"/>
          <w:szCs w:val="22"/>
        </w:rPr>
        <w:t xml:space="preserve"> (2005)</w:t>
      </w:r>
    </w:p>
    <w:p w:rsidR="00B2206C" w:rsidRDefault="00B2206C" w:rsidP="007A6088">
      <w:pPr>
        <w:ind w:left="720" w:hanging="720"/>
        <w:rPr>
          <w:rFonts w:ascii="Times New Roman" w:hAnsi="Times New Roman"/>
          <w:sz w:val="22"/>
          <w:szCs w:val="22"/>
        </w:rPr>
      </w:pPr>
    </w:p>
    <w:p w:rsidR="00B2206C" w:rsidRPr="00B2206C" w:rsidRDefault="00B2206C" w:rsidP="007A6088">
      <w:pPr>
        <w:ind w:left="720" w:hanging="720"/>
      </w:pPr>
      <w:r w:rsidRPr="00B2206C">
        <w:rPr>
          <w:rFonts w:ascii="Times New Roman" w:hAnsi="Times New Roman"/>
          <w:sz w:val="22"/>
          <w:szCs w:val="22"/>
        </w:rPr>
        <w:t>-</w:t>
      </w:r>
      <w:r w:rsidRPr="00B2206C">
        <w:rPr>
          <w:rFonts w:ascii="Times New Roman" w:hAnsi="Times New Roman"/>
          <w:sz w:val="22"/>
          <w:szCs w:val="22"/>
        </w:rPr>
        <w:tab/>
        <w:t xml:space="preserve">A.L.C. de Mestral et al, chs I, XII &amp; IX in </w:t>
      </w:r>
      <w:r w:rsidRPr="00B2206C">
        <w:rPr>
          <w:rFonts w:ascii="Times New Roman" w:hAnsi="Times New Roman"/>
          <w:sz w:val="22"/>
          <w:szCs w:val="22"/>
          <w:u w:val="single"/>
        </w:rPr>
        <w:t xml:space="preserve">The McGill / Concordia Report on International Aviation Policy for Canada  </w:t>
      </w:r>
      <w:r w:rsidRPr="00B2206C">
        <w:rPr>
          <w:rFonts w:ascii="Times New Roman" w:hAnsi="Times New Roman"/>
          <w:sz w:val="22"/>
          <w:szCs w:val="22"/>
        </w:rPr>
        <w:t>(McGill Centre for Air and Space Law 2005 pp. 327)  at pp. 1 – 10,  243 – 290</w:t>
      </w:r>
      <w:r>
        <w:t>.</w:t>
      </w:r>
    </w:p>
    <w:p w:rsidR="00A874CF" w:rsidRPr="002C6F07" w:rsidRDefault="00A874CF" w:rsidP="007A6088">
      <w:pPr>
        <w:pStyle w:val="Quick"/>
        <w:widowControl/>
        <w:tabs>
          <w:tab w:val="left" w:pos="-1440"/>
        </w:tabs>
        <w:rPr>
          <w:rFonts w:ascii="Times New Roman" w:hAnsi="Times New Roman"/>
          <w:sz w:val="22"/>
          <w:szCs w:val="22"/>
        </w:rPr>
      </w:pPr>
    </w:p>
    <w:p w:rsidR="0037781C" w:rsidRDefault="004E15C1" w:rsidP="007A6088">
      <w:pPr>
        <w:pStyle w:val="Quick"/>
        <w:widowControl/>
        <w:numPr>
          <w:ilvl w:val="0"/>
          <w:numId w:val="3"/>
        </w:numPr>
        <w:tabs>
          <w:tab w:val="left" w:pos="-1440"/>
        </w:tabs>
        <w:rPr>
          <w:rFonts w:ascii="Times New Roman" w:hAnsi="Times New Roman"/>
          <w:sz w:val="22"/>
          <w:szCs w:val="22"/>
        </w:rPr>
      </w:pPr>
      <w:r w:rsidRPr="004E15C1">
        <w:rPr>
          <w:rFonts w:ascii="Times New Roman" w:hAnsi="Times New Roman"/>
          <w:sz w:val="22"/>
          <w:szCs w:val="22"/>
        </w:rPr>
        <w:t>A.L.C. de Mestral &amp; Evan F</w:t>
      </w:r>
      <w:r w:rsidR="00D71C04">
        <w:rPr>
          <w:rFonts w:ascii="Times New Roman" w:hAnsi="Times New Roman"/>
          <w:sz w:val="22"/>
          <w:szCs w:val="22"/>
        </w:rPr>
        <w:t>ox-Decent, “Implementation and R</w:t>
      </w:r>
      <w:r w:rsidRPr="004E15C1">
        <w:rPr>
          <w:rFonts w:ascii="Times New Roman" w:hAnsi="Times New Roman"/>
          <w:sz w:val="22"/>
          <w:szCs w:val="22"/>
        </w:rPr>
        <w:t>eception: The Congeniality of Canada’s Legal Order to International Law”</w:t>
      </w:r>
      <w:r>
        <w:rPr>
          <w:rFonts w:ascii="Times New Roman" w:hAnsi="Times New Roman"/>
          <w:sz w:val="22"/>
          <w:szCs w:val="22"/>
        </w:rPr>
        <w:t xml:space="preserve"> in Oonagh Fitzgerald </w:t>
      </w:r>
      <w:r>
        <w:rPr>
          <w:rFonts w:ascii="Times New Roman" w:hAnsi="Times New Roman"/>
          <w:sz w:val="22"/>
          <w:szCs w:val="22"/>
          <w:u w:val="single"/>
        </w:rPr>
        <w:t>The Globalized Rule of Law</w:t>
      </w:r>
      <w:r w:rsidR="002626D8">
        <w:rPr>
          <w:rFonts w:ascii="Times New Roman" w:hAnsi="Times New Roman"/>
          <w:sz w:val="22"/>
          <w:szCs w:val="22"/>
        </w:rPr>
        <w:t xml:space="preserve"> (2006) pp. 31-</w:t>
      </w:r>
      <w:r w:rsidR="00065467">
        <w:rPr>
          <w:rFonts w:ascii="Times New Roman" w:hAnsi="Times New Roman"/>
          <w:sz w:val="22"/>
          <w:szCs w:val="22"/>
        </w:rPr>
        <w:t xml:space="preserve"> 83.</w:t>
      </w:r>
    </w:p>
    <w:p w:rsidR="00A160FD" w:rsidRDefault="00A160FD" w:rsidP="007A6088">
      <w:pPr>
        <w:pStyle w:val="Quick"/>
        <w:widowControl/>
        <w:tabs>
          <w:tab w:val="left" w:pos="-1440"/>
        </w:tabs>
        <w:rPr>
          <w:rFonts w:ascii="Times New Roman" w:hAnsi="Times New Roman"/>
          <w:sz w:val="22"/>
          <w:szCs w:val="22"/>
        </w:rPr>
      </w:pPr>
    </w:p>
    <w:p w:rsidR="00A160FD" w:rsidRDefault="00A160FD" w:rsidP="007A6088">
      <w:pPr>
        <w:pStyle w:val="Quick"/>
        <w:widowControl/>
        <w:numPr>
          <w:ilvl w:val="0"/>
          <w:numId w:val="3"/>
        </w:numPr>
        <w:tabs>
          <w:tab w:val="left" w:pos="-1440"/>
        </w:tabs>
        <w:rPr>
          <w:rFonts w:ascii="Times New Roman" w:hAnsi="Times New Roman"/>
          <w:sz w:val="22"/>
          <w:szCs w:val="22"/>
        </w:rPr>
      </w:pPr>
      <w:r>
        <w:rPr>
          <w:rFonts w:ascii="Times New Roman" w:hAnsi="Times New Roman"/>
          <w:sz w:val="22"/>
          <w:szCs w:val="22"/>
        </w:rPr>
        <w:t xml:space="preserve">A.L.C. de Mestral “ NAFTA Dispute Settlement: Creative Experiment or Confusion?” in L.Bartels </w:t>
      </w:r>
      <w:r w:rsidR="0040263F">
        <w:rPr>
          <w:rFonts w:ascii="Times New Roman" w:hAnsi="Times New Roman"/>
          <w:sz w:val="22"/>
          <w:szCs w:val="22"/>
        </w:rPr>
        <w:t xml:space="preserve"> </w:t>
      </w:r>
      <w:r>
        <w:rPr>
          <w:rFonts w:ascii="Times New Roman" w:hAnsi="Times New Roman"/>
          <w:sz w:val="22"/>
          <w:szCs w:val="22"/>
        </w:rPr>
        <w:t xml:space="preserve">&amp; F. Ortino (eds), </w:t>
      </w:r>
      <w:r>
        <w:rPr>
          <w:rFonts w:ascii="Times New Roman" w:hAnsi="Times New Roman"/>
          <w:sz w:val="22"/>
          <w:szCs w:val="22"/>
          <w:u w:val="single"/>
        </w:rPr>
        <w:t>Regional Trade Agreements and the WTO Legal System</w:t>
      </w:r>
      <w:r>
        <w:rPr>
          <w:rFonts w:ascii="Times New Roman" w:hAnsi="Times New Roman"/>
          <w:sz w:val="22"/>
          <w:szCs w:val="22"/>
        </w:rPr>
        <w:t xml:space="preserve">  (OUP,2006 ) at 359</w:t>
      </w:r>
    </w:p>
    <w:p w:rsidR="00A160FD" w:rsidRDefault="00A160FD" w:rsidP="007A6088">
      <w:pPr>
        <w:pStyle w:val="Quick"/>
        <w:widowControl/>
        <w:tabs>
          <w:tab w:val="left" w:pos="-1440"/>
        </w:tabs>
        <w:ind w:left="0" w:firstLine="0"/>
        <w:rPr>
          <w:rFonts w:ascii="Times New Roman" w:hAnsi="Times New Roman"/>
          <w:sz w:val="22"/>
          <w:szCs w:val="22"/>
        </w:rPr>
      </w:pPr>
    </w:p>
    <w:p w:rsidR="00A160FD" w:rsidRDefault="00927EA6" w:rsidP="007A6088">
      <w:pPr>
        <w:pStyle w:val="Quick"/>
        <w:widowControl/>
        <w:numPr>
          <w:ilvl w:val="0"/>
          <w:numId w:val="3"/>
        </w:numPr>
        <w:tabs>
          <w:tab w:val="left" w:pos="-1440"/>
        </w:tabs>
        <w:rPr>
          <w:rFonts w:ascii="Times New Roman" w:hAnsi="Times New Roman"/>
          <w:sz w:val="22"/>
          <w:szCs w:val="22"/>
        </w:rPr>
      </w:pPr>
      <w:r>
        <w:rPr>
          <w:rFonts w:ascii="Times New Roman" w:hAnsi="Times New Roman"/>
          <w:sz w:val="22"/>
          <w:szCs w:val="22"/>
        </w:rPr>
        <w:t xml:space="preserve">A.L.C. de Mestral &amp; J.A. Winter, “The Law/Politics Distinction in the experience of the European Court of Justice and the Supreme Court of Canada,” in Bogdan Iancu (Ed.), </w:t>
      </w:r>
      <w:r w:rsidRPr="00927EA6">
        <w:rPr>
          <w:rFonts w:ascii="Times New Roman" w:hAnsi="Times New Roman"/>
          <w:sz w:val="22"/>
          <w:szCs w:val="22"/>
          <w:u w:val="single"/>
        </w:rPr>
        <w:t>The Law Politics Distinction in Contemporary Adjudication</w:t>
      </w:r>
      <w:r>
        <w:rPr>
          <w:rFonts w:ascii="Times New Roman" w:hAnsi="Times New Roman"/>
          <w:sz w:val="22"/>
          <w:szCs w:val="22"/>
          <w:u w:val="single"/>
        </w:rPr>
        <w:t xml:space="preserve"> </w:t>
      </w:r>
      <w:r>
        <w:rPr>
          <w:rFonts w:ascii="Times New Roman" w:hAnsi="Times New Roman"/>
          <w:sz w:val="22"/>
          <w:szCs w:val="22"/>
        </w:rPr>
        <w:t>35 – 65, Eleven Unternational Publishing, Utrecht, 2009</w:t>
      </w:r>
    </w:p>
    <w:p w:rsidR="00927EA6" w:rsidRDefault="00927EA6" w:rsidP="007A6088">
      <w:pPr>
        <w:pStyle w:val="ListParagraph"/>
        <w:rPr>
          <w:rFonts w:ascii="Times New Roman" w:hAnsi="Times New Roman"/>
          <w:sz w:val="22"/>
          <w:szCs w:val="22"/>
        </w:rPr>
      </w:pPr>
    </w:p>
    <w:p w:rsidR="00927EA6" w:rsidRPr="00675085" w:rsidRDefault="00927EA6" w:rsidP="007A6088">
      <w:pPr>
        <w:pStyle w:val="Quick"/>
        <w:widowControl/>
        <w:numPr>
          <w:ilvl w:val="0"/>
          <w:numId w:val="3"/>
        </w:numPr>
        <w:tabs>
          <w:tab w:val="left" w:pos="-1440"/>
        </w:tabs>
        <w:rPr>
          <w:rFonts w:ascii="Times New Roman" w:hAnsi="Times New Roman"/>
          <w:sz w:val="22"/>
          <w:szCs w:val="22"/>
        </w:rPr>
      </w:pPr>
      <w:r w:rsidRPr="00D02F68">
        <w:rPr>
          <w:rFonts w:ascii="Times New Roman" w:hAnsi="Times New Roman"/>
          <w:sz w:val="22"/>
          <w:szCs w:val="22"/>
        </w:rPr>
        <w:t>A.L.C. de Mestral</w:t>
      </w:r>
      <w:r w:rsidR="00D02F68">
        <w:rPr>
          <w:rFonts w:ascii="Times New Roman" w:hAnsi="Times New Roman"/>
          <w:sz w:val="22"/>
          <w:szCs w:val="22"/>
        </w:rPr>
        <w:t xml:space="preserve"> &amp; Evan Fox-Decent</w:t>
      </w:r>
      <w:r w:rsidRPr="00D02F68">
        <w:rPr>
          <w:rFonts w:ascii="Times New Roman" w:hAnsi="Times New Roman"/>
          <w:sz w:val="22"/>
          <w:szCs w:val="22"/>
        </w:rPr>
        <w:t xml:space="preserve">, </w:t>
      </w:r>
      <w:r w:rsidR="00D02F68">
        <w:rPr>
          <w:rFonts w:ascii="Times New Roman" w:hAnsi="Times New Roman"/>
          <w:sz w:val="22"/>
          <w:szCs w:val="22"/>
        </w:rPr>
        <w:t>“</w:t>
      </w:r>
      <w:r w:rsidR="00D02F68" w:rsidRPr="00D02F68">
        <w:rPr>
          <w:rFonts w:ascii="Times New Roman" w:hAnsi="Times New Roman"/>
          <w:sz w:val="22"/>
          <w:szCs w:val="22"/>
        </w:rPr>
        <w:t>Rethinking the Relationship Between International and Domestic Law</w:t>
      </w:r>
      <w:r w:rsidR="00D02F68">
        <w:rPr>
          <w:rFonts w:ascii="Times New Roman" w:hAnsi="Times New Roman"/>
          <w:sz w:val="22"/>
          <w:szCs w:val="22"/>
        </w:rPr>
        <w:t xml:space="preserve">,” </w:t>
      </w:r>
      <w:r w:rsidR="00D02F68" w:rsidRPr="00D02F68">
        <w:rPr>
          <w:rFonts w:ascii="Times New Roman" w:hAnsi="Times New Roman"/>
          <w:snapToGrid/>
          <w:sz w:val="22"/>
          <w:szCs w:val="22"/>
        </w:rPr>
        <w:t>(2008) 53 McGill L.J. 573</w:t>
      </w:r>
      <w:r w:rsidR="001350E0">
        <w:rPr>
          <w:rFonts w:ascii="Times New Roman" w:hAnsi="Times New Roman"/>
          <w:snapToGrid/>
          <w:sz w:val="22"/>
          <w:szCs w:val="22"/>
        </w:rPr>
        <w:t xml:space="preserve"> - 646</w:t>
      </w:r>
    </w:p>
    <w:p w:rsidR="00675085" w:rsidRDefault="00675085" w:rsidP="007A6088">
      <w:pPr>
        <w:pStyle w:val="ListParagraph"/>
        <w:rPr>
          <w:rFonts w:ascii="Times New Roman" w:hAnsi="Times New Roman"/>
          <w:sz w:val="22"/>
          <w:szCs w:val="22"/>
        </w:rPr>
      </w:pPr>
    </w:p>
    <w:p w:rsidR="00675085" w:rsidRDefault="00675085" w:rsidP="007A6088">
      <w:pPr>
        <w:pStyle w:val="Quick"/>
        <w:widowControl/>
        <w:numPr>
          <w:ilvl w:val="0"/>
          <w:numId w:val="3"/>
        </w:numPr>
        <w:tabs>
          <w:tab w:val="left" w:pos="-1440"/>
        </w:tabs>
        <w:rPr>
          <w:rFonts w:ascii="Times New Roman" w:hAnsi="Times New Roman"/>
          <w:sz w:val="22"/>
          <w:szCs w:val="22"/>
        </w:rPr>
      </w:pPr>
      <w:r>
        <w:rPr>
          <w:rFonts w:ascii="Times New Roman" w:hAnsi="Times New Roman"/>
          <w:sz w:val="22"/>
          <w:szCs w:val="22"/>
        </w:rPr>
        <w:t>Armand de Mestral &amp; Helge Ded</w:t>
      </w:r>
      <w:r w:rsidR="004B186E">
        <w:rPr>
          <w:rFonts w:ascii="Times New Roman" w:hAnsi="Times New Roman"/>
          <w:sz w:val="22"/>
          <w:szCs w:val="22"/>
        </w:rPr>
        <w:t>ek, “Born to be Wild: The Trans-</w:t>
      </w:r>
      <w:r>
        <w:rPr>
          <w:rFonts w:ascii="Times New Roman" w:hAnsi="Times New Roman"/>
          <w:sz w:val="22"/>
          <w:szCs w:val="22"/>
        </w:rPr>
        <w:t xml:space="preserve">Systemic Programme of Legal Education at McGill and the Denationalisation of Legal Education,” 10 German Law Journal No 7 </w:t>
      </w:r>
    </w:p>
    <w:p w:rsidR="00675085" w:rsidRDefault="00675085" w:rsidP="007A6088">
      <w:pPr>
        <w:pStyle w:val="Quick"/>
        <w:widowControl/>
        <w:tabs>
          <w:tab w:val="left" w:pos="-1440"/>
        </w:tabs>
        <w:ind w:firstLine="0"/>
        <w:rPr>
          <w:rFonts w:ascii="Times New Roman" w:hAnsi="Times New Roman"/>
          <w:sz w:val="22"/>
          <w:szCs w:val="22"/>
        </w:rPr>
      </w:pPr>
      <w:r>
        <w:rPr>
          <w:rFonts w:ascii="Times New Roman" w:hAnsi="Times New Roman"/>
          <w:sz w:val="22"/>
          <w:szCs w:val="22"/>
        </w:rPr>
        <w:t>(1 July 2009) on line http//:www.germanlawjournal.com/ (July 2, 2009)</w:t>
      </w:r>
    </w:p>
    <w:p w:rsidR="001E38E4" w:rsidRPr="00ED25D3" w:rsidRDefault="001E38E4" w:rsidP="007A6088">
      <w:pPr>
        <w:pStyle w:val="Quick"/>
        <w:widowControl/>
        <w:numPr>
          <w:ilvl w:val="0"/>
          <w:numId w:val="3"/>
        </w:numPr>
        <w:tabs>
          <w:tab w:val="left" w:pos="-1440"/>
        </w:tabs>
        <w:rPr>
          <w:rFonts w:ascii="Times New Roman" w:hAnsi="Times New Roman"/>
          <w:sz w:val="22"/>
          <w:szCs w:val="22"/>
        </w:rPr>
      </w:pPr>
    </w:p>
    <w:p w:rsidR="001E38E4" w:rsidRDefault="001E38E4" w:rsidP="007A6088">
      <w:pPr>
        <w:pStyle w:val="Quick"/>
        <w:widowControl/>
        <w:numPr>
          <w:ilvl w:val="0"/>
          <w:numId w:val="3"/>
        </w:numPr>
        <w:tabs>
          <w:tab w:val="left" w:pos="-1440"/>
        </w:tabs>
        <w:rPr>
          <w:rFonts w:ascii="Times New Roman" w:hAnsi="Times New Roman"/>
          <w:sz w:val="22"/>
          <w:szCs w:val="22"/>
          <w:lang w:val="fr-CA"/>
        </w:rPr>
      </w:pPr>
      <w:r w:rsidRPr="001E38E4">
        <w:rPr>
          <w:rFonts w:ascii="Times New Roman" w:hAnsi="Times New Roman"/>
          <w:sz w:val="22"/>
          <w:szCs w:val="22"/>
          <w:lang w:val="fr-CA"/>
        </w:rPr>
        <w:t>Armand de Mestral, “Les relations économiques internationales, comparaison entre l’expérience fédérale c</w:t>
      </w:r>
      <w:r w:rsidR="001D076E">
        <w:rPr>
          <w:rFonts w:ascii="Times New Roman" w:hAnsi="Times New Roman"/>
          <w:sz w:val="22"/>
          <w:szCs w:val="22"/>
          <w:lang w:val="fr-CA"/>
        </w:rPr>
        <w:t>anadie</w:t>
      </w:r>
      <w:r w:rsidR="00172D2C">
        <w:rPr>
          <w:rFonts w:ascii="Times New Roman" w:hAnsi="Times New Roman"/>
          <w:sz w:val="22"/>
          <w:szCs w:val="22"/>
          <w:lang w:val="fr-CA"/>
        </w:rPr>
        <w:t>nne et celle de l’Union eu</w:t>
      </w:r>
      <w:r w:rsidRPr="001E38E4">
        <w:rPr>
          <w:rFonts w:ascii="Times New Roman" w:hAnsi="Times New Roman"/>
          <w:sz w:val="22"/>
          <w:szCs w:val="22"/>
          <w:lang w:val="fr-CA"/>
        </w:rPr>
        <w:t>ropéenne”</w:t>
      </w:r>
      <w:r>
        <w:rPr>
          <w:rFonts w:ascii="Times New Roman" w:hAnsi="Times New Roman"/>
          <w:sz w:val="22"/>
          <w:szCs w:val="22"/>
          <w:lang w:val="fr-CA"/>
        </w:rPr>
        <w:t xml:space="preserve"> sous la direction de</w:t>
      </w:r>
      <w:r w:rsidRPr="001E38E4">
        <w:rPr>
          <w:rFonts w:ascii="Times New Roman" w:hAnsi="Times New Roman"/>
          <w:sz w:val="22"/>
          <w:szCs w:val="22"/>
          <w:lang w:val="fr-CA"/>
        </w:rPr>
        <w:t xml:space="preserve"> P. </w:t>
      </w:r>
      <w:r>
        <w:rPr>
          <w:rFonts w:ascii="Times New Roman" w:hAnsi="Times New Roman"/>
          <w:sz w:val="22"/>
          <w:szCs w:val="22"/>
          <w:lang w:val="fr-CA"/>
        </w:rPr>
        <w:t xml:space="preserve">Grigoriou in </w:t>
      </w:r>
      <w:r>
        <w:rPr>
          <w:rFonts w:ascii="Times New Roman" w:hAnsi="Times New Roman"/>
          <w:sz w:val="22"/>
          <w:szCs w:val="22"/>
          <w:u w:val="single"/>
          <w:lang w:val="fr-CA"/>
        </w:rPr>
        <w:t>L’Europe Unie et sa Fédéralisation</w:t>
      </w:r>
      <w:r>
        <w:rPr>
          <w:rFonts w:ascii="Times New Roman" w:hAnsi="Times New Roman"/>
          <w:sz w:val="22"/>
          <w:szCs w:val="22"/>
          <w:lang w:val="fr-CA"/>
        </w:rPr>
        <w:t>, Soukkoulas &amp; Bruylant, 2009</w:t>
      </w:r>
    </w:p>
    <w:p w:rsidR="00B972D8" w:rsidRDefault="00B972D8" w:rsidP="007A6088">
      <w:pPr>
        <w:pStyle w:val="Quick"/>
        <w:widowControl/>
        <w:tabs>
          <w:tab w:val="left" w:pos="-1440"/>
        </w:tabs>
        <w:ind w:left="0" w:firstLine="0"/>
        <w:rPr>
          <w:rFonts w:ascii="Times New Roman" w:hAnsi="Times New Roman"/>
          <w:sz w:val="22"/>
          <w:szCs w:val="22"/>
          <w:lang w:val="fr-CA"/>
        </w:rPr>
      </w:pPr>
    </w:p>
    <w:p w:rsidR="00B972D8" w:rsidRDefault="00B972D8" w:rsidP="007A6088">
      <w:pPr>
        <w:numPr>
          <w:ilvl w:val="0"/>
          <w:numId w:val="3"/>
        </w:numPr>
        <w:rPr>
          <w:rStyle w:val="apple-style-span"/>
          <w:rFonts w:ascii="Times New Roman" w:hAnsi="Times New Roman"/>
          <w:sz w:val="22"/>
          <w:szCs w:val="22"/>
        </w:rPr>
      </w:pPr>
      <w:r w:rsidRPr="00B972D8">
        <w:rPr>
          <w:rFonts w:ascii="Times New Roman" w:hAnsi="Times New Roman"/>
          <w:sz w:val="22"/>
          <w:szCs w:val="22"/>
        </w:rPr>
        <w:t>Armand de Mestral, "</w:t>
      </w:r>
      <w:r w:rsidRPr="00B972D8">
        <w:rPr>
          <w:rStyle w:val="apple-style-span"/>
          <w:rFonts w:ascii="Times New Roman" w:hAnsi="Times New Roman"/>
          <w:sz w:val="22"/>
          <w:szCs w:val="22"/>
        </w:rPr>
        <w:t>The Lisbon Treaty and</w:t>
      </w:r>
      <w:r w:rsidR="00072FE6">
        <w:rPr>
          <w:rStyle w:val="apple-style-span"/>
          <w:rFonts w:ascii="Times New Roman" w:hAnsi="Times New Roman"/>
          <w:sz w:val="22"/>
          <w:szCs w:val="22"/>
        </w:rPr>
        <w:t xml:space="preserve"> the Expansion of EU Competence </w:t>
      </w:r>
      <w:r w:rsidRPr="00B972D8">
        <w:rPr>
          <w:rStyle w:val="apple-style-span"/>
          <w:rFonts w:ascii="Times New Roman" w:hAnsi="Times New Roman"/>
          <w:sz w:val="22"/>
          <w:szCs w:val="22"/>
        </w:rPr>
        <w:t xml:space="preserve">Over Foreign Direct Investment and the Implications for Investor-State Arbitration," in Karl P. Sauvant editor, </w:t>
      </w:r>
      <w:r w:rsidRPr="00B972D8">
        <w:rPr>
          <w:rStyle w:val="apple-style-span"/>
          <w:rFonts w:ascii="Times New Roman" w:hAnsi="Times New Roman"/>
          <w:i/>
          <w:iCs/>
          <w:sz w:val="22"/>
          <w:szCs w:val="22"/>
        </w:rPr>
        <w:t>Yearbook on International Investment Law &amp; Policy</w:t>
      </w:r>
      <w:r w:rsidRPr="00B972D8">
        <w:rPr>
          <w:rStyle w:val="apple-style-span"/>
          <w:rFonts w:ascii="Times New Roman" w:hAnsi="Times New Roman"/>
          <w:sz w:val="22"/>
          <w:szCs w:val="22"/>
        </w:rPr>
        <w:t xml:space="preserve"> 2009-2010 (New York: Oxford University Press, 2010).</w:t>
      </w:r>
    </w:p>
    <w:p w:rsidR="00AB7AE2" w:rsidRDefault="00AB7AE2" w:rsidP="007A6088">
      <w:pPr>
        <w:pStyle w:val="ListParagraph"/>
        <w:rPr>
          <w:rFonts w:ascii="Times New Roman" w:hAnsi="Times New Roman"/>
          <w:sz w:val="22"/>
          <w:szCs w:val="22"/>
        </w:rPr>
      </w:pPr>
    </w:p>
    <w:p w:rsidR="00A8182E" w:rsidRDefault="00AB7AE2" w:rsidP="007A6088">
      <w:pPr>
        <w:numPr>
          <w:ilvl w:val="0"/>
          <w:numId w:val="3"/>
        </w:numPr>
        <w:rPr>
          <w:rFonts w:ascii="Times New Roman" w:hAnsi="Times New Roman"/>
          <w:sz w:val="22"/>
          <w:szCs w:val="22"/>
        </w:rPr>
      </w:pPr>
      <w:r w:rsidRPr="00AB7AE2">
        <w:rPr>
          <w:rFonts w:ascii="Times New Roman" w:hAnsi="Times New Roman"/>
          <w:sz w:val="22"/>
          <w:szCs w:val="22"/>
        </w:rPr>
        <w:t xml:space="preserve">A.L.C. de Mestral, </w:t>
      </w:r>
      <w:r>
        <w:rPr>
          <w:rFonts w:ascii="Times New Roman" w:hAnsi="Times New Roman"/>
          <w:sz w:val="22"/>
          <w:szCs w:val="22"/>
        </w:rPr>
        <w:t>“</w:t>
      </w:r>
      <w:r w:rsidRPr="00AB7AE2">
        <w:rPr>
          <w:rFonts w:ascii="Times New Roman" w:hAnsi="Times New Roman"/>
          <w:sz w:val="22"/>
          <w:szCs w:val="22"/>
        </w:rPr>
        <w:t>The Relationship of International Law and Dome</w:t>
      </w:r>
      <w:r>
        <w:rPr>
          <w:rFonts w:ascii="Times New Roman" w:hAnsi="Times New Roman"/>
          <w:sz w:val="22"/>
          <w:szCs w:val="22"/>
        </w:rPr>
        <w:t xml:space="preserve">stic Law as understood in Canada” in  </w:t>
      </w:r>
      <w:r w:rsidR="003E63FC">
        <w:rPr>
          <w:rFonts w:ascii="Times New Roman" w:hAnsi="Times New Roman"/>
          <w:sz w:val="22"/>
          <w:szCs w:val="22"/>
        </w:rPr>
        <w:t>C. Carmody (ed.) Is Our House in Order? (Mcgill-Queens Press, 2010)</w:t>
      </w:r>
      <w:r>
        <w:rPr>
          <w:rFonts w:ascii="Times New Roman" w:hAnsi="Times New Roman"/>
          <w:sz w:val="22"/>
          <w:szCs w:val="22"/>
        </w:rPr>
        <w:t xml:space="preserve"> </w:t>
      </w:r>
      <w:r w:rsidR="003E63FC">
        <w:rPr>
          <w:rFonts w:ascii="Times New Roman" w:hAnsi="Times New Roman"/>
          <w:sz w:val="22"/>
          <w:szCs w:val="22"/>
        </w:rPr>
        <w:t xml:space="preserve">pp. 42-70.    </w:t>
      </w:r>
    </w:p>
    <w:p w:rsidR="00776719" w:rsidRDefault="00776719" w:rsidP="007A6088">
      <w:pPr>
        <w:pStyle w:val="ListParagraph"/>
        <w:rPr>
          <w:rFonts w:ascii="Times New Roman" w:hAnsi="Times New Roman"/>
          <w:sz w:val="22"/>
          <w:szCs w:val="22"/>
        </w:rPr>
      </w:pPr>
    </w:p>
    <w:p w:rsidR="00776719" w:rsidRDefault="00A8182E" w:rsidP="007A6088">
      <w:pPr>
        <w:widowControl/>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A.L.C de Mestral, </w:t>
      </w:r>
      <w:r w:rsidRPr="00A8182E">
        <w:rPr>
          <w:rFonts w:ascii="Times New Roman" w:hAnsi="Times New Roman"/>
          <w:sz w:val="22"/>
          <w:szCs w:val="22"/>
        </w:rPr>
        <w:t>“</w:t>
      </w:r>
      <w:r w:rsidRPr="00A8182E">
        <w:rPr>
          <w:rFonts w:ascii="TimesNRMT-Bold" w:hAnsi="TimesNRMT-Bold" w:cs="TimesNRMT-Bold"/>
          <w:bCs/>
          <w:snapToGrid/>
          <w:sz w:val="22"/>
          <w:szCs w:val="22"/>
        </w:rPr>
        <w:t>NAFTA: The Unfulfilled Promise of the FTA”</w:t>
      </w:r>
      <w:r w:rsidR="00072FE6">
        <w:rPr>
          <w:rFonts w:ascii="Times New Roman" w:hAnsi="Times New Roman"/>
          <w:szCs w:val="24"/>
        </w:rPr>
        <w:t xml:space="preserve"> </w:t>
      </w:r>
      <w:r>
        <w:rPr>
          <w:rFonts w:ascii="Times New Roman" w:hAnsi="Times New Roman"/>
          <w:szCs w:val="24"/>
        </w:rPr>
        <w:t xml:space="preserve">(2011) 17 </w:t>
      </w:r>
      <w:r w:rsidRPr="00A8182E">
        <w:rPr>
          <w:rFonts w:ascii="TimesNRMT-Italic" w:hAnsi="TimesNRMT-Italic" w:cs="TimesNRMT-Italic"/>
          <w:i/>
          <w:iCs/>
          <w:snapToGrid/>
          <w:sz w:val="22"/>
          <w:szCs w:val="22"/>
        </w:rPr>
        <w:t xml:space="preserve">European Law Journal, </w:t>
      </w:r>
      <w:r w:rsidRPr="00A8182E">
        <w:rPr>
          <w:rFonts w:ascii="TimesNRMT-Italic" w:hAnsi="TimesNRMT-Italic" w:cs="TimesNRMT-Italic"/>
          <w:iCs/>
          <w:snapToGrid/>
          <w:sz w:val="22"/>
          <w:szCs w:val="22"/>
        </w:rPr>
        <w:t>661–678</w:t>
      </w:r>
      <w:r w:rsidRPr="00A8182E">
        <w:rPr>
          <w:rFonts w:ascii="TimesNRMT-Italic" w:hAnsi="TimesNRMT-Italic" w:cs="TimesNRMT-Italic"/>
          <w:i/>
          <w:iCs/>
          <w:snapToGrid/>
          <w:sz w:val="22"/>
          <w:szCs w:val="22"/>
        </w:rPr>
        <w:t>.</w:t>
      </w:r>
      <w:r w:rsidR="003E63FC" w:rsidRPr="00A8182E">
        <w:rPr>
          <w:rFonts w:ascii="Times New Roman" w:hAnsi="Times New Roman"/>
          <w:sz w:val="22"/>
          <w:szCs w:val="22"/>
        </w:rPr>
        <w:t xml:space="preserve">    </w:t>
      </w:r>
    </w:p>
    <w:p w:rsidR="00AB7AE2" w:rsidRPr="00A8182E" w:rsidRDefault="003E63FC" w:rsidP="007A6088">
      <w:pPr>
        <w:widowControl/>
        <w:autoSpaceDE w:val="0"/>
        <w:autoSpaceDN w:val="0"/>
        <w:adjustRightInd w:val="0"/>
        <w:ind w:left="720"/>
        <w:rPr>
          <w:rFonts w:ascii="TimesNRMT-Bold" w:hAnsi="TimesNRMT-Bold" w:cs="TimesNRMT-Bold"/>
          <w:bCs/>
          <w:snapToGrid/>
          <w:szCs w:val="24"/>
        </w:rPr>
      </w:pPr>
      <w:r w:rsidRPr="00A8182E">
        <w:rPr>
          <w:rFonts w:ascii="Times New Roman" w:hAnsi="Times New Roman"/>
          <w:sz w:val="22"/>
          <w:szCs w:val="22"/>
        </w:rPr>
        <w:t xml:space="preserve">         </w:t>
      </w:r>
    </w:p>
    <w:p w:rsidR="00B972D8" w:rsidRDefault="00675B4F" w:rsidP="007A6088">
      <w:pPr>
        <w:ind w:left="720" w:hanging="720"/>
        <w:rPr>
          <w:rFonts w:ascii="Times New Roman" w:hAnsi="Times New Roman"/>
          <w:sz w:val="22"/>
          <w:szCs w:val="22"/>
        </w:rPr>
      </w:pPr>
      <w:r>
        <w:t>-</w:t>
      </w:r>
      <w:r>
        <w:tab/>
      </w:r>
      <w:r w:rsidRPr="00675B4F">
        <w:rPr>
          <w:rFonts w:ascii="Times New Roman" w:hAnsi="Times New Roman"/>
          <w:sz w:val="22"/>
          <w:szCs w:val="22"/>
        </w:rPr>
        <w:t>Armand de Mestral, “Fifteen Years of NAFTA Chapter 11: Procedural Integrity and Systemic Integrity” in Gaillard &amp; Bachan</w:t>
      </w:r>
      <w:r w:rsidR="00A20377">
        <w:rPr>
          <w:rFonts w:ascii="Times New Roman" w:hAnsi="Times New Roman"/>
          <w:sz w:val="22"/>
          <w:szCs w:val="22"/>
        </w:rPr>
        <w:t xml:space="preserve">d, </w:t>
      </w:r>
      <w:r w:rsidR="00A20377" w:rsidRPr="00A20377">
        <w:rPr>
          <w:rFonts w:ascii="Times New Roman" w:hAnsi="Times New Roman"/>
          <w:sz w:val="22"/>
          <w:szCs w:val="22"/>
          <w:u w:val="single"/>
        </w:rPr>
        <w:t>15 Years of NAFTA Chapter 11 Arbitration</w:t>
      </w:r>
      <w:r w:rsidR="00A20377" w:rsidRPr="00A20377">
        <w:rPr>
          <w:rFonts w:ascii="Times New Roman" w:hAnsi="Times New Roman"/>
          <w:sz w:val="22"/>
          <w:szCs w:val="22"/>
        </w:rPr>
        <w:t>, 57 – 102.</w:t>
      </w:r>
      <w:r w:rsidR="00776719">
        <w:rPr>
          <w:rFonts w:ascii="Times New Roman" w:hAnsi="Times New Roman"/>
          <w:sz w:val="22"/>
          <w:szCs w:val="22"/>
        </w:rPr>
        <w:t xml:space="preserve"> (Juris 2011)</w:t>
      </w:r>
    </w:p>
    <w:p w:rsidR="00E21E51" w:rsidRDefault="00E21E51" w:rsidP="007A6088">
      <w:pPr>
        <w:ind w:left="720" w:hanging="720"/>
        <w:rPr>
          <w:rFonts w:ascii="Times New Roman" w:hAnsi="Times New Roman"/>
          <w:sz w:val="22"/>
          <w:szCs w:val="22"/>
        </w:rPr>
      </w:pPr>
    </w:p>
    <w:p w:rsidR="00E21E51" w:rsidRPr="00E21E51" w:rsidRDefault="00E21E51" w:rsidP="007A6088">
      <w:pPr>
        <w:pStyle w:val="ListParagraph"/>
        <w:widowControl/>
        <w:ind w:hanging="720"/>
        <w:contextualSpacing/>
        <w:rPr>
          <w:rFonts w:ascii="Times New Roman" w:hAnsi="Times New Roman"/>
          <w:sz w:val="22"/>
          <w:szCs w:val="22"/>
          <w:lang w:val="en-CA" w:eastAsia="fr-CA"/>
        </w:rPr>
      </w:pPr>
      <w:r w:rsidRPr="00E21E51">
        <w:rPr>
          <w:rFonts w:ascii="Times New Roman" w:hAnsi="Times New Roman"/>
          <w:sz w:val="22"/>
          <w:szCs w:val="22"/>
        </w:rPr>
        <w:t>-</w:t>
      </w:r>
      <w:r w:rsidRPr="00E21E51">
        <w:rPr>
          <w:rFonts w:ascii="Times New Roman" w:hAnsi="Times New Roman"/>
          <w:sz w:val="22"/>
          <w:szCs w:val="22"/>
        </w:rPr>
        <w:tab/>
        <w:t>A.L.C. de Mestral, “The Impact of the European Union on the Law Governing the Protection of    Foreign Investments” Chapter 2;</w:t>
      </w:r>
      <w:r>
        <w:rPr>
          <w:rFonts w:ascii="Times New Roman" w:hAnsi="Times New Roman"/>
          <w:sz w:val="22"/>
          <w:szCs w:val="22"/>
        </w:rPr>
        <w:t xml:space="preserve"> with Alireza Falsafi,</w:t>
      </w:r>
      <w:r w:rsidRPr="00E21E51">
        <w:rPr>
          <w:rFonts w:ascii="Times New Roman" w:hAnsi="Times New Roman"/>
          <w:sz w:val="22"/>
          <w:szCs w:val="22"/>
        </w:rPr>
        <w:t xml:space="preserve"> “ Investment Provisions in Regional Trade Agreements” Chapter 4</w:t>
      </w:r>
      <w:r>
        <w:rPr>
          <w:rFonts w:ascii="Times New Roman" w:hAnsi="Times New Roman"/>
          <w:sz w:val="22"/>
          <w:szCs w:val="22"/>
        </w:rPr>
        <w:t>;</w:t>
      </w:r>
      <w:r w:rsidRPr="00E21E51">
        <w:rPr>
          <w:rFonts w:ascii="Times New Roman" w:hAnsi="Times New Roman"/>
          <w:sz w:val="22"/>
          <w:szCs w:val="22"/>
        </w:rPr>
        <w:t xml:space="preserve">   “The Contribution of International Investment Law to Public </w:t>
      </w:r>
      <w:r w:rsidRPr="00E21E51">
        <w:rPr>
          <w:rFonts w:ascii="Times New Roman" w:hAnsi="Times New Roman"/>
          <w:sz w:val="22"/>
          <w:szCs w:val="22"/>
        </w:rPr>
        <w:lastRenderedPageBreak/>
        <w:t>International Law” Chapter 16; in Armand de Mestral &amp; Céline Lévesque ( Eds)</w:t>
      </w:r>
      <w:r w:rsidR="000F610C">
        <w:rPr>
          <w:rFonts w:ascii="Times New Roman" w:hAnsi="Times New Roman"/>
          <w:sz w:val="22"/>
          <w:szCs w:val="22"/>
        </w:rPr>
        <w:t xml:space="preserve"> Improving International Investment Agreements </w:t>
      </w:r>
      <w:r w:rsidRPr="00E21E51">
        <w:rPr>
          <w:rFonts w:ascii="Times New Roman" w:hAnsi="Times New Roman"/>
          <w:sz w:val="22"/>
          <w:szCs w:val="22"/>
        </w:rPr>
        <w:t xml:space="preserve"> Routledge, UK, 2012</w:t>
      </w:r>
    </w:p>
    <w:p w:rsidR="004E15C1" w:rsidRPr="00620CDD" w:rsidRDefault="004E15C1" w:rsidP="007A6088">
      <w:pPr>
        <w:pStyle w:val="Quick"/>
        <w:widowControl/>
        <w:tabs>
          <w:tab w:val="left" w:pos="-1440"/>
        </w:tabs>
        <w:ind w:left="0" w:firstLine="0"/>
        <w:rPr>
          <w:rFonts w:ascii="Times New Roman" w:hAnsi="Times New Roman"/>
          <w:sz w:val="22"/>
          <w:szCs w:val="22"/>
        </w:rPr>
      </w:pPr>
    </w:p>
    <w:p w:rsidR="00620CDD" w:rsidRPr="00620CDD" w:rsidRDefault="00620CDD" w:rsidP="007A6088">
      <w:pPr>
        <w:pStyle w:val="ListParagraph"/>
        <w:widowControl/>
        <w:numPr>
          <w:ilvl w:val="0"/>
          <w:numId w:val="11"/>
        </w:numPr>
        <w:spacing w:after="160" w:line="259" w:lineRule="auto"/>
        <w:contextualSpacing/>
        <w:rPr>
          <w:rFonts w:ascii="Times New Roman" w:hAnsi="Times New Roman"/>
          <w:sz w:val="22"/>
          <w:szCs w:val="22"/>
        </w:rPr>
      </w:pPr>
      <w:r w:rsidRPr="00620CDD">
        <w:rPr>
          <w:rFonts w:ascii="Times New Roman" w:hAnsi="Times New Roman"/>
          <w:sz w:val="22"/>
          <w:szCs w:val="22"/>
        </w:rPr>
        <w:t xml:space="preserve">Armand de Mestral, </w:t>
      </w:r>
      <w:r>
        <w:rPr>
          <w:rFonts w:ascii="Times New Roman" w:hAnsi="Times New Roman"/>
          <w:sz w:val="22"/>
          <w:szCs w:val="22"/>
        </w:rPr>
        <w:t>“</w:t>
      </w:r>
      <w:r w:rsidRPr="00620CDD">
        <w:rPr>
          <w:rFonts w:ascii="Times New Roman" w:hAnsi="Times New Roman"/>
          <w:sz w:val="22"/>
          <w:szCs w:val="22"/>
        </w:rPr>
        <w:t>The Role of Canadian Provinces in the Negotiation of the CETA: Canadian and European Perspectives</w:t>
      </w:r>
      <w:r>
        <w:rPr>
          <w:rFonts w:ascii="Times New Roman" w:hAnsi="Times New Roman"/>
          <w:sz w:val="22"/>
          <w:szCs w:val="22"/>
        </w:rPr>
        <w:t>”</w:t>
      </w:r>
      <w:r w:rsidRPr="00620CDD">
        <w:rPr>
          <w:rFonts w:ascii="Times New Roman" w:hAnsi="Times New Roman"/>
          <w:sz w:val="22"/>
          <w:szCs w:val="22"/>
        </w:rPr>
        <w:t>, in Bungenberg, Reinisch and Tietje (eds),</w:t>
      </w:r>
      <w:r w:rsidR="00BD6555" w:rsidRPr="00BD6555">
        <w:rPr>
          <w:rFonts w:ascii="Times New Roman" w:hAnsi="Times New Roman"/>
          <w:i/>
        </w:rPr>
        <w:t xml:space="preserve"> </w:t>
      </w:r>
      <w:r w:rsidR="00BD6555" w:rsidRPr="000751E3">
        <w:rPr>
          <w:rFonts w:ascii="Times New Roman" w:hAnsi="Times New Roman"/>
          <w:i/>
        </w:rPr>
        <w:t>EU and International Investment Agreements – Open Questions and Remaining Challenges</w:t>
      </w:r>
      <w:r w:rsidR="00BD6555">
        <w:rPr>
          <w:rFonts w:ascii="Times New Roman" w:hAnsi="Times New Roman"/>
          <w:i/>
        </w:rPr>
        <w:t xml:space="preserve">, </w:t>
      </w:r>
      <w:r w:rsidRPr="00620CDD">
        <w:rPr>
          <w:rFonts w:ascii="Times New Roman" w:hAnsi="Times New Roman"/>
          <w:sz w:val="22"/>
          <w:szCs w:val="22"/>
        </w:rPr>
        <w:t xml:space="preserve"> Nomos2013</w:t>
      </w:r>
    </w:p>
    <w:p w:rsidR="00620CDD" w:rsidRPr="00620CDD" w:rsidRDefault="00620CDD" w:rsidP="007A6088">
      <w:pPr>
        <w:pStyle w:val="ListParagraph"/>
        <w:rPr>
          <w:rFonts w:ascii="Times New Roman" w:hAnsi="Times New Roman"/>
          <w:sz w:val="22"/>
          <w:szCs w:val="22"/>
        </w:rPr>
      </w:pPr>
    </w:p>
    <w:p w:rsidR="00620CDD" w:rsidRDefault="00620CDD" w:rsidP="007A6088">
      <w:pPr>
        <w:pStyle w:val="ListParagraph"/>
        <w:widowControl/>
        <w:numPr>
          <w:ilvl w:val="0"/>
          <w:numId w:val="11"/>
        </w:numPr>
        <w:spacing w:after="160" w:line="259" w:lineRule="auto"/>
        <w:contextualSpacing/>
        <w:rPr>
          <w:rFonts w:ascii="Times New Roman" w:hAnsi="Times New Roman"/>
          <w:sz w:val="22"/>
          <w:szCs w:val="22"/>
        </w:rPr>
      </w:pPr>
      <w:r w:rsidRPr="00620CDD">
        <w:rPr>
          <w:rFonts w:ascii="Times New Roman" w:hAnsi="Times New Roman"/>
          <w:sz w:val="22"/>
          <w:szCs w:val="22"/>
        </w:rPr>
        <w:t xml:space="preserve">Armand de Mestral, </w:t>
      </w:r>
      <w:r>
        <w:rPr>
          <w:rFonts w:ascii="Times New Roman" w:hAnsi="Times New Roman"/>
          <w:sz w:val="22"/>
          <w:szCs w:val="22"/>
        </w:rPr>
        <w:t>“</w:t>
      </w:r>
      <w:r w:rsidRPr="00620CDD">
        <w:rPr>
          <w:rFonts w:ascii="Times New Roman" w:hAnsi="Times New Roman"/>
          <w:sz w:val="22"/>
          <w:szCs w:val="22"/>
        </w:rPr>
        <w:t>The Extraterritorial Extension of Laws, How Much Has it Changed?</w:t>
      </w:r>
      <w:r>
        <w:rPr>
          <w:rFonts w:ascii="Times New Roman" w:hAnsi="Times New Roman"/>
          <w:sz w:val="22"/>
          <w:szCs w:val="22"/>
        </w:rPr>
        <w:t>”</w:t>
      </w:r>
      <w:r w:rsidRPr="00620CDD">
        <w:rPr>
          <w:rFonts w:ascii="Times New Roman" w:hAnsi="Times New Roman"/>
          <w:sz w:val="22"/>
          <w:szCs w:val="22"/>
        </w:rPr>
        <w:t xml:space="preserve">  31 Arizona Journal of International and Comparative Law,  2014</w:t>
      </w:r>
    </w:p>
    <w:p w:rsidR="00BD4964" w:rsidRDefault="00BD4964" w:rsidP="007A6088">
      <w:pPr>
        <w:pStyle w:val="ListParagraph"/>
        <w:rPr>
          <w:rFonts w:ascii="Times New Roman" w:hAnsi="Times New Roman"/>
          <w:sz w:val="22"/>
          <w:szCs w:val="22"/>
        </w:rPr>
      </w:pPr>
    </w:p>
    <w:p w:rsidR="00620CDD" w:rsidRPr="00620CDD" w:rsidRDefault="00620CDD" w:rsidP="007A6088">
      <w:pPr>
        <w:pStyle w:val="ListParagraph"/>
        <w:rPr>
          <w:rFonts w:ascii="Times New Roman" w:hAnsi="Times New Roman"/>
          <w:sz w:val="22"/>
          <w:szCs w:val="22"/>
        </w:rPr>
      </w:pPr>
    </w:p>
    <w:p w:rsidR="00620CDD" w:rsidRPr="00620CDD" w:rsidRDefault="00620CDD" w:rsidP="007A6088">
      <w:pPr>
        <w:pStyle w:val="ListParagraph"/>
        <w:widowControl/>
        <w:numPr>
          <w:ilvl w:val="0"/>
          <w:numId w:val="11"/>
        </w:numPr>
        <w:shd w:val="clear" w:color="auto" w:fill="FFFFFF"/>
        <w:spacing w:before="150" w:after="270"/>
        <w:ind w:right="60"/>
        <w:contextualSpacing/>
        <w:rPr>
          <w:rFonts w:ascii="Times New Roman" w:hAnsi="Times New Roman"/>
          <w:color w:val="000000"/>
          <w:sz w:val="22"/>
          <w:szCs w:val="22"/>
          <w:lang w:val="en"/>
        </w:rPr>
      </w:pPr>
      <w:r w:rsidRPr="00620CDD">
        <w:rPr>
          <w:rFonts w:ascii="Times New Roman" w:hAnsi="Times New Roman"/>
          <w:color w:val="000000"/>
          <w:sz w:val="22"/>
          <w:szCs w:val="22"/>
          <w:lang w:val="en"/>
        </w:rPr>
        <w:t xml:space="preserve">Armand de Mestral, </w:t>
      </w:r>
      <w:r>
        <w:rPr>
          <w:rFonts w:ascii="Times New Roman" w:hAnsi="Times New Roman"/>
          <w:color w:val="000000"/>
          <w:sz w:val="22"/>
          <w:szCs w:val="22"/>
          <w:lang w:val="en"/>
        </w:rPr>
        <w:t>“</w:t>
      </w:r>
      <w:r w:rsidRPr="00620CDD">
        <w:rPr>
          <w:rFonts w:ascii="Times New Roman" w:hAnsi="Times New Roman"/>
          <w:bCs/>
          <w:color w:val="000000"/>
          <w:kern w:val="36"/>
          <w:sz w:val="22"/>
          <w:szCs w:val="22"/>
          <w:lang w:val="en"/>
        </w:rPr>
        <w:t xml:space="preserve">Dispute Settlement Under the WTO and RTAs: An Uneasy Relationship 16  </w:t>
      </w:r>
      <w:r w:rsidR="00FC2A54">
        <w:rPr>
          <w:rFonts w:ascii="Times New Roman" w:hAnsi="Times New Roman"/>
          <w:sz w:val="22"/>
          <w:szCs w:val="22"/>
          <w:u w:val="single"/>
          <w:lang w:val="en"/>
        </w:rPr>
        <w:t>JIEL</w:t>
      </w:r>
      <w:r w:rsidR="00FC2A54">
        <w:rPr>
          <w:rFonts w:ascii="Times New Roman" w:hAnsi="Times New Roman"/>
          <w:color w:val="0000CC"/>
          <w:sz w:val="22"/>
          <w:szCs w:val="22"/>
          <w:u w:val="single"/>
          <w:lang w:val="en"/>
        </w:rPr>
        <w:t>,</w:t>
      </w:r>
      <w:r w:rsidRPr="00620CDD">
        <w:rPr>
          <w:rFonts w:ascii="Times New Roman" w:hAnsi="Times New Roman"/>
          <w:color w:val="000000"/>
          <w:sz w:val="22"/>
          <w:szCs w:val="22"/>
          <w:lang w:val="en"/>
        </w:rPr>
        <w:t>777-825 (2014).</w:t>
      </w:r>
    </w:p>
    <w:p w:rsidR="00620CDD" w:rsidRDefault="00261C41" w:rsidP="007A6088">
      <w:pPr>
        <w:pStyle w:val="Heading2"/>
        <w:numPr>
          <w:ilvl w:val="0"/>
          <w:numId w:val="11"/>
        </w:numPr>
        <w:spacing w:line="240" w:lineRule="auto"/>
        <w:jc w:val="left"/>
        <w:rPr>
          <w:b w:val="0"/>
          <w:sz w:val="22"/>
          <w:szCs w:val="22"/>
        </w:rPr>
      </w:pPr>
      <w:r>
        <w:rPr>
          <w:b w:val="0"/>
          <w:sz w:val="22"/>
          <w:szCs w:val="22"/>
        </w:rPr>
        <w:t xml:space="preserve">Armand </w:t>
      </w:r>
      <w:r w:rsidR="00620CDD" w:rsidRPr="00620CDD">
        <w:rPr>
          <w:b w:val="0"/>
          <w:sz w:val="22"/>
          <w:szCs w:val="22"/>
        </w:rPr>
        <w:t xml:space="preserve">de Mestral, </w:t>
      </w:r>
      <w:r w:rsidR="001A3626">
        <w:rPr>
          <w:b w:val="0"/>
          <w:sz w:val="22"/>
          <w:szCs w:val="22"/>
        </w:rPr>
        <w:t>“</w:t>
      </w:r>
      <w:r w:rsidR="00620CDD" w:rsidRPr="00620CDD">
        <w:rPr>
          <w:b w:val="0"/>
          <w:sz w:val="22"/>
          <w:szCs w:val="22"/>
          <w:lang w:val="en-GB"/>
        </w:rPr>
        <w:t>Pre-Entry Obligations under International Investment Law</w:t>
      </w:r>
      <w:r w:rsidR="00620CDD">
        <w:rPr>
          <w:b w:val="0"/>
          <w:sz w:val="22"/>
          <w:szCs w:val="22"/>
          <w:lang w:val="en-GB"/>
        </w:rPr>
        <w:t xml:space="preserve">” </w:t>
      </w:r>
      <w:r w:rsidR="00620CDD" w:rsidRPr="00620CDD">
        <w:rPr>
          <w:b w:val="0"/>
          <w:sz w:val="22"/>
          <w:szCs w:val="22"/>
        </w:rPr>
        <w:t>in Marc Bungenberg, Jörn Griebel, Stephan Hobe and August Reinisch (eds.), International Investment Law (Nomos/Hart/Beck, 2014).</w:t>
      </w:r>
    </w:p>
    <w:p w:rsidR="004B1004" w:rsidRDefault="004B1004" w:rsidP="007A6088">
      <w:pPr>
        <w:ind w:left="720"/>
        <w:rPr>
          <w:lang w:eastAsia="ko-KR"/>
        </w:rPr>
      </w:pPr>
    </w:p>
    <w:p w:rsidR="00261C41" w:rsidRDefault="00261C41" w:rsidP="007A6088">
      <w:pPr>
        <w:pStyle w:val="ListParagraph"/>
        <w:numPr>
          <w:ilvl w:val="0"/>
          <w:numId w:val="11"/>
        </w:numPr>
        <w:rPr>
          <w:rFonts w:ascii="Times New Roman" w:hAnsi="Times New Roman"/>
          <w:sz w:val="22"/>
          <w:szCs w:val="22"/>
          <w:lang w:eastAsia="ko-KR"/>
        </w:rPr>
      </w:pPr>
      <w:r w:rsidRPr="00FC2A54">
        <w:rPr>
          <w:rFonts w:ascii="Times New Roman" w:hAnsi="Times New Roman"/>
          <w:sz w:val="22"/>
          <w:szCs w:val="22"/>
          <w:lang w:eastAsia="ko-KR"/>
        </w:rPr>
        <w:t>Armand de Mestral, “The Constitutional Functions of the Caribbean Court of Justice” 1 MJDR 43 (2015)</w:t>
      </w:r>
    </w:p>
    <w:p w:rsidR="00610FAD" w:rsidRPr="00610FAD" w:rsidRDefault="00610FAD" w:rsidP="007A6088">
      <w:pPr>
        <w:rPr>
          <w:rFonts w:ascii="Times New Roman" w:hAnsi="Times New Roman"/>
          <w:sz w:val="22"/>
          <w:szCs w:val="22"/>
          <w:lang w:eastAsia="ko-KR"/>
        </w:rPr>
      </w:pPr>
    </w:p>
    <w:p w:rsidR="00610FAD" w:rsidRPr="00610FAD" w:rsidRDefault="00FC2A54" w:rsidP="007A6088">
      <w:pPr>
        <w:numPr>
          <w:ilvl w:val="0"/>
          <w:numId w:val="11"/>
        </w:numPr>
        <w:rPr>
          <w:rFonts w:ascii="Times New Roman" w:hAnsi="Times New Roman"/>
          <w:snapToGrid/>
          <w:color w:val="1F497D"/>
          <w:sz w:val="22"/>
          <w:szCs w:val="22"/>
        </w:rPr>
      </w:pPr>
      <w:r w:rsidRPr="00610FAD">
        <w:rPr>
          <w:rFonts w:ascii="Times New Roman" w:hAnsi="Times New Roman"/>
          <w:sz w:val="22"/>
          <w:szCs w:val="22"/>
        </w:rPr>
        <w:t xml:space="preserve">Armand </w:t>
      </w:r>
      <w:r w:rsidR="001A3626" w:rsidRPr="00610FAD">
        <w:rPr>
          <w:rFonts w:ascii="Times New Roman" w:hAnsi="Times New Roman"/>
          <w:sz w:val="22"/>
          <w:szCs w:val="22"/>
        </w:rPr>
        <w:t xml:space="preserve">de Mestral, </w:t>
      </w:r>
      <w:r w:rsidR="00610FAD" w:rsidRPr="00610FAD">
        <w:rPr>
          <w:rFonts w:ascii="Times New Roman" w:hAnsi="Times New Roman"/>
          <w:sz w:val="22"/>
          <w:szCs w:val="22"/>
        </w:rPr>
        <w:t>“Investor-State Arbitration between Developed Democracies” (CIGI ISA Series Paper n. 1</w:t>
      </w:r>
      <w:r w:rsidR="00610FAD">
        <w:rPr>
          <w:rFonts w:ascii="Times New Roman" w:hAnsi="Times New Roman"/>
          <w:sz w:val="22"/>
          <w:szCs w:val="22"/>
        </w:rPr>
        <w:t>,</w:t>
      </w:r>
      <w:r w:rsidR="00610FAD" w:rsidRPr="00610FAD">
        <w:rPr>
          <w:rFonts w:ascii="Times New Roman" w:hAnsi="Times New Roman"/>
          <w:sz w:val="22"/>
          <w:szCs w:val="22"/>
        </w:rPr>
        <w:t xml:space="preserve"> 2015)</w:t>
      </w:r>
    </w:p>
    <w:p w:rsidR="001A3626" w:rsidRPr="00610FAD" w:rsidRDefault="00610FAD" w:rsidP="007A6088">
      <w:pPr>
        <w:rPr>
          <w:rFonts w:ascii="Times New Roman" w:hAnsi="Times New Roman"/>
          <w:snapToGrid/>
          <w:color w:val="1F497D"/>
          <w:sz w:val="22"/>
          <w:szCs w:val="22"/>
        </w:rPr>
      </w:pPr>
      <w:r w:rsidRPr="00610FAD">
        <w:rPr>
          <w:rFonts w:ascii="Times New Roman" w:hAnsi="Times New Roman"/>
          <w:snapToGrid/>
          <w:color w:val="1F497D"/>
          <w:sz w:val="22"/>
          <w:szCs w:val="22"/>
        </w:rPr>
        <w:t xml:space="preserve"> </w:t>
      </w:r>
    </w:p>
    <w:p w:rsidR="001A3626" w:rsidRPr="00FC2A54" w:rsidRDefault="001A3626" w:rsidP="007A6088">
      <w:pPr>
        <w:numPr>
          <w:ilvl w:val="0"/>
          <w:numId w:val="11"/>
        </w:numPr>
        <w:spacing w:after="45" w:line="230" w:lineRule="auto"/>
        <w:rPr>
          <w:rFonts w:ascii="Times New Roman" w:hAnsi="Times New Roman"/>
          <w:snapToGrid/>
          <w:color w:val="000000"/>
          <w:sz w:val="16"/>
          <w:szCs w:val="22"/>
        </w:rPr>
      </w:pPr>
      <w:r>
        <w:rPr>
          <w:rFonts w:ascii="Times New Roman" w:hAnsi="Times New Roman"/>
          <w:sz w:val="22"/>
          <w:szCs w:val="22"/>
          <w:lang w:eastAsia="ko-KR"/>
        </w:rPr>
        <w:t>Armand de Mestral, “</w:t>
      </w:r>
      <w:r w:rsidRPr="001A3626">
        <w:rPr>
          <w:rFonts w:ascii="Times New Roman" w:hAnsi="Times New Roman"/>
          <w:snapToGrid/>
          <w:color w:val="000000"/>
          <w:sz w:val="22"/>
          <w:szCs w:val="22"/>
        </w:rPr>
        <w:t>When Does the Exception Become the Rule? Conserving Regulatory Space under CETA</w:t>
      </w:r>
      <w:r>
        <w:rPr>
          <w:rFonts w:ascii="Times New Roman" w:hAnsi="Times New Roman"/>
          <w:snapToGrid/>
          <w:color w:val="000000"/>
          <w:sz w:val="22"/>
          <w:szCs w:val="22"/>
        </w:rPr>
        <w:t>,” 10 JIEL 1 (2015)</w:t>
      </w:r>
    </w:p>
    <w:p w:rsidR="00FC2A54" w:rsidRPr="001A3626" w:rsidRDefault="00FC2A54" w:rsidP="007A6088">
      <w:pPr>
        <w:spacing w:after="45" w:line="230" w:lineRule="auto"/>
        <w:ind w:left="720"/>
        <w:rPr>
          <w:rFonts w:ascii="Times New Roman" w:hAnsi="Times New Roman"/>
          <w:snapToGrid/>
          <w:color w:val="000000"/>
          <w:sz w:val="16"/>
          <w:szCs w:val="22"/>
        </w:rPr>
      </w:pPr>
    </w:p>
    <w:p w:rsidR="00610FAD" w:rsidRPr="00E37D58" w:rsidRDefault="00610FAD" w:rsidP="007A6088">
      <w:pPr>
        <w:numPr>
          <w:ilvl w:val="0"/>
          <w:numId w:val="11"/>
        </w:numPr>
        <w:rPr>
          <w:rFonts w:ascii="Times New Roman" w:hAnsi="Times New Roman"/>
          <w:sz w:val="22"/>
          <w:szCs w:val="22"/>
          <w:lang w:eastAsia="ko-KR"/>
        </w:rPr>
      </w:pPr>
      <w:r>
        <w:rPr>
          <w:rFonts w:ascii="Times New Roman" w:hAnsi="Times New Roman"/>
          <w:sz w:val="22"/>
          <w:szCs w:val="22"/>
          <w:lang w:eastAsia="ko-KR"/>
        </w:rPr>
        <w:t xml:space="preserve">Armand de Mestral, </w:t>
      </w:r>
      <w:r w:rsidRPr="00E37D58">
        <w:rPr>
          <w:rFonts w:ascii="Times New Roman" w:hAnsi="Times New Roman"/>
          <w:sz w:val="22"/>
          <w:szCs w:val="22"/>
          <w:lang w:eastAsia="ko-KR"/>
        </w:rPr>
        <w:t>with Robin Morgan, “Does Canadian Law Provide Remedies Equivalent to NAFTA ch 11 Arbitration (CIGI ISA Paper n. 4, 2016)</w:t>
      </w:r>
    </w:p>
    <w:p w:rsidR="00610FAD" w:rsidRDefault="00610FAD" w:rsidP="007A6088">
      <w:pPr>
        <w:ind w:left="720"/>
        <w:rPr>
          <w:rFonts w:ascii="Times New Roman" w:hAnsi="Times New Roman"/>
          <w:sz w:val="22"/>
          <w:szCs w:val="22"/>
          <w:lang w:eastAsia="ko-KR"/>
        </w:rPr>
      </w:pPr>
      <w:r>
        <w:rPr>
          <w:rFonts w:ascii="Times New Roman" w:hAnsi="Times New Roman"/>
          <w:sz w:val="22"/>
          <w:szCs w:val="22"/>
          <w:lang w:eastAsia="ko-KR"/>
        </w:rPr>
        <w:t>With Lukas Vanhonnaeker, “The Impact of the NAFTA Experience on Canadian Policy Concerning Investor-State Arbitration (CIGI, ISA Paper n. 13, 2016)</w:t>
      </w:r>
    </w:p>
    <w:p w:rsidR="00610FAD" w:rsidRDefault="00610FAD" w:rsidP="007A6088">
      <w:pPr>
        <w:ind w:left="720"/>
        <w:rPr>
          <w:rFonts w:ascii="Times New Roman" w:hAnsi="Times New Roman"/>
          <w:sz w:val="22"/>
          <w:szCs w:val="22"/>
          <w:lang w:eastAsia="ko-KR"/>
        </w:rPr>
      </w:pPr>
      <w:r>
        <w:rPr>
          <w:rFonts w:ascii="Times New Roman" w:hAnsi="Times New Roman"/>
          <w:sz w:val="22"/>
          <w:szCs w:val="22"/>
          <w:lang w:eastAsia="ko-KR"/>
        </w:rPr>
        <w:t>“Investor-State Arbitrati</w:t>
      </w:r>
      <w:r w:rsidR="00653E9A">
        <w:rPr>
          <w:rFonts w:ascii="Times New Roman" w:hAnsi="Times New Roman"/>
          <w:sz w:val="22"/>
          <w:szCs w:val="22"/>
          <w:lang w:eastAsia="ko-KR"/>
        </w:rPr>
        <w:t>o</w:t>
      </w:r>
      <w:r>
        <w:rPr>
          <w:rFonts w:ascii="Times New Roman" w:hAnsi="Times New Roman"/>
          <w:sz w:val="22"/>
          <w:szCs w:val="22"/>
          <w:lang w:eastAsia="ko-KR"/>
        </w:rPr>
        <w:t>n and its Discontents: Options for the Government of Canada (CIGI ISA Paper n. 14, 2016)</w:t>
      </w:r>
    </w:p>
    <w:p w:rsidR="004B1004" w:rsidRPr="00261C41" w:rsidRDefault="004B1004" w:rsidP="007A6088">
      <w:pPr>
        <w:ind w:left="720"/>
        <w:rPr>
          <w:sz w:val="22"/>
          <w:szCs w:val="22"/>
          <w:lang w:eastAsia="ko-KR"/>
        </w:rPr>
      </w:pPr>
    </w:p>
    <w:p w:rsidR="00620CDD" w:rsidRPr="00620CDD" w:rsidRDefault="00620CDD" w:rsidP="007A6088">
      <w:pPr>
        <w:pStyle w:val="Quick"/>
        <w:widowControl/>
        <w:tabs>
          <w:tab w:val="left" w:pos="-1440"/>
        </w:tabs>
        <w:ind w:left="0" w:firstLine="0"/>
        <w:rPr>
          <w:rFonts w:ascii="Times New Roman" w:hAnsi="Times New Roman"/>
          <w:sz w:val="22"/>
          <w:szCs w:val="22"/>
          <w:lang w:val="en-GB"/>
        </w:rPr>
      </w:pPr>
    </w:p>
    <w:p w:rsidR="002679AF" w:rsidRPr="007A6088" w:rsidRDefault="002679AF" w:rsidP="007A6088">
      <w:pPr>
        <w:widowControl/>
        <w:tabs>
          <w:tab w:val="left" w:pos="-1440"/>
        </w:tabs>
        <w:ind w:left="1440" w:hanging="1440"/>
        <w:rPr>
          <w:rFonts w:ascii="Times New Roman" w:hAnsi="Times New Roman"/>
          <w:b/>
          <w:sz w:val="22"/>
          <w:lang w:val="en-GB"/>
        </w:rPr>
      </w:pPr>
      <w:r w:rsidRPr="007A6088">
        <w:rPr>
          <w:rFonts w:ascii="Times New Roman" w:hAnsi="Times New Roman"/>
          <w:b/>
          <w:sz w:val="22"/>
          <w:lang w:val="en-GB"/>
        </w:rPr>
        <w:t>Publications:</w:t>
      </w:r>
      <w:r w:rsidRPr="007A6088">
        <w:rPr>
          <w:rFonts w:ascii="Times New Roman" w:hAnsi="Times New Roman"/>
          <w:b/>
          <w:sz w:val="22"/>
          <w:lang w:val="en-GB"/>
        </w:rPr>
        <w:tab/>
        <w:t>Book Reviews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smartTag w:uri="urn:schemas-microsoft-com:office:smarttags" w:element="place">
        <w:smartTag w:uri="urn:schemas-microsoft-com:office:smarttags" w:element="City">
          <w:r>
            <w:rPr>
              <w:rFonts w:ascii="Times New Roman" w:hAnsi="Times New Roman"/>
              <w:sz w:val="22"/>
              <w:lang w:val="en-GB"/>
            </w:rPr>
            <w:t>LV</w:t>
          </w:r>
        </w:smartTag>
        <w:r>
          <w:rPr>
            <w:rFonts w:ascii="Times New Roman" w:hAnsi="Times New Roman"/>
            <w:sz w:val="22"/>
            <w:lang w:val="en-GB"/>
          </w:rPr>
          <w:t xml:space="preserve"> </w:t>
        </w:r>
        <w:smartTag w:uri="urn:schemas-microsoft-com:office:smarttags" w:element="country-region">
          <w:r>
            <w:rPr>
              <w:rFonts w:ascii="Times New Roman" w:hAnsi="Times New Roman"/>
              <w:sz w:val="22"/>
              <w:lang w:val="en-GB"/>
            </w:rPr>
            <w:t>Can.</w:t>
          </w:r>
        </w:smartTag>
      </w:smartTag>
      <w:r>
        <w:rPr>
          <w:rFonts w:ascii="Times New Roman" w:hAnsi="Times New Roman"/>
          <w:sz w:val="22"/>
          <w:lang w:val="en-GB"/>
        </w:rPr>
        <w:t xml:space="preserve">  Bar Rev.  782</w:t>
      </w:r>
      <w:r>
        <w:rPr>
          <w:rFonts w:ascii="Times New Roman" w:hAnsi="Times New Roman"/>
          <w:sz w:val="22"/>
          <w:lang w:val="en-GB"/>
        </w:rPr>
        <w:noBreakHyphen/>
        <w:t xml:space="preserve">3 (l977), Journal of Maritime Law &amp; Commerce Queens Law Journal; 1983 </w:t>
      </w:r>
      <w:smartTag w:uri="urn:schemas-microsoft-com:office:smarttags" w:element="place">
        <w:smartTag w:uri="urn:schemas-microsoft-com:office:smarttags" w:element="country-region">
          <w:r>
            <w:rPr>
              <w:rFonts w:ascii="Times New Roman" w:hAnsi="Times New Roman"/>
              <w:sz w:val="22"/>
              <w:lang w:val="en-GB"/>
            </w:rPr>
            <w:t>Can.</w:t>
          </w:r>
        </w:smartTag>
      </w:smartTag>
      <w:r>
        <w:rPr>
          <w:rFonts w:ascii="Times New Roman" w:hAnsi="Times New Roman"/>
          <w:sz w:val="22"/>
          <w:lang w:val="en-GB"/>
        </w:rPr>
        <w:t xml:space="preserve"> Bar Rev. </w:t>
      </w:r>
      <w:r>
        <w:rPr>
          <w:rFonts w:ascii="Times New Roman" w:hAnsi="Times New Roman"/>
          <w:sz w:val="22"/>
          <w:u w:val="single"/>
          <w:lang w:val="en-GB"/>
        </w:rPr>
        <w:t>inter</w:t>
      </w:r>
      <w:r>
        <w:rPr>
          <w:rFonts w:ascii="Times New Roman" w:hAnsi="Times New Roman"/>
          <w:sz w:val="22"/>
          <w:lang w:val="en-GB"/>
        </w:rPr>
        <w:t xml:space="preserve"> </w:t>
      </w:r>
      <w:r>
        <w:rPr>
          <w:rFonts w:ascii="Times New Roman" w:hAnsi="Times New Roman"/>
          <w:sz w:val="22"/>
          <w:u w:val="single"/>
          <w:lang w:val="en-GB"/>
        </w:rPr>
        <w:t>alia</w:t>
      </w:r>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48603F" w:rsidRDefault="0048603F" w:rsidP="007A6088">
      <w:pPr>
        <w:widowControl/>
        <w:rPr>
          <w:rFonts w:ascii="Times New Roman" w:hAnsi="Times New Roman"/>
          <w:sz w:val="22"/>
          <w:lang w:val="en-GB"/>
        </w:rPr>
      </w:pPr>
    </w:p>
    <w:p w:rsidR="002679AF" w:rsidRDefault="002679AF" w:rsidP="007A6088">
      <w:pPr>
        <w:widowControl/>
        <w:numPr>
          <w:ilvl w:val="0"/>
          <w:numId w:val="2"/>
        </w:numPr>
        <w:tabs>
          <w:tab w:val="left" w:pos="-1440"/>
        </w:tabs>
        <w:rPr>
          <w:rFonts w:ascii="Times New Roman" w:hAnsi="Times New Roman"/>
          <w:sz w:val="22"/>
          <w:lang w:val="en-GB"/>
        </w:rPr>
      </w:pPr>
      <w:r>
        <w:rPr>
          <w:rFonts w:ascii="Times New Roman" w:hAnsi="Times New Roman"/>
          <w:sz w:val="22"/>
          <w:lang w:val="en-GB"/>
        </w:rPr>
        <w:t xml:space="preserve">Student Casebooks:  </w:t>
      </w:r>
      <w:r>
        <w:rPr>
          <w:rFonts w:ascii="Times New Roman" w:hAnsi="Times New Roman"/>
          <w:sz w:val="22"/>
          <w:u w:val="single"/>
          <w:lang w:val="en-GB"/>
        </w:rPr>
        <w:t>Cases and Materials on International Business Law</w:t>
      </w:r>
      <w:r>
        <w:rPr>
          <w:rFonts w:ascii="Times New Roman" w:hAnsi="Times New Roman"/>
          <w:sz w:val="22"/>
          <w:lang w:val="en-GB"/>
        </w:rPr>
        <w:t xml:space="preserve"> (lst ed. l976), with J.G. Castel (2nd ed. l978), (3rd ed. 1980) J.G. Castel with W. Graham (4th Ed. 1982) (5th ed. 1983); </w:t>
      </w:r>
    </w:p>
    <w:p w:rsidR="002679AF" w:rsidRDefault="002679AF" w:rsidP="007A6088">
      <w:pPr>
        <w:widowControl/>
        <w:numPr>
          <w:ilvl w:val="0"/>
          <w:numId w:val="2"/>
        </w:numPr>
        <w:tabs>
          <w:tab w:val="left" w:pos="-1440"/>
        </w:tabs>
        <w:rPr>
          <w:rFonts w:ascii="Times New Roman" w:hAnsi="Times New Roman"/>
          <w:sz w:val="22"/>
          <w:lang w:val="en-GB"/>
        </w:rPr>
      </w:pPr>
      <w:r>
        <w:rPr>
          <w:rFonts w:ascii="Times New Roman" w:hAnsi="Times New Roman"/>
          <w:sz w:val="22"/>
          <w:lang w:val="en-GB"/>
        </w:rPr>
        <w:t xml:space="preserve">de Mestral, </w:t>
      </w:r>
      <w:r>
        <w:rPr>
          <w:rFonts w:ascii="Times New Roman" w:hAnsi="Times New Roman"/>
          <w:sz w:val="22"/>
          <w:u w:val="single"/>
          <w:lang w:val="en-GB"/>
        </w:rPr>
        <w:t>Cases and Materials on the Law of International Trade</w:t>
      </w:r>
      <w:r>
        <w:rPr>
          <w:rFonts w:ascii="Times New Roman" w:hAnsi="Times New Roman"/>
          <w:sz w:val="22"/>
          <w:lang w:val="en-GB"/>
        </w:rPr>
        <w:t xml:space="preserve"> 1990 – revised anually </w:t>
      </w:r>
    </w:p>
    <w:p w:rsidR="002679AF" w:rsidRDefault="002679AF" w:rsidP="007A6088">
      <w:pPr>
        <w:widowControl/>
        <w:numPr>
          <w:ilvl w:val="0"/>
          <w:numId w:val="2"/>
        </w:numPr>
        <w:tabs>
          <w:tab w:val="left" w:pos="-1440"/>
        </w:tabs>
        <w:rPr>
          <w:rFonts w:ascii="Times New Roman" w:hAnsi="Times New Roman"/>
          <w:sz w:val="22"/>
          <w:lang w:val="en-GB"/>
        </w:rPr>
      </w:pPr>
      <w:r>
        <w:rPr>
          <w:rFonts w:ascii="Times New Roman" w:hAnsi="Times New Roman"/>
          <w:sz w:val="22"/>
          <w:lang w:val="en-GB"/>
        </w:rPr>
        <w:t>With G. Alexan</w:t>
      </w:r>
      <w:r>
        <w:rPr>
          <w:rFonts w:ascii="Times New Roman" w:hAnsi="Times New Roman"/>
          <w:sz w:val="22"/>
          <w:lang w:val="en-GB"/>
        </w:rPr>
        <w:softHyphen/>
        <w:t>dro</w:t>
      </w:r>
      <w:r>
        <w:rPr>
          <w:rFonts w:ascii="Times New Roman" w:hAnsi="Times New Roman"/>
          <w:sz w:val="22"/>
          <w:lang w:val="en-GB"/>
        </w:rPr>
        <w:softHyphen/>
        <w:t xml:space="preserve">wicz (Queen's); </w:t>
      </w:r>
      <w:r>
        <w:rPr>
          <w:rFonts w:ascii="Times New Roman" w:hAnsi="Times New Roman"/>
          <w:sz w:val="22"/>
          <w:u w:val="single"/>
          <w:lang w:val="en-GB"/>
        </w:rPr>
        <w:t>Cases and Materials on the Law of the Sea</w:t>
      </w:r>
      <w:r>
        <w:rPr>
          <w:rFonts w:ascii="Times New Roman" w:hAnsi="Times New Roman"/>
          <w:sz w:val="22"/>
          <w:lang w:val="en-GB"/>
        </w:rPr>
        <w:t xml:space="preserve"> (l978).</w:t>
      </w:r>
    </w:p>
    <w:p w:rsidR="002679AF" w:rsidRDefault="002679AF" w:rsidP="007A6088">
      <w:pPr>
        <w:widowControl/>
        <w:rPr>
          <w:rFonts w:ascii="Times New Roman" w:hAnsi="Times New Roman"/>
          <w:sz w:val="22"/>
          <w:lang w:val="en-GB"/>
        </w:rPr>
      </w:pPr>
      <w:r>
        <w:rPr>
          <w:rFonts w:ascii="Times New Roman" w:hAnsi="Times New Roman"/>
          <w:sz w:val="22"/>
          <w:lang w:val="en-GB"/>
        </w:rPr>
        <w:tab/>
        <w:t xml:space="preserve">Digests:  </w:t>
      </w:r>
      <w:r>
        <w:rPr>
          <w:rFonts w:ascii="Times New Roman" w:hAnsi="Times New Roman"/>
          <w:sz w:val="22"/>
          <w:u w:val="single"/>
          <w:lang w:val="en-GB"/>
        </w:rPr>
        <w:t>Ocean Law: a Canadian Perspec</w:t>
      </w:r>
      <w:r>
        <w:rPr>
          <w:rFonts w:ascii="Times New Roman" w:hAnsi="Times New Roman"/>
          <w:sz w:val="22"/>
          <w:u w:val="single"/>
          <w:lang w:val="en-GB"/>
        </w:rPr>
        <w:softHyphen/>
      </w:r>
      <w:r>
        <w:rPr>
          <w:rFonts w:ascii="Times New Roman" w:hAnsi="Times New Roman"/>
          <w:sz w:val="22"/>
          <w:u w:val="single"/>
          <w:lang w:val="en-GB"/>
        </w:rPr>
        <w:softHyphen/>
        <w:t>tive</w:t>
      </w:r>
      <w:r>
        <w:rPr>
          <w:rFonts w:ascii="Times New Roman" w:hAnsi="Times New Roman"/>
          <w:sz w:val="22"/>
          <w:lang w:val="en-GB"/>
        </w:rPr>
        <w:t>, with G. Alexandrowicz (Queen's University).</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 xml:space="preserve">Vol. l Historical Material, High Seas;  </w:t>
      </w:r>
      <w:smartTag w:uri="urn:schemas-microsoft-com:office:smarttags" w:element="place">
        <w:smartTag w:uri="urn:schemas-microsoft-com:office:smarttags" w:element="PlaceName">
          <w:r>
            <w:rPr>
              <w:rFonts w:ascii="Times New Roman" w:hAnsi="Times New Roman"/>
              <w:sz w:val="22"/>
              <w:lang w:val="en-GB"/>
            </w:rPr>
            <w:t>Vol.</w:t>
          </w:r>
        </w:smartTag>
        <w:r>
          <w:rPr>
            <w:rFonts w:ascii="Times New Roman" w:hAnsi="Times New Roman"/>
            <w:sz w:val="22"/>
            <w:lang w:val="en-GB"/>
          </w:rPr>
          <w:t xml:space="preserve"> </w:t>
        </w:r>
        <w:smartTag w:uri="urn:schemas-microsoft-com:office:smarttags" w:element="PlaceName">
          <w:r>
            <w:rPr>
              <w:rFonts w:ascii="Times New Roman" w:hAnsi="Times New Roman"/>
              <w:sz w:val="22"/>
              <w:lang w:val="en-GB"/>
            </w:rPr>
            <w:t>2Territorial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Sea</w:t>
          </w:r>
        </w:smartTag>
      </w:smartTag>
      <w:r>
        <w:rPr>
          <w:rFonts w:ascii="Times New Roman" w:hAnsi="Times New Roman"/>
          <w:sz w:val="22"/>
          <w:lang w:val="en-GB"/>
        </w:rPr>
        <w:t>, Special Bodies of Water</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Vol. 3 Part I Continental Shelf</w:t>
      </w:r>
    </w:p>
    <w:p w:rsidR="002679AF" w:rsidRDefault="002679AF" w:rsidP="007A6088">
      <w:pPr>
        <w:widowControl/>
        <w:ind w:firstLine="720"/>
        <w:rPr>
          <w:rFonts w:ascii="Times New Roman" w:hAnsi="Times New Roman"/>
          <w:sz w:val="22"/>
          <w:lang w:val="en-GB"/>
        </w:rPr>
        <w:sectPr w:rsidR="002679AF">
          <w:endnotePr>
            <w:numFmt w:val="decimal"/>
          </w:endnotePr>
          <w:type w:val="continuous"/>
          <w:pgSz w:w="12240" w:h="15840"/>
          <w:pgMar w:top="1440" w:right="1440" w:bottom="1440" w:left="1417" w:header="1440" w:footer="1440" w:gutter="0"/>
          <w:cols w:space="720"/>
          <w:noEndnote/>
        </w:sectPr>
      </w:pPr>
    </w:p>
    <w:p w:rsidR="002679AF" w:rsidRDefault="002679AF" w:rsidP="007A6088">
      <w:pPr>
        <w:widowControl/>
        <w:ind w:left="720"/>
        <w:rPr>
          <w:rFonts w:ascii="Times New Roman" w:hAnsi="Times New Roman"/>
          <w:sz w:val="22"/>
          <w:lang w:val="en-GB"/>
        </w:rPr>
      </w:pPr>
      <w:r>
        <w:rPr>
          <w:rFonts w:ascii="Times New Roman" w:hAnsi="Times New Roman"/>
          <w:sz w:val="22"/>
          <w:lang w:val="en-GB"/>
        </w:rPr>
        <w:lastRenderedPageBreak/>
        <w:t>(Preliminary photocopied editions are in McGill Law Library, draft of Vol. l re</w:t>
      </w:r>
      <w:r>
        <w:rPr>
          <w:rFonts w:ascii="Times New Roman" w:hAnsi="Times New Roman"/>
          <w:sz w:val="22"/>
          <w:lang w:val="en-GB"/>
        </w:rPr>
        <w:softHyphen/>
        <w:t xml:space="preserve">vised edition was prepared; Vol. 4 </w:t>
      </w:r>
      <w:r>
        <w:rPr>
          <w:rFonts w:ascii="Times New Roman" w:hAnsi="Times New Roman"/>
          <w:sz w:val="22"/>
          <w:lang w:val="en-GB"/>
        </w:rPr>
        <w:noBreakHyphen/>
        <w:t xml:space="preserve"> Fisheries, preliminary edition almost completed; Vol. 5 </w:t>
      </w:r>
      <w:r>
        <w:rPr>
          <w:rFonts w:ascii="Times New Roman" w:hAnsi="Times New Roman"/>
          <w:sz w:val="22"/>
          <w:lang w:val="en-GB"/>
        </w:rPr>
        <w:noBreakHyphen/>
        <w:t xml:space="preserve"> Pollution, in prepa</w:t>
      </w:r>
      <w:r>
        <w:rPr>
          <w:rFonts w:ascii="Times New Roman" w:hAnsi="Times New Roman"/>
          <w:sz w:val="22"/>
          <w:lang w:val="en-GB"/>
        </w:rPr>
        <w:softHyphen/>
        <w:t>ration).</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Droit Constitutionnel - Documents supplémentaires 1979 - 1998</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Supplementary Materials on EEC Law. 1992 (with J.A. Winter)</w:t>
      </w:r>
    </w:p>
    <w:p w:rsidR="007345FC" w:rsidRDefault="007345FC" w:rsidP="007A6088">
      <w:pPr>
        <w:ind w:left="720"/>
        <w:rPr>
          <w:rFonts w:ascii="Times New Roman" w:hAnsi="Times New Roman"/>
          <w:sz w:val="22"/>
          <w:szCs w:val="22"/>
        </w:rPr>
      </w:pPr>
      <w:r>
        <w:rPr>
          <w:rFonts w:ascii="Times New Roman" w:hAnsi="Times New Roman"/>
          <w:sz w:val="22"/>
          <w:szCs w:val="22"/>
        </w:rPr>
        <w:t>Revised version of CMPL-533 Resolution of International Disputes (using original of Professor Gélinas)</w:t>
      </w:r>
    </w:p>
    <w:p w:rsidR="007345FC" w:rsidRPr="007345FC" w:rsidRDefault="007345FC" w:rsidP="007A6088">
      <w:pPr>
        <w:widowControl/>
        <w:ind w:firstLine="720"/>
        <w:rPr>
          <w:rFonts w:ascii="Times New Roman" w:hAnsi="Times New Roman"/>
          <w:b/>
          <w:sz w:val="22"/>
        </w:rPr>
      </w:pP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p>
    <w:p w:rsidR="000F610C" w:rsidRPr="000F610C" w:rsidRDefault="002679AF" w:rsidP="007A6088">
      <w:pPr>
        <w:widowControl/>
        <w:tabs>
          <w:tab w:val="left" w:pos="-1440"/>
        </w:tabs>
        <w:ind w:left="1440" w:hanging="1440"/>
        <w:rPr>
          <w:rFonts w:ascii="Times New Roman" w:hAnsi="Times New Roman"/>
          <w:b/>
          <w:sz w:val="22"/>
          <w:lang w:val="en-GB"/>
        </w:rPr>
      </w:pPr>
      <w:r>
        <w:rPr>
          <w:rFonts w:ascii="Times New Roman" w:hAnsi="Times New Roman"/>
          <w:b/>
          <w:sz w:val="22"/>
          <w:lang w:val="en-GB"/>
        </w:rPr>
        <w:t>Publications:</w:t>
      </w:r>
      <w:r>
        <w:rPr>
          <w:rFonts w:ascii="Times New Roman" w:hAnsi="Times New Roman"/>
          <w:b/>
          <w:sz w:val="22"/>
          <w:lang w:val="en-GB"/>
        </w:rPr>
        <w:tab/>
        <w:t>Boo</w:t>
      </w:r>
      <w:r w:rsidR="000F610C">
        <w:rPr>
          <w:rFonts w:ascii="Times New Roman" w:hAnsi="Times New Roman"/>
          <w:b/>
          <w:sz w:val="22"/>
          <w:lang w:val="en-GB"/>
        </w:rPr>
        <w:t>ks</w:t>
      </w:r>
    </w:p>
    <w:p w:rsidR="000F610C" w:rsidRPr="000F610C" w:rsidRDefault="000F610C" w:rsidP="007A6088">
      <w:pPr>
        <w:widowControl/>
        <w:tabs>
          <w:tab w:val="left" w:pos="-1440"/>
        </w:tabs>
        <w:ind w:left="1440" w:hanging="1440"/>
        <w:rPr>
          <w:rFonts w:ascii="Times New Roman" w:hAnsi="Times New Roman"/>
          <w:b/>
          <w:sz w:val="22"/>
          <w:lang w:val="en-CA"/>
        </w:rPr>
      </w:pPr>
    </w:p>
    <w:p w:rsidR="002679AF" w:rsidRDefault="002679AF"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With Kindred et al, </w:t>
      </w:r>
      <w:r>
        <w:rPr>
          <w:rFonts w:ascii="Times New Roman" w:hAnsi="Times New Roman"/>
          <w:sz w:val="22"/>
          <w:u w:val="single"/>
          <w:lang w:val="en-GB"/>
        </w:rPr>
        <w:t>International Law Chiefly as Interpreted and Applied in Canada</w:t>
      </w:r>
      <w:r w:rsidR="000F610C">
        <w:rPr>
          <w:rFonts w:ascii="Times New Roman" w:hAnsi="Times New Roman"/>
          <w:sz w:val="22"/>
          <w:lang w:val="en-GB"/>
        </w:rPr>
        <w:t xml:space="preserve">, 5th </w:t>
      </w:r>
      <w:r>
        <w:rPr>
          <w:rFonts w:ascii="Times New Roman" w:hAnsi="Times New Roman"/>
          <w:sz w:val="22"/>
          <w:lang w:val="en-GB"/>
        </w:rPr>
        <w:t>ed., Emond Montgomery Publications Ltd., Toronto, 1993, p. 1</w:t>
      </w:r>
      <w:r>
        <w:rPr>
          <w:rFonts w:ascii="Times New Roman" w:hAnsi="Times New Roman"/>
          <w:sz w:val="22"/>
          <w:lang w:val="en-GB"/>
        </w:rPr>
        <w:noBreakHyphen/>
        <w:t>958.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With S. Williams </w:t>
      </w:r>
      <w:r>
        <w:rPr>
          <w:rFonts w:ascii="Times New Roman" w:hAnsi="Times New Roman"/>
          <w:sz w:val="22"/>
          <w:u w:val="single"/>
          <w:lang w:val="en-GB"/>
        </w:rPr>
        <w:t xml:space="preserve">Introduction to International Public Law, Chiefly as Interpreted and Applied in </w:t>
      </w:r>
      <w:smartTag w:uri="urn:schemas-microsoft-com:office:smarttags" w:element="place">
        <w:smartTag w:uri="urn:schemas-microsoft-com:office:smarttags" w:element="country-region">
          <w:r>
            <w:rPr>
              <w:rFonts w:ascii="Times New Roman" w:hAnsi="Times New Roman"/>
              <w:sz w:val="22"/>
              <w:u w:val="single"/>
              <w:lang w:val="en-GB"/>
            </w:rPr>
            <w:t>Canada</w:t>
          </w:r>
        </w:smartTag>
      </w:smartTag>
      <w:r>
        <w:rPr>
          <w:rFonts w:ascii="Times New Roman" w:hAnsi="Times New Roman"/>
          <w:sz w:val="22"/>
          <w:lang w:val="en-GB"/>
        </w:rPr>
        <w:t>, (Butterworths l979), pp. 338.  Translation by Professor E.  Groffier</w:t>
      </w:r>
      <w:r>
        <w:rPr>
          <w:rFonts w:ascii="Times New Roman" w:hAnsi="Times New Roman"/>
          <w:sz w:val="22"/>
          <w:lang w:val="en-GB"/>
        </w:rPr>
        <w:noBreakHyphen/>
        <w:t xml:space="preserve">Atala, de Mestral &amp; Williams, </w:t>
      </w:r>
      <w:r>
        <w:rPr>
          <w:rFonts w:ascii="Times New Roman" w:hAnsi="Times New Roman"/>
          <w:sz w:val="22"/>
          <w:u w:val="single"/>
          <w:lang w:val="en-GB"/>
        </w:rPr>
        <w:t>Introduction au droit international public</w:t>
      </w:r>
      <w:r>
        <w:rPr>
          <w:rFonts w:ascii="Times New Roman" w:hAnsi="Times New Roman"/>
          <w:sz w:val="22"/>
          <w:lang w:val="en-GB"/>
        </w:rPr>
        <w:t xml:space="preserve"> (Butterworths, 1982) pp. 340.</w:t>
      </w:r>
    </w:p>
    <w:p w:rsidR="002679AF" w:rsidRDefault="002679AF" w:rsidP="007A6088">
      <w:pPr>
        <w:widowControl/>
        <w:rPr>
          <w:rFonts w:ascii="Times New Roman" w:hAnsi="Times New Roman"/>
          <w:sz w:val="22"/>
          <w:lang w:val="en-GB"/>
        </w:rPr>
      </w:pPr>
    </w:p>
    <w:p w:rsidR="002679AF" w:rsidRPr="00610FAD" w:rsidRDefault="002679AF" w:rsidP="007A6088">
      <w:pPr>
        <w:pStyle w:val="ListParagraph"/>
        <w:widowControl/>
        <w:numPr>
          <w:ilvl w:val="0"/>
          <w:numId w:val="2"/>
        </w:numPr>
        <w:tabs>
          <w:tab w:val="left" w:pos="-1440"/>
        </w:tabs>
        <w:rPr>
          <w:rFonts w:ascii="Times New Roman" w:hAnsi="Times New Roman"/>
          <w:sz w:val="22"/>
          <w:lang w:val="en-GB"/>
        </w:rPr>
      </w:pPr>
      <w:r w:rsidRPr="00610FAD">
        <w:rPr>
          <w:rFonts w:ascii="Times New Roman" w:hAnsi="Times New Roman"/>
          <w:sz w:val="22"/>
          <w:lang w:val="en-GB"/>
        </w:rPr>
        <w:t xml:space="preserve">Williams &amp; de Mestral, </w:t>
      </w:r>
      <w:r w:rsidRPr="00610FAD">
        <w:rPr>
          <w:rFonts w:ascii="Times New Roman" w:hAnsi="Times New Roman"/>
          <w:sz w:val="22"/>
          <w:u w:val="single"/>
          <w:lang w:val="en-GB"/>
        </w:rPr>
        <w:t xml:space="preserve">An Introduction to International Law, Chiefly as Interpreted and </w:t>
      </w:r>
      <w:r w:rsidRPr="00610FAD">
        <w:rPr>
          <w:rFonts w:ascii="Times New Roman" w:hAnsi="Times New Roman"/>
          <w:sz w:val="22"/>
          <w:lang w:val="en-GB"/>
        </w:rPr>
        <w:tab/>
      </w:r>
      <w:r w:rsidRPr="00610FAD">
        <w:rPr>
          <w:rFonts w:ascii="Times New Roman" w:hAnsi="Times New Roman"/>
          <w:sz w:val="22"/>
          <w:u w:val="single"/>
          <w:lang w:val="en-GB"/>
        </w:rPr>
        <w:t>Applied</w:t>
      </w:r>
      <w:r w:rsidRPr="00610FAD">
        <w:rPr>
          <w:rFonts w:ascii="Times New Roman" w:hAnsi="Times New Roman"/>
          <w:sz w:val="22"/>
          <w:lang w:val="en-GB"/>
        </w:rPr>
        <w:tab/>
      </w:r>
    </w:p>
    <w:p w:rsidR="002679AF" w:rsidRDefault="002679AF" w:rsidP="007A6088">
      <w:pPr>
        <w:widowControl/>
        <w:rPr>
          <w:rFonts w:ascii="Times New Roman" w:hAnsi="Times New Roman"/>
          <w:sz w:val="22"/>
          <w:lang w:val="en-GB"/>
        </w:rPr>
      </w:pPr>
      <w:r>
        <w:rPr>
          <w:rFonts w:ascii="Times New Roman" w:hAnsi="Times New Roman"/>
          <w:sz w:val="22"/>
          <w:lang w:val="en-GB"/>
        </w:rPr>
        <w:tab/>
      </w:r>
      <w:r>
        <w:rPr>
          <w:rFonts w:ascii="Times New Roman" w:hAnsi="Times New Roman"/>
          <w:sz w:val="22"/>
          <w:u w:val="single"/>
          <w:lang w:val="en-GB"/>
        </w:rPr>
        <w:t xml:space="preserve">in </w:t>
      </w:r>
      <w:smartTag w:uri="urn:schemas-microsoft-com:office:smarttags" w:element="country-region">
        <w:r>
          <w:rPr>
            <w:rFonts w:ascii="Times New Roman" w:hAnsi="Times New Roman"/>
            <w:sz w:val="22"/>
            <w:u w:val="single"/>
            <w:lang w:val="en-GB"/>
          </w:rPr>
          <w:t>Canada</w:t>
        </w:r>
      </w:smartTag>
      <w:r>
        <w:rPr>
          <w:rFonts w:ascii="Times New Roman" w:hAnsi="Times New Roman"/>
          <w:sz w:val="22"/>
          <w:lang w:val="en-GB"/>
        </w:rPr>
        <w:t xml:space="preserve">, 2nd ed., Butterworths, </w:t>
      </w:r>
      <w:smartTag w:uri="urn:schemas-microsoft-com:office:smarttags" w:element="place">
        <w:smartTag w:uri="urn:schemas-microsoft-com:office:smarttags" w:element="City">
          <w:r>
            <w:rPr>
              <w:rFonts w:ascii="Times New Roman" w:hAnsi="Times New Roman"/>
              <w:sz w:val="22"/>
              <w:lang w:val="en-GB"/>
            </w:rPr>
            <w:t>Toronto</w:t>
          </w:r>
        </w:smartTag>
      </w:smartTag>
      <w:r>
        <w:rPr>
          <w:rFonts w:ascii="Times New Roman" w:hAnsi="Times New Roman"/>
          <w:sz w:val="22"/>
          <w:lang w:val="en-GB"/>
        </w:rPr>
        <w:t>, 1987, pp.  1</w:t>
      </w:r>
      <w:r>
        <w:rPr>
          <w:rFonts w:ascii="Times New Roman" w:hAnsi="Times New Roman"/>
          <w:sz w:val="22"/>
          <w:lang w:val="en-GB"/>
        </w:rPr>
        <w:noBreakHyphen/>
        <w:t>437.</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Castel, de Mestral and Graham, </w:t>
      </w:r>
      <w:r>
        <w:rPr>
          <w:rFonts w:ascii="Times New Roman" w:hAnsi="Times New Roman"/>
          <w:sz w:val="22"/>
          <w:u w:val="single"/>
          <w:lang w:val="en-GB"/>
        </w:rPr>
        <w:t>International Business Transactions</w:t>
      </w:r>
      <w:r>
        <w:rPr>
          <w:rFonts w:ascii="Times New Roman" w:hAnsi="Times New Roman"/>
          <w:sz w:val="22"/>
          <w:lang w:val="en-GB"/>
        </w:rPr>
        <w:t xml:space="preserve">, Emond Montgomery Canada Law Book, </w:t>
      </w:r>
      <w:smartTag w:uri="urn:schemas-microsoft-com:office:smarttags" w:element="place">
        <w:smartTag w:uri="urn:schemas-microsoft-com:office:smarttags" w:element="City">
          <w:r>
            <w:rPr>
              <w:rFonts w:ascii="Times New Roman" w:hAnsi="Times New Roman"/>
              <w:sz w:val="22"/>
              <w:lang w:val="en-GB"/>
            </w:rPr>
            <w:t>Toronto</w:t>
          </w:r>
        </w:smartTag>
      </w:smartTag>
      <w:r>
        <w:rPr>
          <w:rFonts w:ascii="Times New Roman" w:hAnsi="Times New Roman"/>
          <w:sz w:val="22"/>
          <w:lang w:val="en-GB"/>
        </w:rPr>
        <w:t>, 1986.</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de Mestral, Birks, Cotler, Morel, Klinck, Bothe (Eds), </w:t>
      </w:r>
      <w:r>
        <w:rPr>
          <w:rFonts w:ascii="Times New Roman" w:hAnsi="Times New Roman"/>
          <w:sz w:val="22"/>
          <w:u w:val="single"/>
          <w:lang w:val="en-GB"/>
        </w:rPr>
        <w:t>The Limitation of Human</w:t>
      </w:r>
      <w:r>
        <w:rPr>
          <w:rFonts w:ascii="Times New Roman" w:hAnsi="Times New Roman"/>
          <w:sz w:val="22"/>
          <w:lang w:val="en-GB"/>
        </w:rPr>
        <w:t xml:space="preserve"> </w:t>
      </w:r>
      <w:r>
        <w:rPr>
          <w:rFonts w:ascii="Times New Roman" w:hAnsi="Times New Roman"/>
          <w:sz w:val="22"/>
          <w:u w:val="single"/>
          <w:lang w:val="en-GB"/>
        </w:rPr>
        <w:t>Rights in Comparative Constitutional Law</w:t>
      </w:r>
      <w:r>
        <w:rPr>
          <w:rFonts w:ascii="Times New Roman" w:hAnsi="Times New Roman"/>
          <w:sz w:val="22"/>
          <w:lang w:val="en-GB"/>
        </w:rPr>
        <w:t>, Les Editions Yvon Blais, Cowansville, 1986, pp. 1</w:t>
      </w:r>
      <w:r>
        <w:rPr>
          <w:rFonts w:ascii="Times New Roman" w:hAnsi="Times New Roman"/>
          <w:sz w:val="22"/>
          <w:lang w:val="en-GB"/>
        </w:rPr>
        <w:noBreakHyphen/>
        <w:t>593.</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de Mestral &amp; T. Gruchalla-Wesierski, </w:t>
      </w:r>
      <w:r>
        <w:rPr>
          <w:rFonts w:ascii="Times New Roman" w:hAnsi="Times New Roman"/>
          <w:sz w:val="22"/>
          <w:u w:val="single"/>
          <w:lang w:val="en-GB"/>
        </w:rPr>
        <w:t>Extraterritorial Application of Export Control Legislation:  Canada and the U.S.A.</w:t>
      </w:r>
      <w:r>
        <w:rPr>
          <w:rFonts w:ascii="Times New Roman" w:hAnsi="Times New Roman"/>
          <w:sz w:val="22"/>
          <w:lang w:val="en-GB"/>
        </w:rPr>
        <w:t>, Kluwer, December 1990.</w:t>
      </w:r>
    </w:p>
    <w:p w:rsidR="002679AF" w:rsidRDefault="002679AF" w:rsidP="007A6088">
      <w:pPr>
        <w:widowControl/>
        <w:rPr>
          <w:rFonts w:ascii="Times New Roman" w:hAnsi="Times New Roman"/>
          <w:sz w:val="22"/>
          <w:lang w:val="en-GB"/>
        </w:rPr>
      </w:pPr>
    </w:p>
    <w:p w:rsidR="002679AF" w:rsidRDefault="002679AF" w:rsidP="007A6088">
      <w:pPr>
        <w:widowControl/>
        <w:ind w:left="720" w:right="720"/>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de MESTRAL, L. REIF (eds) </w:t>
      </w:r>
      <w:r>
        <w:rPr>
          <w:rFonts w:ascii="Times New Roman" w:hAnsi="Times New Roman"/>
          <w:sz w:val="22"/>
          <w:u w:val="single"/>
          <w:lang w:val="en-GB"/>
        </w:rPr>
        <w:t>Canada, Japan and International Law</w:t>
      </w:r>
      <w:r>
        <w:rPr>
          <w:rFonts w:ascii="Times New Roman" w:hAnsi="Times New Roman"/>
          <w:sz w:val="22"/>
          <w:lang w:val="en-GB"/>
        </w:rPr>
        <w:t>, Proceedings of the 1990 Annual Conference of the Canadian Council on International Law, C.C.I.L., Ottawa, 1992, pp.1 - 330. ISBN 0-920157-16-5</w:t>
      </w:r>
    </w:p>
    <w:p w:rsidR="002679AF" w:rsidRDefault="002679AF" w:rsidP="007A6088">
      <w:pPr>
        <w:widowControl/>
        <w:rPr>
          <w:rFonts w:ascii="Times New Roman" w:hAnsi="Times New Roman"/>
          <w:sz w:val="22"/>
          <w:lang w:val="en-GB"/>
        </w:rPr>
      </w:pPr>
    </w:p>
    <w:p w:rsidR="002679AF" w:rsidRDefault="002679AF" w:rsidP="007A6088">
      <w:pPr>
        <w:widowControl/>
        <w:ind w:left="720" w:hanging="720"/>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ab/>
        <w:t xml:space="preserve">Castel, de Mestral, Graham, </w:t>
      </w:r>
      <w:r>
        <w:rPr>
          <w:rFonts w:ascii="Times New Roman" w:hAnsi="Times New Roman"/>
          <w:sz w:val="22"/>
          <w:u w:val="single"/>
          <w:lang w:val="en-GB"/>
        </w:rPr>
        <w:t>The Canadian Law and Practice of International Trade</w:t>
      </w:r>
      <w:r>
        <w:rPr>
          <w:rFonts w:ascii="Times New Roman" w:hAnsi="Times New Roman"/>
          <w:sz w:val="22"/>
          <w:lang w:val="en-GB"/>
        </w:rPr>
        <w:t>, Emond Montgomery, Toronto, 2</w:t>
      </w:r>
      <w:r>
        <w:rPr>
          <w:rFonts w:ascii="Times New Roman" w:hAnsi="Times New Roman"/>
          <w:sz w:val="22"/>
          <w:vertAlign w:val="superscript"/>
          <w:lang w:val="en-GB"/>
        </w:rPr>
        <w:t>nd</w:t>
      </w:r>
      <w:r>
        <w:rPr>
          <w:rFonts w:ascii="Times New Roman" w:hAnsi="Times New Roman"/>
          <w:sz w:val="22"/>
          <w:lang w:val="en-GB"/>
        </w:rPr>
        <w:t xml:space="preserve"> Ed.,1997, pp.1-766 .ISBN 0-920722-91-1.</w:t>
      </w:r>
    </w:p>
    <w:p w:rsidR="002679AF" w:rsidRDefault="002679AF" w:rsidP="007A6088">
      <w:pPr>
        <w:widowControl/>
        <w:ind w:left="720" w:hanging="720"/>
        <w:rPr>
          <w:rFonts w:ascii="Times New Roman" w:hAnsi="Times New Roman"/>
          <w:sz w:val="22"/>
          <w:lang w:val="en-GB"/>
        </w:rPr>
      </w:pPr>
    </w:p>
    <w:p w:rsidR="002679AF" w:rsidRDefault="002679AF" w:rsidP="007A6088">
      <w:pPr>
        <w:widowControl/>
        <w:tabs>
          <w:tab w:val="left" w:pos="-1440"/>
        </w:tabs>
        <w:ind w:left="720" w:righ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With H.Kindred et al, </w:t>
      </w:r>
      <w:r>
        <w:rPr>
          <w:rFonts w:ascii="Times New Roman" w:hAnsi="Times New Roman"/>
          <w:sz w:val="22"/>
          <w:u w:val="single"/>
          <w:lang w:val="en-GB"/>
        </w:rPr>
        <w:t>International Law</w:t>
      </w:r>
      <w:r w:rsidR="00086EC5">
        <w:rPr>
          <w:rFonts w:ascii="Times New Roman" w:hAnsi="Times New Roman"/>
          <w:sz w:val="22"/>
          <w:lang w:val="en-GB"/>
        </w:rPr>
        <w:t xml:space="preserve"> (7</w:t>
      </w:r>
      <w:r>
        <w:rPr>
          <w:rFonts w:ascii="Times New Roman" w:hAnsi="Times New Roman"/>
          <w:sz w:val="22"/>
          <w:lang w:val="en-GB"/>
        </w:rPr>
        <w:t xml:space="preserve">th ed) Emond Montgomery, </w:t>
      </w:r>
      <w:smartTag w:uri="urn:schemas-microsoft-com:office:smarttags" w:element="place">
        <w:smartTag w:uri="urn:schemas-microsoft-com:office:smarttags" w:element="City">
          <w:r>
            <w:rPr>
              <w:rFonts w:ascii="Times New Roman" w:hAnsi="Times New Roman"/>
              <w:sz w:val="22"/>
              <w:lang w:val="en-GB"/>
            </w:rPr>
            <w:t>Toronto</w:t>
          </w:r>
        </w:smartTag>
      </w:smartTag>
      <w:r w:rsidR="00086EC5">
        <w:rPr>
          <w:rFonts w:ascii="Times New Roman" w:hAnsi="Times New Roman"/>
          <w:sz w:val="22"/>
          <w:lang w:val="en-GB"/>
        </w:rPr>
        <w:t>, 2006. pp. 1 - 1219. ISBN 1-55239-162-0</w:t>
      </w:r>
    </w:p>
    <w:p w:rsidR="002679AF" w:rsidRDefault="002679AF" w:rsidP="007A6088">
      <w:pPr>
        <w:widowControl/>
        <w:ind w:firstLine="720"/>
        <w:rPr>
          <w:rFonts w:ascii="Times New Roman" w:hAnsi="Times New Roman"/>
          <w:sz w:val="22"/>
          <w:lang w:val="en-GB"/>
        </w:rPr>
      </w:pPr>
      <w:smartTag w:uri="urn:schemas-microsoft-com:office:smarttags" w:element="place">
        <w:smartTag w:uri="urn:schemas-microsoft-com:office:smarttags" w:element="State">
          <w:r>
            <w:rPr>
              <w:rFonts w:ascii="Times New Roman" w:hAnsi="Times New Roman"/>
              <w:sz w:val="22"/>
              <w:u w:val="single"/>
              <w:lang w:val="en-GB"/>
            </w:rPr>
            <w:t>Id</w:t>
          </w:r>
          <w:r>
            <w:rPr>
              <w:rFonts w:ascii="Times New Roman" w:hAnsi="Times New Roman"/>
              <w:sz w:val="22"/>
              <w:lang w:val="en-GB"/>
            </w:rPr>
            <w:t>.</w:t>
          </w:r>
        </w:smartTag>
      </w:smartTag>
      <w:r>
        <w:rPr>
          <w:rFonts w:ascii="Times New Roman" w:hAnsi="Times New Roman"/>
          <w:sz w:val="22"/>
          <w:lang w:val="en-GB"/>
        </w:rPr>
        <w:t xml:space="preserve"> </w:t>
      </w:r>
      <w:r>
        <w:rPr>
          <w:rFonts w:ascii="Times New Roman" w:hAnsi="Times New Roman"/>
          <w:sz w:val="22"/>
          <w:u w:val="single"/>
          <w:lang w:val="en-GB"/>
        </w:rPr>
        <w:t>Documentary Supplement</w:t>
      </w:r>
      <w:r>
        <w:rPr>
          <w:rFonts w:ascii="Times New Roman" w:hAnsi="Times New Roman"/>
          <w:sz w:val="22"/>
          <w:lang w:val="en-GB"/>
        </w:rPr>
        <w:t xml:space="preserve"> pp. 1 - 148. ISBN 1-55239-055-1</w:t>
      </w:r>
      <w:r w:rsidR="00F35F3F">
        <w:rPr>
          <w:rFonts w:ascii="Times New Roman" w:hAnsi="Times New Roman"/>
          <w:sz w:val="22"/>
          <w:lang w:val="en-GB"/>
        </w:rPr>
        <w:br/>
      </w:r>
    </w:p>
    <w:p w:rsidR="00F35F3F" w:rsidRDefault="00F35F3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Co-editor responsible for French language contributions since 1983 eg: C. Bourne &amp; A.L.C. de Mestral, (eds), </w:t>
      </w:r>
      <w:r>
        <w:rPr>
          <w:rFonts w:ascii="Times New Roman" w:hAnsi="Times New Roman"/>
          <w:sz w:val="22"/>
          <w:u w:val="single"/>
          <w:lang w:val="en-GB"/>
        </w:rPr>
        <w:t xml:space="preserve">Canadian Yearbook of  International Law\Annuaire canadien de droit international </w:t>
      </w:r>
      <w:r>
        <w:rPr>
          <w:rFonts w:ascii="Times New Roman" w:hAnsi="Times New Roman"/>
          <w:sz w:val="22"/>
          <w:lang w:val="en-GB"/>
        </w:rPr>
        <w:t>, vols 21-40 1983 et seq, UBC Press, Vancouver, 1984 et seq., ISBN 0-7748-0389-4. Published annually, latest volume XLV 2007  (issued 2008) ISBN  Co-Editor with D.M. McRae 2000 – 2011.</w:t>
      </w:r>
    </w:p>
    <w:p w:rsidR="00984604" w:rsidRDefault="00984604" w:rsidP="007A6088">
      <w:pPr>
        <w:widowControl/>
        <w:rPr>
          <w:rFonts w:ascii="Times New Roman" w:hAnsi="Times New Roman"/>
          <w:sz w:val="22"/>
          <w:lang w:val="en-GB"/>
        </w:rPr>
      </w:pPr>
    </w:p>
    <w:p w:rsidR="00984604" w:rsidRDefault="00984604" w:rsidP="007A6088">
      <w:pPr>
        <w:widowControl/>
        <w:numPr>
          <w:ilvl w:val="0"/>
          <w:numId w:val="2"/>
        </w:numPr>
        <w:rPr>
          <w:rFonts w:ascii="Times New Roman" w:hAnsi="Times New Roman"/>
          <w:sz w:val="22"/>
        </w:rPr>
      </w:pPr>
      <w:r>
        <w:rPr>
          <w:rFonts w:ascii="Times New Roman" w:hAnsi="Times New Roman"/>
          <w:sz w:val="22"/>
          <w:lang w:val="en-GB"/>
        </w:rPr>
        <w:lastRenderedPageBreak/>
        <w:t>d</w:t>
      </w:r>
      <w:r w:rsidRPr="00984604">
        <w:rPr>
          <w:rFonts w:ascii="Times New Roman" w:hAnsi="Times New Roman"/>
          <w:sz w:val="22"/>
        </w:rPr>
        <w:t>e Mestral, Armand, Lévesque, Céline (</w:t>
      </w:r>
      <w:r w:rsidR="00653E9A">
        <w:rPr>
          <w:rFonts w:ascii="Times New Roman" w:hAnsi="Times New Roman"/>
          <w:sz w:val="22"/>
        </w:rPr>
        <w:t xml:space="preserve">co-authors and </w:t>
      </w:r>
      <w:r w:rsidRPr="00984604">
        <w:rPr>
          <w:rFonts w:ascii="Times New Roman" w:hAnsi="Times New Roman"/>
          <w:sz w:val="22"/>
        </w:rPr>
        <w:t xml:space="preserve">eds), </w:t>
      </w:r>
      <w:r w:rsidRPr="00984604">
        <w:rPr>
          <w:rFonts w:ascii="Times New Roman" w:hAnsi="Times New Roman"/>
          <w:sz w:val="22"/>
          <w:u w:val="single"/>
        </w:rPr>
        <w:t xml:space="preserve">Improving International Investment Agreements, </w:t>
      </w:r>
      <w:r w:rsidRPr="00984604">
        <w:rPr>
          <w:rFonts w:ascii="Times New Roman" w:hAnsi="Times New Roman"/>
          <w:sz w:val="22"/>
        </w:rPr>
        <w:t>Routledge, UK, 2012</w:t>
      </w:r>
      <w:r w:rsidR="009175C1">
        <w:rPr>
          <w:rFonts w:ascii="Times New Roman" w:hAnsi="Times New Roman"/>
          <w:sz w:val="22"/>
        </w:rPr>
        <w:t xml:space="preserve"> pp 1 – 354.</w:t>
      </w:r>
    </w:p>
    <w:p w:rsidR="00FC2A54" w:rsidRDefault="00FC2A54" w:rsidP="007A6088">
      <w:pPr>
        <w:widowControl/>
        <w:rPr>
          <w:rFonts w:ascii="Times New Roman" w:hAnsi="Times New Roman"/>
          <w:sz w:val="22"/>
        </w:rPr>
      </w:pPr>
    </w:p>
    <w:p w:rsidR="00FC2A54" w:rsidRDefault="00FC2A54" w:rsidP="007A6088">
      <w:pPr>
        <w:pStyle w:val="ListParagraph"/>
        <w:widowControl/>
        <w:numPr>
          <w:ilvl w:val="0"/>
          <w:numId w:val="2"/>
        </w:numPr>
        <w:rPr>
          <w:rFonts w:ascii="Times New Roman" w:hAnsi="Times New Roman"/>
          <w:sz w:val="22"/>
        </w:rPr>
      </w:pPr>
      <w:r>
        <w:rPr>
          <w:rFonts w:ascii="Times New Roman" w:hAnsi="Times New Roman"/>
          <w:sz w:val="22"/>
        </w:rPr>
        <w:t>de Mestral (</w:t>
      </w:r>
      <w:r w:rsidR="00F35F3F">
        <w:rPr>
          <w:rFonts w:ascii="Times New Roman" w:hAnsi="Times New Roman"/>
          <w:sz w:val="22"/>
        </w:rPr>
        <w:t>e</w:t>
      </w:r>
      <w:r>
        <w:rPr>
          <w:rFonts w:ascii="Times New Roman" w:hAnsi="Times New Roman"/>
          <w:sz w:val="22"/>
        </w:rPr>
        <w:t xml:space="preserve">d) </w:t>
      </w:r>
      <w:r>
        <w:rPr>
          <w:rFonts w:ascii="Times New Roman" w:hAnsi="Times New Roman"/>
          <w:sz w:val="22"/>
          <w:u w:val="single"/>
        </w:rPr>
        <w:t xml:space="preserve">Second Thoughts: Investor State Arbitration Between Developed Democracies </w:t>
      </w:r>
      <w:r>
        <w:rPr>
          <w:rFonts w:ascii="Times New Roman" w:hAnsi="Times New Roman"/>
          <w:sz w:val="22"/>
        </w:rPr>
        <w:t>(CIGI 2017, distributed by McGill-Queens)</w:t>
      </w:r>
    </w:p>
    <w:p w:rsidR="00653E9A" w:rsidRPr="00653E9A" w:rsidRDefault="00653E9A" w:rsidP="007A6088">
      <w:pPr>
        <w:pStyle w:val="ListParagraph"/>
        <w:rPr>
          <w:rFonts w:ascii="Times New Roman" w:hAnsi="Times New Roman"/>
          <w:sz w:val="22"/>
        </w:rPr>
      </w:pPr>
    </w:p>
    <w:p w:rsidR="00653E9A" w:rsidRPr="00FC2A54" w:rsidRDefault="00653E9A" w:rsidP="007A6088">
      <w:pPr>
        <w:pStyle w:val="ListParagraph"/>
        <w:widowControl/>
        <w:numPr>
          <w:ilvl w:val="0"/>
          <w:numId w:val="2"/>
        </w:numPr>
        <w:rPr>
          <w:rFonts w:ascii="Times New Roman" w:hAnsi="Times New Roman"/>
          <w:sz w:val="22"/>
        </w:rPr>
      </w:pPr>
      <w:r>
        <w:rPr>
          <w:rFonts w:ascii="Times New Roman" w:hAnsi="Times New Roman"/>
          <w:sz w:val="22"/>
        </w:rPr>
        <w:t xml:space="preserve">de Mestral, Fitzgerald, Ahmad (co-authors and eds), </w:t>
      </w:r>
      <w:r w:rsidRPr="00653E9A">
        <w:rPr>
          <w:rFonts w:ascii="Times New Roman" w:hAnsi="Times New Roman"/>
          <w:sz w:val="22"/>
          <w:u w:val="single"/>
        </w:rPr>
        <w:t>Sustainable International Aviation</w:t>
      </w:r>
      <w:r>
        <w:rPr>
          <w:rFonts w:ascii="Times New Roman" w:hAnsi="Times New Roman"/>
          <w:sz w:val="22"/>
        </w:rPr>
        <w:t xml:space="preserve"> (CUP, 2018)</w:t>
      </w:r>
    </w:p>
    <w:p w:rsidR="002679AF" w:rsidRPr="00984604" w:rsidRDefault="002679AF" w:rsidP="007A6088">
      <w:pPr>
        <w:widowControl/>
        <w:rPr>
          <w:rFonts w:ascii="Times New Roman" w:hAnsi="Times New Roman"/>
          <w:sz w:val="22"/>
        </w:rPr>
      </w:pPr>
    </w:p>
    <w:p w:rsidR="002679AF" w:rsidRPr="00F35F3F" w:rsidRDefault="002679AF" w:rsidP="007A6088">
      <w:pPr>
        <w:widowControl/>
        <w:rPr>
          <w:rFonts w:ascii="Times New Roman" w:hAnsi="Times New Roman"/>
          <w:b/>
          <w:sz w:val="22"/>
        </w:rPr>
        <w:sectPr w:rsidR="002679AF" w:rsidRPr="00F35F3F">
          <w:endnotePr>
            <w:numFmt w:val="decimal"/>
          </w:endnotePr>
          <w:type w:val="continuous"/>
          <w:pgSz w:w="12240" w:h="15840"/>
          <w:pgMar w:top="1440" w:right="1440" w:bottom="1440" w:left="1417" w:header="1440" w:footer="1440" w:gutter="0"/>
          <w:cols w:space="720"/>
          <w:noEndnote/>
        </w:sectPr>
      </w:pPr>
    </w:p>
    <w:p w:rsidR="000E27DD" w:rsidRDefault="000E27DD" w:rsidP="007A6088">
      <w:pPr>
        <w:widowControl/>
        <w:rPr>
          <w:rFonts w:ascii="Times New Roman" w:hAnsi="Times New Roman"/>
          <w:b/>
          <w:sz w:val="22"/>
          <w:lang w:val="en-GB"/>
        </w:rPr>
      </w:pPr>
    </w:p>
    <w:p w:rsidR="002679AF" w:rsidRDefault="002679AF" w:rsidP="007A6088">
      <w:pPr>
        <w:widowControl/>
        <w:rPr>
          <w:rFonts w:ascii="Times New Roman" w:hAnsi="Times New Roman"/>
          <w:sz w:val="22"/>
          <w:lang w:val="en-GB"/>
        </w:rPr>
      </w:pPr>
      <w:r>
        <w:rPr>
          <w:rFonts w:ascii="Times New Roman" w:hAnsi="Times New Roman"/>
          <w:b/>
          <w:sz w:val="22"/>
          <w:lang w:val="en-GB"/>
        </w:rPr>
        <w:t>Teaching and lecturing</w:t>
      </w:r>
    </w:p>
    <w:p w:rsidR="002679AF" w:rsidRDefault="002679AF" w:rsidP="007A6088">
      <w:pPr>
        <w:widowControl/>
        <w:rPr>
          <w:rFonts w:ascii="Times New Roman" w:hAnsi="Times New Roman"/>
          <w:sz w:val="22"/>
          <w:lang w:val="en-GB"/>
        </w:rPr>
      </w:pPr>
    </w:p>
    <w:p w:rsidR="002679AF" w:rsidRDefault="002679AF" w:rsidP="007A6088">
      <w:pPr>
        <w:widowControl/>
        <w:ind w:left="720"/>
        <w:rPr>
          <w:rFonts w:ascii="Times New Roman" w:hAnsi="Times New Roman"/>
          <w:b/>
          <w:sz w:val="22"/>
          <w:lang w:val="en-GB"/>
        </w:rPr>
      </w:pPr>
      <w:r>
        <w:rPr>
          <w:rFonts w:ascii="Times New Roman" w:hAnsi="Times New Roman"/>
          <w:sz w:val="22"/>
          <w:lang w:val="en-GB"/>
        </w:rPr>
        <w:t xml:space="preserve">International trade law; Law of regional economic international integration; </w:t>
      </w:r>
      <w:r w:rsidR="000F0E07">
        <w:rPr>
          <w:rFonts w:ascii="Times New Roman" w:hAnsi="Times New Roman"/>
          <w:sz w:val="22"/>
          <w:lang w:val="en-GB"/>
        </w:rPr>
        <w:t xml:space="preserve">European </w:t>
      </w:r>
      <w:r w:rsidR="00653E9A">
        <w:rPr>
          <w:rFonts w:ascii="Times New Roman" w:hAnsi="Times New Roman"/>
          <w:sz w:val="22"/>
          <w:lang w:val="en-GB"/>
        </w:rPr>
        <w:t>Union</w:t>
      </w:r>
      <w:r w:rsidR="000F0E07">
        <w:rPr>
          <w:rFonts w:ascii="Times New Roman" w:hAnsi="Times New Roman"/>
          <w:sz w:val="22"/>
          <w:lang w:val="en-GB"/>
        </w:rPr>
        <w:t xml:space="preserve"> law; </w:t>
      </w:r>
      <w:r w:rsidR="003C6E81">
        <w:rPr>
          <w:rFonts w:ascii="Times New Roman" w:hAnsi="Times New Roman"/>
          <w:sz w:val="22"/>
          <w:lang w:val="en-GB"/>
        </w:rPr>
        <w:t xml:space="preserve">International Arbitration, </w:t>
      </w:r>
      <w:r w:rsidR="003E63FC">
        <w:rPr>
          <w:rFonts w:ascii="Times New Roman" w:hAnsi="Times New Roman"/>
          <w:sz w:val="22"/>
          <w:lang w:val="en-GB"/>
        </w:rPr>
        <w:t xml:space="preserve">International Air Law, </w:t>
      </w:r>
      <w:r>
        <w:rPr>
          <w:rFonts w:ascii="Times New Roman" w:hAnsi="Times New Roman"/>
          <w:sz w:val="22"/>
          <w:lang w:val="en-GB"/>
        </w:rPr>
        <w:t xml:space="preserve">Law of the sea; </w:t>
      </w:r>
      <w:r w:rsidR="00DD7A45">
        <w:rPr>
          <w:rFonts w:ascii="Times New Roman" w:hAnsi="Times New Roman"/>
          <w:sz w:val="22"/>
          <w:lang w:val="en-GB"/>
        </w:rPr>
        <w:t>C</w:t>
      </w:r>
      <w:r>
        <w:rPr>
          <w:rFonts w:ascii="Times New Roman" w:hAnsi="Times New Roman"/>
          <w:sz w:val="22"/>
          <w:lang w:val="en-GB"/>
        </w:rPr>
        <w:t>onstitutional law; Comparative constitutional law; International environmental law. International Humanitarian Law</w:t>
      </w:r>
      <w:r w:rsidR="003E63FC">
        <w:rPr>
          <w:rFonts w:ascii="Times New Roman" w:hAnsi="Times New Roman"/>
          <w:sz w:val="22"/>
          <w:lang w:val="en-GB"/>
        </w:rPr>
        <w:t>. Currently directing graduate students and teaching seminars.</w:t>
      </w:r>
      <w:r>
        <w:rPr>
          <w:rFonts w:ascii="Times New Roman" w:hAnsi="Times New Roman"/>
          <w:b/>
          <w:sz w:val="22"/>
          <w:lang w:val="en-GB"/>
        </w:rPr>
        <w:tab/>
      </w: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p>
    <w:p w:rsidR="002679AF" w:rsidRDefault="00A160FD" w:rsidP="007A6088">
      <w:pPr>
        <w:widowControl/>
        <w:rPr>
          <w:rFonts w:ascii="Times New Roman" w:hAnsi="Times New Roman"/>
          <w:b/>
          <w:sz w:val="22"/>
          <w:lang w:val="en-GB"/>
        </w:rPr>
      </w:pPr>
      <w:r>
        <w:rPr>
          <w:rFonts w:ascii="Times New Roman" w:hAnsi="Times New Roman"/>
          <w:b/>
          <w:sz w:val="22"/>
          <w:lang w:val="en-GB"/>
        </w:rPr>
        <w:t>Current Research and Writing</w:t>
      </w:r>
    </w:p>
    <w:p w:rsidR="00A160FD" w:rsidRDefault="00A160FD" w:rsidP="007A6088">
      <w:pPr>
        <w:widowControl/>
        <w:rPr>
          <w:rFonts w:ascii="Times New Roman" w:hAnsi="Times New Roman"/>
          <w:b/>
          <w:sz w:val="22"/>
          <w:lang w:val="en-GB"/>
        </w:rPr>
      </w:pPr>
    </w:p>
    <w:p w:rsidR="00CB6D17" w:rsidRDefault="00921B79" w:rsidP="007A6088">
      <w:pPr>
        <w:widowControl/>
        <w:numPr>
          <w:ilvl w:val="0"/>
          <w:numId w:val="2"/>
        </w:numPr>
        <w:rPr>
          <w:rFonts w:ascii="Times New Roman" w:hAnsi="Times New Roman"/>
          <w:sz w:val="22"/>
          <w:lang w:val="en-GB"/>
        </w:rPr>
      </w:pPr>
      <w:r>
        <w:rPr>
          <w:rFonts w:ascii="Times New Roman" w:hAnsi="Times New Roman"/>
          <w:sz w:val="22"/>
          <w:lang w:val="en-GB"/>
        </w:rPr>
        <w:t xml:space="preserve"> Research on investor </w:t>
      </w:r>
      <w:r w:rsidR="00653E9A">
        <w:rPr>
          <w:rFonts w:ascii="Times New Roman" w:hAnsi="Times New Roman"/>
          <w:sz w:val="22"/>
          <w:lang w:val="en-GB"/>
        </w:rPr>
        <w:t>obligations under investor-</w:t>
      </w:r>
      <w:r>
        <w:rPr>
          <w:rFonts w:ascii="Times New Roman" w:hAnsi="Times New Roman"/>
          <w:sz w:val="22"/>
          <w:lang w:val="en-GB"/>
        </w:rPr>
        <w:t>state arbitration</w:t>
      </w:r>
      <w:r w:rsidR="00653E9A">
        <w:rPr>
          <w:rFonts w:ascii="Times New Roman" w:hAnsi="Times New Roman"/>
          <w:sz w:val="22"/>
          <w:lang w:val="en-GB"/>
        </w:rPr>
        <w:t xml:space="preserve"> (CIGI)</w:t>
      </w:r>
      <w:r>
        <w:rPr>
          <w:rFonts w:ascii="Times New Roman" w:hAnsi="Times New Roman"/>
          <w:sz w:val="22"/>
          <w:lang w:val="en-GB"/>
        </w:rPr>
        <w:t>.</w:t>
      </w:r>
      <w:r w:rsidR="00653E9A">
        <w:rPr>
          <w:rFonts w:ascii="Times New Roman" w:hAnsi="Times New Roman"/>
          <w:sz w:val="22"/>
          <w:lang w:val="en-GB"/>
        </w:rPr>
        <w:t xml:space="preserve"> Restructuring the future relationship between the UK and Canada post-Brexit (SSHRC, ESRC)</w:t>
      </w:r>
    </w:p>
    <w:p w:rsidR="002679AF" w:rsidRDefault="002679AF" w:rsidP="007A6088">
      <w:pPr>
        <w:widowControl/>
        <w:ind w:firstLine="720"/>
        <w:rPr>
          <w:rFonts w:ascii="Times New Roman" w:hAnsi="Times New Roman"/>
          <w:sz w:val="22"/>
          <w:lang w:val="en-GB"/>
        </w:rPr>
      </w:pP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Long-term Projects:</w:t>
      </w:r>
    </w:p>
    <w:p w:rsidR="00A160FD" w:rsidRDefault="00A160FD" w:rsidP="007A6088">
      <w:pPr>
        <w:widowControl/>
        <w:tabs>
          <w:tab w:val="left" w:pos="-1440"/>
        </w:tabs>
        <w:rPr>
          <w:rFonts w:ascii="Times New Roman" w:hAnsi="Times New Roman"/>
          <w:sz w:val="22"/>
          <w:lang w:val="en-GB"/>
        </w:rPr>
      </w:pPr>
    </w:p>
    <w:p w:rsidR="002679AF" w:rsidRDefault="000F0E07"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noBreakHyphen/>
      </w:r>
      <w:r>
        <w:rPr>
          <w:rFonts w:ascii="Times New Roman" w:hAnsi="Times New Roman"/>
          <w:sz w:val="22"/>
          <w:lang w:val="en-GB"/>
        </w:rPr>
        <w:tab/>
      </w:r>
      <w:r w:rsidR="00815EFA">
        <w:rPr>
          <w:rFonts w:ascii="Times New Roman" w:hAnsi="Times New Roman"/>
          <w:sz w:val="22"/>
          <w:lang w:val="en-GB"/>
        </w:rPr>
        <w:t>The feasibility of replacement of investor-state arbitration by domestic remedies.</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Research Grants: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SSHRC $22,000 1990-91, Research on International Contracts and the Law of </w:t>
      </w:r>
      <w:smartTag w:uri="urn:schemas-microsoft-com:office:smarttags" w:element="place">
        <w:smartTag w:uri="urn:schemas-microsoft-com:office:smarttags" w:element="State">
          <w:r>
            <w:rPr>
              <w:rFonts w:ascii="Times New Roman" w:hAnsi="Times New Roman"/>
              <w:sz w:val="22"/>
              <w:lang w:val="en-GB"/>
            </w:rPr>
            <w:t>Quebec</w:t>
          </w:r>
        </w:smartTag>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Social Sciences &amp; Humanities Research Council of Canada, $8,000 to complete research with G.S.  Alexandro</w:t>
      </w:r>
      <w:r>
        <w:rPr>
          <w:rFonts w:ascii="Times New Roman" w:hAnsi="Times New Roman"/>
          <w:sz w:val="22"/>
          <w:lang w:val="en-GB"/>
        </w:rPr>
        <w:softHyphen/>
        <w:t xml:space="preserve">wicz and prepare Digest on </w:t>
      </w:r>
      <w:smartTag w:uri="urn:schemas-microsoft-com:office:smarttags" w:element="place">
        <w:smartTag w:uri="urn:schemas-microsoft-com:office:smarttags" w:element="country-region">
          <w:r>
            <w:rPr>
              <w:rFonts w:ascii="Times New Roman" w:hAnsi="Times New Roman"/>
              <w:sz w:val="22"/>
              <w:lang w:val="en-GB"/>
            </w:rPr>
            <w:t>Canada</w:t>
          </w:r>
        </w:smartTag>
      </w:smartTag>
      <w:r>
        <w:rPr>
          <w:rFonts w:ascii="Times New Roman" w:hAnsi="Times New Roman"/>
          <w:sz w:val="22"/>
          <w:lang w:val="en-GB"/>
        </w:rPr>
        <w:t xml:space="preserve"> and the Law of the Sea l979</w:t>
      </w:r>
      <w:r>
        <w:rPr>
          <w:rFonts w:ascii="Times New Roman" w:hAnsi="Times New Roman"/>
          <w:sz w:val="22"/>
          <w:lang w:val="en-GB"/>
        </w:rPr>
        <w:noBreakHyphen/>
        <w:t>80.</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Petroleum Law Foundation, Research Grant $2000, 1980; $1500, 1981.</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C.C.I.L. Dept. of External Affairs, $20,000, (l984</w:t>
      </w:r>
      <w:r>
        <w:rPr>
          <w:rFonts w:ascii="Times New Roman" w:hAnsi="Times New Roman"/>
          <w:sz w:val="22"/>
          <w:lang w:val="en-GB"/>
        </w:rPr>
        <w:noBreakHyphen/>
        <w:t>85).</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Department of Justice, </w:t>
      </w:r>
      <w:smartTag w:uri="urn:schemas-microsoft-com:office:smarttags" w:element="City">
        <w:r>
          <w:rPr>
            <w:rFonts w:ascii="Times New Roman" w:hAnsi="Times New Roman"/>
            <w:sz w:val="22"/>
            <w:lang w:val="en-GB"/>
          </w:rPr>
          <w:t>Ottawa</w:t>
        </w:r>
      </w:smartTag>
      <w:r>
        <w:rPr>
          <w:rFonts w:ascii="Times New Roman" w:hAnsi="Times New Roman"/>
          <w:sz w:val="22"/>
          <w:lang w:val="en-GB"/>
        </w:rPr>
        <w:t xml:space="preserve">, </w:t>
      </w:r>
      <w:smartTag w:uri="urn:schemas-microsoft-com:office:smarttags" w:element="State">
        <w:r>
          <w:rPr>
            <w:rFonts w:ascii="Times New Roman" w:hAnsi="Times New Roman"/>
            <w:sz w:val="22"/>
            <w:lang w:val="en-GB"/>
          </w:rPr>
          <w:t>Quebec</w:t>
        </w:r>
      </w:smartTag>
      <w:r>
        <w:rPr>
          <w:rFonts w:ascii="Times New Roman" w:hAnsi="Times New Roman"/>
          <w:sz w:val="22"/>
          <w:lang w:val="en-GB"/>
        </w:rPr>
        <w:t xml:space="preserve">, S.S.H.R.C.,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r>
        <w:rPr>
          <w:rFonts w:ascii="Times New Roman" w:hAnsi="Times New Roman"/>
          <w:sz w:val="22"/>
          <w:lang w:val="en-GB"/>
        </w:rPr>
        <w:t xml:space="preserve"> $57,000 to fund conference and publication (l984</w:t>
      </w:r>
      <w:r>
        <w:rPr>
          <w:rFonts w:ascii="Times New Roman" w:hAnsi="Times New Roman"/>
          <w:sz w:val="22"/>
          <w:lang w:val="en-GB"/>
        </w:rPr>
        <w:noBreakHyphen/>
        <w:t>85).</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 xml:space="preserve">Ministère de l'Education du Québec </w:t>
      </w:r>
      <w:r w:rsidRPr="00E200EC">
        <w:rPr>
          <w:rFonts w:ascii="Times New Roman" w:hAnsi="Times New Roman"/>
          <w:sz w:val="22"/>
          <w:lang w:val="fr-FR"/>
        </w:rPr>
        <w:noBreakHyphen/>
        <w:t xml:space="preserve"> Sabbatical leave grant $3,000 (1986</w:t>
      </w:r>
      <w:r w:rsidRPr="00E200EC">
        <w:rPr>
          <w:rFonts w:ascii="Times New Roman" w:hAnsi="Times New Roman"/>
          <w:sz w:val="22"/>
          <w:lang w:val="fr-FR"/>
        </w:rPr>
        <w:noBreakHyphen/>
        <w:t>87).</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SSHRC research grant on arbitration under the law of </w:t>
      </w:r>
      <w:smartTag w:uri="urn:schemas-microsoft-com:office:smarttags" w:element="place">
        <w:smartTag w:uri="urn:schemas-microsoft-com:office:smarttags" w:element="State">
          <w:r>
            <w:rPr>
              <w:rFonts w:ascii="Times New Roman" w:hAnsi="Times New Roman"/>
              <w:sz w:val="22"/>
              <w:lang w:val="en-GB"/>
            </w:rPr>
            <w:t>Quebec</w:t>
          </w:r>
        </w:smartTag>
      </w:smartTag>
      <w:r>
        <w:rPr>
          <w:rFonts w:ascii="Times New Roman" w:hAnsi="Times New Roman"/>
          <w:sz w:val="22"/>
          <w:lang w:val="en-GB"/>
        </w:rPr>
        <w:t>, 1989 grant of 34,000 with three other researchers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Challenge 88.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lastRenderedPageBreak/>
        <w:noBreakHyphen/>
      </w:r>
      <w:r>
        <w:rPr>
          <w:rFonts w:ascii="Times New Roman" w:hAnsi="Times New Roman"/>
          <w:sz w:val="22"/>
          <w:lang w:val="en-GB"/>
        </w:rPr>
        <w:tab/>
        <w:t>Challenge 89.</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Concours Rousseau 1988</w:t>
      </w:r>
      <w:r>
        <w:rPr>
          <w:rFonts w:ascii="Times New Roman" w:hAnsi="Times New Roman"/>
          <w:sz w:val="22"/>
          <w:lang w:val="en-GB"/>
        </w:rPr>
        <w:noBreakHyphen/>
        <w:t>89, $3,000.</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Conference on Japan, Canada and International Law Grants of 31,000 fron Japan Foundation, Pacific 2000 Fund and Law Firms.</w:t>
      </w:r>
    </w:p>
    <w:p w:rsidR="002679AF" w:rsidRDefault="002679AF" w:rsidP="007A6088">
      <w:pPr>
        <w:widowControl/>
        <w:ind w:firstLine="720"/>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t xml:space="preserve">-    </w:t>
      </w:r>
      <w:r w:rsidRPr="00E200EC">
        <w:rPr>
          <w:rFonts w:ascii="Times New Roman" w:hAnsi="Times New Roman"/>
          <w:sz w:val="22"/>
          <w:lang w:val="fr-FR"/>
        </w:rPr>
        <w:tab/>
        <w:t>Fondation du Barreau 1990, 1991, 1882 grants of $10,000</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rPr>
          <w:rFonts w:ascii="Times New Roman" w:hAnsi="Times New Roman"/>
          <w:sz w:val="22"/>
          <w:lang w:val="fr-FR"/>
        </w:rPr>
        <w:sectPr w:rsidR="002679AF" w:rsidRPr="00E200EC">
          <w:endnotePr>
            <w:numFmt w:val="decimal"/>
          </w:endnotePr>
          <w:type w:val="continuous"/>
          <w:pgSz w:w="12240" w:h="15840"/>
          <w:pgMar w:top="1440" w:right="1440" w:bottom="1440" w:left="1417" w:header="1440" w:footer="1440" w:gutter="0"/>
          <w:cols w:space="720"/>
          <w:noEndnote/>
        </w:sectPr>
      </w:pPr>
    </w:p>
    <w:p w:rsidR="002679AF" w:rsidRPr="00E200EC" w:rsidRDefault="002679AF" w:rsidP="007A6088">
      <w:pPr>
        <w:widowControl/>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Ministère de la Justice du Québec 1991 grant of $5000</w:t>
      </w:r>
    </w:p>
    <w:p w:rsidR="002679AF" w:rsidRPr="00E200EC" w:rsidRDefault="002679AF" w:rsidP="007A6088">
      <w:pPr>
        <w:widowControl/>
        <w:rPr>
          <w:rFonts w:ascii="Times New Roman" w:hAnsi="Times New Roman"/>
          <w:sz w:val="22"/>
          <w:lang w:val="fr-FR"/>
        </w:rPr>
      </w:pPr>
    </w:p>
    <w:p w:rsidR="002679AF" w:rsidRDefault="002679AF"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Department of the Environment 1992 grant of $10,000 to organise a conference on the depletion of the ozone layer.</w:t>
      </w:r>
    </w:p>
    <w:p w:rsidR="002679AF" w:rsidRDefault="002679AF" w:rsidP="007A6088">
      <w:pPr>
        <w:widowControl/>
        <w:rPr>
          <w:rFonts w:ascii="Times New Roman" w:hAnsi="Times New Roman"/>
          <w:sz w:val="22"/>
          <w:lang w:val="en-GB"/>
        </w:rPr>
      </w:pPr>
    </w:p>
    <w:p w:rsidR="002679AF" w:rsidRDefault="002679AF"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Research project and Conference organized with the Japanese Association of International Law, the American Society of International Law and the Canadian Council on International </w:t>
      </w:r>
      <w:r>
        <w:rPr>
          <w:rFonts w:ascii="Times New Roman" w:hAnsi="Times New Roman"/>
          <w:sz w:val="22"/>
          <w:lang w:val="en-GB"/>
        </w:rPr>
        <w:tab/>
        <w:t>Law</w:t>
      </w:r>
      <w:r>
        <w:rPr>
          <w:rFonts w:ascii="Times New Roman" w:hAnsi="Times New Roman"/>
          <w:b/>
          <w:sz w:val="22"/>
          <w:lang w:val="en-GB"/>
        </w:rPr>
        <w:t xml:space="preserve"> </w:t>
      </w:r>
      <w:r>
        <w:rPr>
          <w:rFonts w:ascii="Times New Roman" w:hAnsi="Times New Roman"/>
          <w:sz w:val="22"/>
          <w:lang w:val="en-GB"/>
        </w:rPr>
        <w:t>$(150,000 in Japan, U.S.A. and Canada) - 1992-1994</w:t>
      </w:r>
    </w:p>
    <w:p w:rsidR="002679AF" w:rsidRDefault="002679AF" w:rsidP="007A6088">
      <w:pPr>
        <w:widowControl/>
        <w:rPr>
          <w:rFonts w:ascii="Times New Roman" w:hAnsi="Times New Roman"/>
          <w:b/>
          <w:sz w:val="22"/>
          <w:lang w:val="en-GB"/>
        </w:rPr>
      </w:pPr>
    </w:p>
    <w:p w:rsidR="002679AF" w:rsidRDefault="002679AF" w:rsidP="007A6088">
      <w:pPr>
        <w:widowControl/>
        <w:ind w:left="720" w:hanging="720"/>
        <w:rPr>
          <w:rFonts w:ascii="Times New Roman" w:hAnsi="Times New Roman"/>
          <w:sz w:val="22"/>
          <w:lang w:val="en-GB"/>
        </w:rPr>
      </w:pPr>
      <w:r w:rsidRPr="00E200EC">
        <w:rPr>
          <w:rFonts w:ascii="Times New Roman" w:hAnsi="Times New Roman"/>
          <w:b/>
          <w:sz w:val="22"/>
          <w:lang w:val="fr-FR"/>
        </w:rPr>
        <w:t>-</w:t>
      </w:r>
      <w:r w:rsidRPr="00E200EC">
        <w:rPr>
          <w:rFonts w:ascii="Times New Roman" w:hAnsi="Times New Roman"/>
          <w:sz w:val="22"/>
          <w:lang w:val="fr-FR"/>
        </w:rPr>
        <w:tab/>
        <w:t>Projet de recherche sur le droit civil du Québec et les contrats internationaux - FCAR (min. de l'éducation du Québec)</w:t>
      </w:r>
      <w:r w:rsidR="00310F08">
        <w:rPr>
          <w:rFonts w:ascii="Times New Roman" w:hAnsi="Times New Roman"/>
          <w:sz w:val="22"/>
          <w:lang w:val="fr-FR"/>
        </w:rPr>
        <w:t xml:space="preserve"> $48,000 pour trois ans (partagé</w:t>
      </w:r>
      <w:r w:rsidRPr="00E200EC">
        <w:rPr>
          <w:rFonts w:ascii="Times New Roman" w:hAnsi="Times New Roman"/>
          <w:sz w:val="22"/>
          <w:lang w:val="fr-FR"/>
        </w:rPr>
        <w:t xml:space="preserve"> avec 5 autres chercheurs). </w:t>
      </w:r>
      <w:r>
        <w:rPr>
          <w:rFonts w:ascii="Times New Roman" w:hAnsi="Times New Roman"/>
          <w:sz w:val="22"/>
          <w:lang w:val="en-GB"/>
        </w:rPr>
        <w:t>Current grant</w:t>
      </w:r>
    </w:p>
    <w:p w:rsidR="002679AF" w:rsidRDefault="002679AF" w:rsidP="007A6088">
      <w:pPr>
        <w:widowControl/>
        <w:ind w:firstLine="720"/>
        <w:rPr>
          <w:rFonts w:ascii="Times New Roman" w:hAnsi="Times New Roman"/>
          <w:sz w:val="22"/>
          <w:lang w:val="en-GB"/>
        </w:rPr>
      </w:pPr>
      <w:r>
        <w:rPr>
          <w:rFonts w:ascii="Times New Roman" w:hAnsi="Times New Roman"/>
          <w:sz w:val="22"/>
          <w:lang w:val="en-GB"/>
        </w:rPr>
        <w:t xml:space="preserve"> 1994-1997.</w:t>
      </w:r>
    </w:p>
    <w:p w:rsidR="002679AF" w:rsidRDefault="002679AF" w:rsidP="007A6088">
      <w:pPr>
        <w:widowControl/>
        <w:rPr>
          <w:rFonts w:ascii="Times New Roman" w:hAnsi="Times New Roman"/>
          <w:sz w:val="22"/>
          <w:lang w:val="en-GB"/>
        </w:rPr>
      </w:pPr>
    </w:p>
    <w:p w:rsidR="002679AF" w:rsidRDefault="00AB183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430EBC">
        <w:rPr>
          <w:rFonts w:ascii="Times New Roman" w:hAnsi="Times New Roman"/>
          <w:sz w:val="22"/>
          <w:lang w:val="en-GB"/>
        </w:rPr>
        <w:t>North American Commiss</w:t>
      </w:r>
      <w:r w:rsidR="002679AF">
        <w:rPr>
          <w:rFonts w:ascii="Times New Roman" w:hAnsi="Times New Roman"/>
          <w:sz w:val="22"/>
          <w:lang w:val="en-GB"/>
        </w:rPr>
        <w:t xml:space="preserve">ion on Environmental Cooperation - research on dispute settlement under the NAAEC grants of $20,000 1995-96, 1996-97 </w:t>
      </w:r>
    </w:p>
    <w:p w:rsidR="00AB183C" w:rsidRDefault="00AB183C" w:rsidP="007A6088">
      <w:pPr>
        <w:pStyle w:val="Quick"/>
        <w:widowControl/>
        <w:tabs>
          <w:tab w:val="left" w:pos="-1440"/>
        </w:tabs>
        <w:rPr>
          <w:rFonts w:ascii="Times New Roman" w:hAnsi="Times New Roman"/>
          <w:sz w:val="22"/>
          <w:lang w:val="en-GB"/>
        </w:rPr>
      </w:pPr>
    </w:p>
    <w:p w:rsidR="002679AF" w:rsidRDefault="00AB183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 xml:space="preserve">Research project and conference held in </w:t>
      </w:r>
      <w:smartTag w:uri="urn:schemas-microsoft-com:office:smarttags" w:element="place">
        <w:smartTag w:uri="urn:schemas-microsoft-com:office:smarttags" w:element="City">
          <w:r w:rsidR="002679AF">
            <w:rPr>
              <w:rFonts w:ascii="Times New Roman" w:hAnsi="Times New Roman"/>
              <w:sz w:val="22"/>
              <w:lang w:val="en-GB"/>
            </w:rPr>
            <w:t>Ottawa</w:t>
          </w:r>
        </w:smartTag>
      </w:smartTag>
      <w:r w:rsidR="002679AF">
        <w:rPr>
          <w:rFonts w:ascii="Times New Roman" w:hAnsi="Times New Roman"/>
          <w:sz w:val="22"/>
          <w:lang w:val="en-GB"/>
        </w:rPr>
        <w:t xml:space="preserve"> on </w:t>
      </w:r>
      <w:smartTag w:uri="urn:schemas-microsoft-com:office:smarttags" w:element="date">
        <w:smartTagPr>
          <w:attr w:name="Month" w:val="10"/>
          <w:attr w:name="Day" w:val="25"/>
          <w:attr w:name="Year" w:val="2000"/>
        </w:smartTagPr>
        <w:r w:rsidR="002679AF">
          <w:rPr>
            <w:rFonts w:ascii="Times New Roman" w:hAnsi="Times New Roman"/>
            <w:sz w:val="22"/>
            <w:lang w:val="en-GB"/>
          </w:rPr>
          <w:t>October 25-26, 2000</w:t>
        </w:r>
      </w:smartTag>
      <w:r w:rsidR="002679AF">
        <w:rPr>
          <w:rFonts w:ascii="Times New Roman" w:hAnsi="Times New Roman"/>
          <w:sz w:val="22"/>
          <w:lang w:val="en-GB"/>
        </w:rPr>
        <w:t xml:space="preserve"> with the CCIL, the Japanese Association of International law and the American Society of International Law. Grant of 15,000 from the ASIL for a conference and publication of a book of the proceedings.</w:t>
      </w:r>
    </w:p>
    <w:p w:rsidR="00AB183C" w:rsidRDefault="00AB183C" w:rsidP="007A6088">
      <w:pPr>
        <w:pStyle w:val="Quick"/>
        <w:widowControl/>
        <w:tabs>
          <w:tab w:val="left" w:pos="-1440"/>
        </w:tabs>
        <w:rPr>
          <w:rFonts w:ascii="Times New Roman" w:hAnsi="Times New Roman"/>
          <w:sz w:val="22"/>
          <w:lang w:val="en-GB"/>
        </w:rPr>
      </w:pPr>
    </w:p>
    <w:p w:rsidR="00AB183C" w:rsidRDefault="00AB183C" w:rsidP="007A6088">
      <w:pPr>
        <w:pStyle w:val="Quick"/>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IRPP Research project – preparation of paper and draft treaty on deepening of NAFTA for major IRPP Conference  </w:t>
      </w:r>
      <w:smartTag w:uri="urn:schemas-microsoft-com:office:smarttags" w:element="date">
        <w:smartTagPr>
          <w:attr w:name="Year" w:val="2003"/>
          <w:attr w:name="Day" w:val="17"/>
          <w:attr w:name="Month" w:val="10"/>
        </w:smartTagPr>
        <w:r>
          <w:rPr>
            <w:rFonts w:ascii="Times New Roman" w:hAnsi="Times New Roman"/>
            <w:sz w:val="22"/>
            <w:lang w:val="en-GB"/>
          </w:rPr>
          <w:t>October 17-19,2003</w:t>
        </w:r>
      </w:smartTag>
      <w:r>
        <w:rPr>
          <w:rFonts w:ascii="Times New Roman" w:hAnsi="Times New Roman"/>
          <w:sz w:val="22"/>
          <w:lang w:val="en-GB"/>
        </w:rPr>
        <w:t>; total grant of $7000</w:t>
      </w:r>
    </w:p>
    <w:p w:rsidR="000B430C" w:rsidRDefault="000B430C" w:rsidP="007A6088">
      <w:pPr>
        <w:pStyle w:val="Quick"/>
        <w:widowControl/>
        <w:tabs>
          <w:tab w:val="left" w:pos="-1440"/>
        </w:tabs>
        <w:rPr>
          <w:rFonts w:ascii="Times New Roman" w:hAnsi="Times New Roman"/>
          <w:sz w:val="22"/>
          <w:lang w:val="en-GB"/>
        </w:rPr>
      </w:pPr>
    </w:p>
    <w:p w:rsidR="002679AF" w:rsidRDefault="00E121F6"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SSHRC Research project on the open skies concept and its implications for </w:t>
      </w:r>
      <w:smartTag w:uri="urn:schemas-microsoft-com:office:smarttags" w:element="place">
        <w:smartTag w:uri="urn:schemas-microsoft-com:office:smarttags" w:element="country-region">
          <w:r>
            <w:rPr>
              <w:rFonts w:ascii="Times New Roman" w:hAnsi="Times New Roman"/>
              <w:sz w:val="22"/>
              <w:lang w:val="en-GB"/>
            </w:rPr>
            <w:t>Canada</w:t>
          </w:r>
        </w:smartTag>
      </w:smartTag>
      <w:r>
        <w:rPr>
          <w:rFonts w:ascii="Times New Roman" w:hAnsi="Times New Roman"/>
          <w:sz w:val="22"/>
          <w:lang w:val="en-GB"/>
        </w:rPr>
        <w:t>, $136.000 shared 2004-2005</w:t>
      </w:r>
    </w:p>
    <w:p w:rsidR="00310F08" w:rsidRDefault="00310F08" w:rsidP="007A6088">
      <w:pPr>
        <w:widowControl/>
        <w:ind w:left="720" w:hanging="720"/>
        <w:rPr>
          <w:rFonts w:ascii="Times New Roman" w:hAnsi="Times New Roman"/>
          <w:sz w:val="22"/>
          <w:lang w:val="en-GB"/>
        </w:rPr>
      </w:pPr>
    </w:p>
    <w:p w:rsidR="00257A98" w:rsidRDefault="00257A98"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SSHRC Research project on regional economic integration agreements, $210,000 shared with three colleagues 2005 – 2008.</w:t>
      </w:r>
    </w:p>
    <w:p w:rsidR="00310F08" w:rsidRDefault="00310F08" w:rsidP="007A6088">
      <w:pPr>
        <w:widowControl/>
        <w:ind w:left="720" w:hanging="720"/>
        <w:rPr>
          <w:rFonts w:ascii="Times New Roman" w:hAnsi="Times New Roman"/>
          <w:sz w:val="22"/>
          <w:lang w:val="en-GB"/>
        </w:rPr>
      </w:pPr>
    </w:p>
    <w:p w:rsidR="0056187D" w:rsidRDefault="0056187D"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Dobson Fellowship 2004-05 Awarded 20,000 for a doctoral student</w:t>
      </w:r>
    </w:p>
    <w:p w:rsidR="00310F08" w:rsidRDefault="00310F08" w:rsidP="007A6088">
      <w:pPr>
        <w:widowControl/>
        <w:ind w:left="720" w:hanging="720"/>
        <w:rPr>
          <w:rFonts w:ascii="Times New Roman" w:hAnsi="Times New Roman"/>
          <w:sz w:val="22"/>
          <w:lang w:val="en-GB"/>
        </w:rPr>
      </w:pPr>
    </w:p>
    <w:p w:rsidR="00A160FD" w:rsidRDefault="00A160FD"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Department of Natural Resources Canada; short term contract (January – March 31, 2007) Coordinating preparation of a report on evaluation of sustainable development impact of trade agreements : wor</w:t>
      </w:r>
      <w:r w:rsidR="00310F08">
        <w:rPr>
          <w:rFonts w:ascii="Times New Roman" w:hAnsi="Times New Roman"/>
          <w:sz w:val="22"/>
          <w:lang w:val="en-GB"/>
        </w:rPr>
        <w:t>k performed with</w:t>
      </w:r>
      <w:r>
        <w:rPr>
          <w:rFonts w:ascii="Times New Roman" w:hAnsi="Times New Roman"/>
          <w:sz w:val="22"/>
          <w:lang w:val="en-GB"/>
        </w:rPr>
        <w:t xml:space="preserve"> a colleague, a student and consultants from the Centre for International Sustainable Development Law. ($45,000)</w:t>
      </w:r>
    </w:p>
    <w:p w:rsidR="00B479C3" w:rsidRDefault="00B479C3" w:rsidP="007A6088">
      <w:pPr>
        <w:rPr>
          <w:rFonts w:ascii="Times New Roman" w:hAnsi="Times New Roman"/>
          <w:sz w:val="22"/>
          <w:lang w:val="en-GB"/>
        </w:rPr>
      </w:pPr>
    </w:p>
    <w:p w:rsidR="00B479C3" w:rsidRPr="00A27F03" w:rsidRDefault="00B479C3" w:rsidP="007A6088">
      <w:pPr>
        <w:ind w:left="702" w:hanging="702"/>
        <w:rPr>
          <w:rFonts w:ascii="Times New Roman" w:hAnsi="Times New Roman"/>
          <w:sz w:val="22"/>
          <w:szCs w:val="22"/>
        </w:rPr>
      </w:pPr>
      <w:r>
        <w:rPr>
          <w:rFonts w:ascii="Times New Roman" w:hAnsi="Times New Roman"/>
          <w:sz w:val="22"/>
          <w:lang w:val="en-GB"/>
        </w:rPr>
        <w:t>-</w:t>
      </w:r>
      <w:r>
        <w:rPr>
          <w:rFonts w:ascii="Times New Roman" w:hAnsi="Times New Roman"/>
          <w:sz w:val="22"/>
          <w:lang w:val="en-GB"/>
        </w:rPr>
        <w:tab/>
      </w:r>
      <w:r>
        <w:rPr>
          <w:rFonts w:ascii="Times New Roman" w:hAnsi="Times New Roman"/>
          <w:sz w:val="22"/>
          <w:szCs w:val="22"/>
        </w:rPr>
        <w:t xml:space="preserve">SSHRC 3 year grant to study International Investment Agreements (with A. Newcombe, U Vic:  Céline Lévesque, U Ottawa: Hassan Benchikroun, Economics, McGill; Mark Manger, Political Science, McGill) 60,000 x 3 years  (From April 1, 2008 – March 31, 2011) </w:t>
      </w:r>
    </w:p>
    <w:p w:rsidR="00B479C3" w:rsidRDefault="00B479C3" w:rsidP="007A6088">
      <w:pPr>
        <w:rPr>
          <w:rFonts w:ascii="Times New Roman" w:hAnsi="Times New Roman"/>
          <w:sz w:val="22"/>
          <w:szCs w:val="22"/>
        </w:rPr>
      </w:pPr>
      <w:r>
        <w:rPr>
          <w:rFonts w:ascii="Times New Roman" w:hAnsi="Times New Roman"/>
          <w:sz w:val="22"/>
          <w:szCs w:val="22"/>
        </w:rPr>
        <w:tab/>
      </w:r>
    </w:p>
    <w:p w:rsidR="00B479C3" w:rsidRPr="00A27F03" w:rsidRDefault="00B479C3" w:rsidP="007A6088">
      <w:pPr>
        <w:numPr>
          <w:ilvl w:val="0"/>
          <w:numId w:val="2"/>
        </w:numPr>
        <w:rPr>
          <w:rFonts w:ascii="Times New Roman" w:hAnsi="Times New Roman"/>
          <w:sz w:val="22"/>
          <w:szCs w:val="22"/>
        </w:rPr>
      </w:pPr>
      <w:r>
        <w:rPr>
          <w:rFonts w:ascii="Times New Roman" w:hAnsi="Times New Roman"/>
          <w:sz w:val="22"/>
          <w:szCs w:val="22"/>
        </w:rPr>
        <w:t xml:space="preserve">SSHRC 7 year Strategic Knowledge Cluster grant (with eight Canadian colleagues in European </w:t>
      </w:r>
      <w:r>
        <w:rPr>
          <w:rFonts w:ascii="Times New Roman" w:hAnsi="Times New Roman"/>
          <w:sz w:val="22"/>
          <w:szCs w:val="22"/>
        </w:rPr>
        <w:lastRenderedPageBreak/>
        <w:t xml:space="preserve">Studies led by Prof Joan de Bardeleben of Carleton University (90,000 x </w:t>
      </w:r>
      <w:r w:rsidR="00FC0F44">
        <w:rPr>
          <w:rFonts w:ascii="Times New Roman" w:hAnsi="Times New Roman"/>
          <w:sz w:val="22"/>
          <w:szCs w:val="22"/>
        </w:rPr>
        <w:t>7 years shared; June 2009 – 2017</w:t>
      </w:r>
      <w:r>
        <w:rPr>
          <w:rFonts w:ascii="Times New Roman" w:hAnsi="Times New Roman"/>
          <w:sz w:val="22"/>
          <w:szCs w:val="22"/>
        </w:rPr>
        <w:t>)</w:t>
      </w:r>
    </w:p>
    <w:p w:rsidR="00B479C3" w:rsidRDefault="00FC0F44" w:rsidP="007A6088">
      <w:pPr>
        <w:pStyle w:val="ListParagraph"/>
        <w:widowControl/>
        <w:numPr>
          <w:ilvl w:val="0"/>
          <w:numId w:val="2"/>
        </w:numPr>
        <w:rPr>
          <w:rFonts w:ascii="Times New Roman" w:hAnsi="Times New Roman"/>
          <w:sz w:val="22"/>
        </w:rPr>
      </w:pPr>
      <w:r>
        <w:rPr>
          <w:rFonts w:ascii="Times New Roman" w:hAnsi="Times New Roman"/>
          <w:sz w:val="22"/>
        </w:rPr>
        <w:t>CIGI 2015-16 Research into Investor-State Arbitration between Developed Democracies $50,000</w:t>
      </w:r>
    </w:p>
    <w:p w:rsidR="00FC0F44" w:rsidRDefault="00FC0F44" w:rsidP="007A6088">
      <w:pPr>
        <w:pStyle w:val="ListParagraph"/>
        <w:widowControl/>
        <w:numPr>
          <w:ilvl w:val="0"/>
          <w:numId w:val="2"/>
        </w:numPr>
        <w:rPr>
          <w:rFonts w:ascii="Times New Roman" w:hAnsi="Times New Roman"/>
          <w:sz w:val="22"/>
        </w:rPr>
      </w:pPr>
      <w:r>
        <w:rPr>
          <w:rFonts w:ascii="Times New Roman" w:hAnsi="Times New Roman"/>
          <w:sz w:val="22"/>
        </w:rPr>
        <w:t>CIGI 2017-17 Research into Investor-State Arbitration and other issues $110,000</w:t>
      </w:r>
    </w:p>
    <w:p w:rsidR="00815EFA" w:rsidRDefault="00815EFA" w:rsidP="007A6088">
      <w:pPr>
        <w:widowControl/>
        <w:rPr>
          <w:rFonts w:ascii="Times New Roman" w:hAnsi="Times New Roman"/>
          <w:sz w:val="22"/>
        </w:rPr>
      </w:pPr>
    </w:p>
    <w:p w:rsidR="00815EFA" w:rsidRPr="00815EFA" w:rsidRDefault="00815EFA" w:rsidP="007A6088">
      <w:pPr>
        <w:pStyle w:val="ListParagraph"/>
        <w:widowControl/>
        <w:numPr>
          <w:ilvl w:val="0"/>
          <w:numId w:val="2"/>
        </w:numPr>
        <w:rPr>
          <w:rFonts w:ascii="Times New Roman" w:hAnsi="Times New Roman"/>
          <w:sz w:val="22"/>
        </w:rPr>
      </w:pPr>
      <w:r>
        <w:rPr>
          <w:rFonts w:ascii="Times New Roman" w:hAnsi="Times New Roman"/>
          <w:sz w:val="22"/>
        </w:rPr>
        <w:t>SSHRC-ESRC Research into the restructuring of economic relations between Canada and the UK post-Brexit. (15,000, 2018)</w:t>
      </w:r>
    </w:p>
    <w:p w:rsidR="00257A98" w:rsidRPr="00FC0F44" w:rsidRDefault="00257A98" w:rsidP="007A6088">
      <w:pPr>
        <w:widowControl/>
        <w:ind w:left="720" w:hanging="720"/>
        <w:rPr>
          <w:rFonts w:ascii="Times New Roman" w:hAnsi="Times New Roman"/>
          <w:sz w:val="22"/>
        </w:rPr>
      </w:pPr>
    </w:p>
    <w:p w:rsidR="00252F6A" w:rsidRDefault="00252F6A" w:rsidP="007A6088">
      <w:pPr>
        <w:widowControl/>
        <w:rPr>
          <w:rFonts w:ascii="Times New Roman" w:hAnsi="Times New Roman"/>
          <w:b/>
          <w:sz w:val="22"/>
          <w:lang w:val="fr-FR"/>
        </w:rPr>
      </w:pPr>
      <w:r>
        <w:rPr>
          <w:rFonts w:ascii="Times New Roman" w:hAnsi="Times New Roman"/>
          <w:b/>
          <w:sz w:val="22"/>
          <w:lang w:val="fr-FR"/>
        </w:rPr>
        <w:br/>
      </w:r>
    </w:p>
    <w:p w:rsidR="00252F6A" w:rsidRDefault="00252F6A" w:rsidP="007A6088">
      <w:pPr>
        <w:widowControl/>
        <w:rPr>
          <w:rFonts w:ascii="Times New Roman" w:hAnsi="Times New Roman"/>
          <w:b/>
          <w:sz w:val="22"/>
          <w:lang w:val="fr-FR"/>
        </w:rPr>
      </w:pPr>
      <w:r>
        <w:rPr>
          <w:rFonts w:ascii="Times New Roman" w:hAnsi="Times New Roman"/>
          <w:b/>
          <w:sz w:val="22"/>
          <w:lang w:val="fr-FR"/>
        </w:rPr>
        <w:br w:type="page"/>
      </w:r>
    </w:p>
    <w:p w:rsidR="002679AF" w:rsidRPr="00E200EC" w:rsidRDefault="002679AF" w:rsidP="007A6088">
      <w:pPr>
        <w:widowControl/>
        <w:rPr>
          <w:rFonts w:ascii="Times New Roman" w:hAnsi="Times New Roman"/>
          <w:sz w:val="22"/>
          <w:lang w:val="fr-FR"/>
        </w:rPr>
      </w:pPr>
      <w:r w:rsidRPr="00252F6A">
        <w:rPr>
          <w:rFonts w:ascii="Times New Roman" w:hAnsi="Times New Roman"/>
          <w:b/>
          <w:sz w:val="22"/>
          <w:lang w:val="fr-FR"/>
        </w:rPr>
        <w:lastRenderedPageBreak/>
        <w:t>Law Review/Editing</w:t>
      </w:r>
      <w:r w:rsidRPr="00E200EC">
        <w:rPr>
          <w:rFonts w:ascii="Times New Roman" w:hAnsi="Times New Roman"/>
          <w:sz w:val="22"/>
          <w:lang w:val="fr-FR"/>
        </w:rPr>
        <w:t>:</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Canadian Yearbook of International Law/Annuaire Canadien de droit international (Adjoint au rédacteur de Langue française, l974</w:t>
      </w:r>
      <w:r w:rsidRPr="00E200EC">
        <w:rPr>
          <w:rFonts w:ascii="Times New Roman" w:hAnsi="Times New Roman"/>
          <w:sz w:val="22"/>
          <w:lang w:val="fr-FR"/>
        </w:rPr>
        <w:noBreakHyphen/>
        <w:t>83); Rédacteur de langue française (1983-</w:t>
      </w:r>
      <w:r w:rsidR="00726643">
        <w:rPr>
          <w:rFonts w:ascii="Times New Roman" w:hAnsi="Times New Roman"/>
          <w:sz w:val="22"/>
          <w:lang w:val="fr-FR"/>
        </w:rPr>
        <w:t>2011</w:t>
      </w:r>
      <w:r w:rsidRPr="00E200EC">
        <w:rPr>
          <w:rFonts w:ascii="Times New Roman" w:hAnsi="Times New Roman"/>
          <w:sz w:val="22"/>
          <w:lang w:val="fr-FR"/>
        </w:rPr>
        <w:t>).</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International Business Law Journal Editorial Board (1986</w:t>
      </w:r>
      <w:r>
        <w:rPr>
          <w:rFonts w:ascii="Times New Roman" w:hAnsi="Times New Roman"/>
          <w:sz w:val="22"/>
          <w:lang w:val="en-GB"/>
        </w:rPr>
        <w:noBreakHyphen/>
      </w:r>
      <w:r w:rsidR="00726643">
        <w:rPr>
          <w:rFonts w:ascii="Times New Roman" w:hAnsi="Times New Roman"/>
          <w:sz w:val="22"/>
          <w:lang w:val="en-GB"/>
        </w:rPr>
        <w:t>2000</w:t>
      </w:r>
      <w:r>
        <w:rPr>
          <w:rFonts w:ascii="Times New Roman" w:hAnsi="Times New Roman"/>
          <w:sz w:val="22"/>
          <w:lang w:val="en-GB"/>
        </w:rPr>
        <w:t xml:space="preserve">). </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Revue du droit et de la pratique du commerce international (Paris) Editorial Board (1987</w:t>
      </w:r>
      <w:r w:rsidRPr="00E200EC">
        <w:rPr>
          <w:rFonts w:ascii="Times New Roman" w:hAnsi="Times New Roman"/>
          <w:sz w:val="22"/>
          <w:lang w:val="fr-FR"/>
        </w:rPr>
        <w:noBreakHyphen/>
      </w:r>
      <w:r w:rsidR="00B91847">
        <w:rPr>
          <w:rFonts w:ascii="Times New Roman" w:hAnsi="Times New Roman"/>
          <w:sz w:val="22"/>
          <w:lang w:val="fr-FR"/>
        </w:rPr>
        <w:t>2000</w:t>
      </w:r>
      <w:r w:rsidRPr="00E200EC">
        <w:rPr>
          <w:rFonts w:ascii="Times New Roman" w:hAnsi="Times New Roman"/>
          <w:sz w:val="22"/>
          <w:lang w:val="fr-FR"/>
        </w:rPr>
        <w:t>).</w:t>
      </w:r>
    </w:p>
    <w:p w:rsidR="002679AF" w:rsidRPr="00E200EC" w:rsidRDefault="002679AF" w:rsidP="007A6088">
      <w:pPr>
        <w:widowControl/>
        <w:rPr>
          <w:rFonts w:ascii="Times New Roman" w:hAnsi="Times New Roman"/>
          <w:sz w:val="22"/>
          <w:lang w:val="fr-FR"/>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Member of Editorial Board, McGill Law Journal, l964</w:t>
      </w:r>
      <w:r>
        <w:rPr>
          <w:rFonts w:ascii="Times New Roman" w:hAnsi="Times New Roman"/>
          <w:sz w:val="22"/>
          <w:lang w:val="en-GB"/>
        </w:rPr>
        <w:noBreakHyphen/>
        <w:t>66.</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Harvard International Law Journal, l967</w:t>
      </w:r>
      <w:r>
        <w:rPr>
          <w:rFonts w:ascii="Times New Roman" w:hAnsi="Times New Roman"/>
          <w:sz w:val="22"/>
          <w:lang w:val="en-GB"/>
        </w:rPr>
        <w:noBreakHyphen/>
        <w:t>68.</w:t>
      </w:r>
    </w:p>
    <w:p w:rsidR="002679AF" w:rsidRDefault="002679AF" w:rsidP="007A6088">
      <w:pPr>
        <w:widowControl/>
        <w:rPr>
          <w:rFonts w:ascii="Times New Roman" w:hAnsi="Times New Roman"/>
          <w:sz w:val="22"/>
          <w:lang w:val="en-GB"/>
        </w:rPr>
      </w:pPr>
    </w:p>
    <w:p w:rsidR="002679AF" w:rsidRPr="00E200EC" w:rsidRDefault="002679AF" w:rsidP="007A6088">
      <w:pPr>
        <w:widowControl/>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 xml:space="preserve">International Law Journal\Revue de droit international, Toronto, Comité de rédaction, 1995- </w:t>
      </w:r>
      <w:r w:rsidR="00726643">
        <w:rPr>
          <w:rFonts w:ascii="Times New Roman" w:hAnsi="Times New Roman"/>
          <w:sz w:val="22"/>
          <w:lang w:val="fr-FR"/>
        </w:rPr>
        <w:t>2000</w:t>
      </w:r>
      <w:r w:rsidRPr="00E200EC">
        <w:rPr>
          <w:rFonts w:ascii="Times New Roman" w:hAnsi="Times New Roman"/>
          <w:sz w:val="22"/>
          <w:lang w:val="fr-FR"/>
        </w:rPr>
        <w:t xml:space="preserve">. </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rPr>
          <w:rFonts w:ascii="Times New Roman" w:hAnsi="Times New Roman"/>
          <w:sz w:val="22"/>
          <w:lang w:val="fr-FR"/>
        </w:rPr>
      </w:pPr>
      <w:r w:rsidRPr="00E200EC">
        <w:rPr>
          <w:rFonts w:ascii="Times New Roman" w:hAnsi="Times New Roman"/>
          <w:sz w:val="22"/>
          <w:lang w:val="fr-FR"/>
        </w:rPr>
        <w:t>-</w:t>
      </w:r>
      <w:r w:rsidRPr="00E200EC">
        <w:rPr>
          <w:rFonts w:ascii="Times New Roman" w:hAnsi="Times New Roman"/>
          <w:sz w:val="22"/>
          <w:lang w:val="fr-FR"/>
        </w:rPr>
        <w:tab/>
        <w:t>Etudes internationales, Québec, Comité de rédaction, 1995-.</w:t>
      </w:r>
    </w:p>
    <w:p w:rsidR="002679AF" w:rsidRPr="00E200EC" w:rsidRDefault="002679AF" w:rsidP="007A6088">
      <w:pPr>
        <w:widowControl/>
        <w:rPr>
          <w:rFonts w:ascii="Times New Roman" w:hAnsi="Times New Roman"/>
          <w:b/>
          <w:sz w:val="22"/>
          <w:lang w:val="fr-FR"/>
        </w:rPr>
      </w:pPr>
    </w:p>
    <w:p w:rsidR="002679AF" w:rsidRDefault="00AB183C" w:rsidP="007A6088">
      <w:pPr>
        <w:pStyle w:val="Quick"/>
        <w:widowControl/>
        <w:tabs>
          <w:tab w:val="left" w:pos="-1440"/>
        </w:tabs>
        <w:ind w:left="0" w:firstLine="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Croatian Journal of Comparative Law 1996-</w:t>
      </w:r>
    </w:p>
    <w:p w:rsidR="002679AF" w:rsidRDefault="002679AF" w:rsidP="007A6088">
      <w:pPr>
        <w:pStyle w:val="Quick"/>
        <w:widowControl/>
        <w:tabs>
          <w:tab w:val="left" w:pos="-1440"/>
        </w:tabs>
        <w:ind w:left="0" w:firstLine="0"/>
        <w:rPr>
          <w:rFonts w:ascii="Times New Roman" w:hAnsi="Times New Roman"/>
          <w:b/>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Conferences organized:</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McGill Conference on Constitutional Change December 1978 organized with Professors McCall, Brierley &amp; Cotler.</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Symposium on the Free Movement of Goods, Capital and Services in Canada and the E.E.C. Joint McGill, Université de Montréal Conference, September 22, 1979, organized with Professor Soldatos of U. de M. and Professor Crépeau.</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8th Annual Conference of the Canadian Council on International Law on "International Economic Law, </w:t>
      </w:r>
      <w:smartTag w:uri="urn:schemas-microsoft-com:office:smarttags" w:element="place">
        <w:smartTag w:uri="urn:schemas-microsoft-com:office:smarttags" w:element="City">
          <w:r>
            <w:rPr>
              <w:rFonts w:ascii="Times New Roman" w:hAnsi="Times New Roman"/>
              <w:sz w:val="22"/>
              <w:lang w:val="en-GB"/>
            </w:rPr>
            <w:t>Ottawa</w:t>
          </w:r>
        </w:smartTag>
      </w:smartTag>
      <w:r>
        <w:rPr>
          <w:rFonts w:ascii="Times New Roman" w:hAnsi="Times New Roman"/>
          <w:sz w:val="22"/>
          <w:lang w:val="en-GB"/>
        </w:rPr>
        <w:t>, October 25</w:t>
      </w:r>
      <w:r>
        <w:rPr>
          <w:rFonts w:ascii="Times New Roman" w:hAnsi="Times New Roman"/>
          <w:sz w:val="22"/>
          <w:lang w:val="en-GB"/>
        </w:rPr>
        <w:noBreakHyphen/>
        <w:t>27th, 9th, 10th &amp; 11th Annual Conferences, organized in capacity of Secretary of C.C.I.L.</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sz w:val="22"/>
          <w:lang w:val="en-GB"/>
        </w:rPr>
        <w:sectPr w:rsidR="002679AF">
          <w:endnotePr>
            <w:numFmt w:val="decimal"/>
          </w:endnotePr>
          <w:type w:val="continuous"/>
          <w:pgSz w:w="12240" w:h="15840"/>
          <w:pgMar w:top="1440" w:right="1440" w:bottom="1440" w:left="1417" w:header="1440" w:footer="1440" w:gutter="0"/>
          <w:cols w:space="720"/>
          <w:noEndnote/>
        </w:sect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Conference on Comparative Constitutional Protection of Human Rights,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r>
        <w:rPr>
          <w:rFonts w:ascii="Times New Roman" w:hAnsi="Times New Roman"/>
          <w:sz w:val="22"/>
          <w:lang w:val="en-GB"/>
        </w:rPr>
        <w:t>, May 23</w:t>
      </w:r>
      <w:r>
        <w:rPr>
          <w:rFonts w:ascii="Times New Roman" w:hAnsi="Times New Roman"/>
          <w:sz w:val="22"/>
          <w:lang w:val="en-GB"/>
        </w:rPr>
        <w:noBreakHyphen/>
        <w:t>24, l985.</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Conference on Access to Markets under the Canada</w:t>
      </w:r>
      <w:r>
        <w:rPr>
          <w:rFonts w:ascii="Times New Roman" w:hAnsi="Times New Roman"/>
          <w:sz w:val="22"/>
          <w:lang w:val="en-GB"/>
        </w:rPr>
        <w:noBreakHyphen/>
        <w:t xml:space="preserve">U.S. Free Trade Agreement, </w:t>
      </w:r>
      <w:smartTag w:uri="urn:schemas-microsoft-com:office:smarttags" w:element="date">
        <w:smartTagPr>
          <w:attr w:name="Month" w:val="2"/>
          <w:attr w:name="Day" w:val="12"/>
          <w:attr w:name="Year" w:val="1988"/>
        </w:smartTagPr>
        <w:r>
          <w:rPr>
            <w:rFonts w:ascii="Times New Roman" w:hAnsi="Times New Roman"/>
            <w:sz w:val="22"/>
            <w:lang w:val="en-GB"/>
          </w:rPr>
          <w:t>February 12, 1988</w:t>
        </w:r>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"A Comprehensive Examination of International Trade Issues, December 2, 3, 1988.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"Ready for Free Trade", conference on the implementation of the Canada</w:t>
      </w:r>
      <w:r>
        <w:rPr>
          <w:rFonts w:ascii="Times New Roman" w:hAnsi="Times New Roman"/>
          <w:sz w:val="22"/>
          <w:lang w:val="en-GB"/>
        </w:rPr>
        <w:noBreakHyphen/>
        <w:t xml:space="preserve">U.S.A. F.T.A., </w:t>
      </w:r>
      <w:smartTag w:uri="urn:schemas-microsoft-com:office:smarttags" w:element="date">
        <w:smartTagPr>
          <w:attr w:name="Year" w:val="1989"/>
          <w:attr w:name="Day" w:val="10"/>
          <w:attr w:name="Month" w:val="3"/>
        </w:smartTagPr>
        <w:r>
          <w:rPr>
            <w:rFonts w:ascii="Times New Roman" w:hAnsi="Times New Roman"/>
            <w:sz w:val="22"/>
            <w:lang w:val="en-GB"/>
          </w:rPr>
          <w:t>Friday, March 10, 1989</w:t>
        </w:r>
      </w:smartTag>
      <w:r>
        <w:rPr>
          <w:rFonts w:ascii="Times New Roman" w:hAnsi="Times New Roman"/>
          <w:sz w:val="22"/>
          <w:lang w:val="en-GB"/>
        </w:rPr>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19th Annual Conference of the C.C.I.L., Canada-Japan and International Law, October 1990.</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t>October 1992 Conference on the Depletion of the Ozone Layer. Organized with Professor Brunée.</w:t>
      </w:r>
    </w:p>
    <w:p w:rsidR="002679AF" w:rsidRDefault="002679AF" w:rsidP="007A6088">
      <w:pPr>
        <w:widowControl/>
        <w:rPr>
          <w:rFonts w:ascii="Times New Roman" w:hAnsi="Times New Roman"/>
          <w:b/>
          <w:sz w:val="22"/>
          <w:lang w:val="en-GB"/>
        </w:rPr>
      </w:pPr>
    </w:p>
    <w:p w:rsidR="002679AF" w:rsidRDefault="002679AF" w:rsidP="007A6088">
      <w:pPr>
        <w:widowControl/>
        <w:ind w:left="720" w:hanging="720"/>
        <w:rPr>
          <w:rFonts w:ascii="Times New Roman" w:hAnsi="Times New Roman"/>
          <w:sz w:val="22"/>
          <w:lang w:val="en-GB"/>
        </w:rPr>
      </w:pPr>
      <w:r>
        <w:rPr>
          <w:rFonts w:ascii="Times New Roman" w:hAnsi="Times New Roman"/>
          <w:b/>
          <w:sz w:val="22"/>
          <w:lang w:val="en-GB"/>
        </w:rPr>
        <w:lastRenderedPageBreak/>
        <w:t>-</w:t>
      </w:r>
      <w:r>
        <w:rPr>
          <w:rFonts w:ascii="Times New Roman" w:hAnsi="Times New Roman"/>
          <w:b/>
          <w:sz w:val="22"/>
          <w:lang w:val="en-GB"/>
        </w:rPr>
        <w:tab/>
      </w:r>
      <w:r>
        <w:rPr>
          <w:rFonts w:ascii="Times New Roman" w:hAnsi="Times New Roman"/>
          <w:sz w:val="22"/>
          <w:lang w:val="en-GB"/>
        </w:rPr>
        <w:t xml:space="preserve">Conference organized with the Japanese Association of International </w:t>
      </w:r>
      <w:r>
        <w:rPr>
          <w:rFonts w:ascii="Times New Roman" w:hAnsi="Times New Roman"/>
          <w:sz w:val="22"/>
          <w:lang w:val="en-GB"/>
        </w:rPr>
        <w:tab/>
        <w:t>Law, the American Society of International Law and the Canadian Council on International Law</w:t>
      </w:r>
      <w:r>
        <w:rPr>
          <w:rFonts w:ascii="Times New Roman" w:hAnsi="Times New Roman"/>
          <w:b/>
          <w:sz w:val="22"/>
          <w:lang w:val="en-GB"/>
        </w:rPr>
        <w:t xml:space="preserve"> </w:t>
      </w:r>
      <w:r>
        <w:rPr>
          <w:rFonts w:ascii="Times New Roman" w:hAnsi="Times New Roman"/>
          <w:sz w:val="22"/>
          <w:lang w:val="en-GB"/>
        </w:rPr>
        <w:t xml:space="preserve">-Conference in </w:t>
      </w:r>
      <w:smartTag w:uri="urn:schemas-microsoft-com:office:smarttags" w:element="City">
        <w:r>
          <w:rPr>
            <w:rFonts w:ascii="Times New Roman" w:hAnsi="Times New Roman"/>
            <w:sz w:val="22"/>
            <w:lang w:val="en-GB"/>
          </w:rPr>
          <w:t>Tokyo</w:t>
        </w:r>
      </w:smartTag>
      <w:r>
        <w:rPr>
          <w:rFonts w:ascii="Times New Roman" w:hAnsi="Times New Roman"/>
          <w:sz w:val="22"/>
          <w:lang w:val="en-GB"/>
        </w:rPr>
        <w:t>,</w:t>
      </w:r>
      <w:smartTag w:uri="urn:schemas-microsoft-com:office:smarttags" w:element="City">
        <w:r>
          <w:rPr>
            <w:rFonts w:ascii="Times New Roman" w:hAnsi="Times New Roman"/>
            <w:sz w:val="22"/>
            <w:lang w:val="en-GB"/>
          </w:rPr>
          <w:t>Kyoto</w:t>
        </w:r>
      </w:smartTag>
      <w:r>
        <w:rPr>
          <w:rFonts w:ascii="Times New Roman" w:hAnsi="Times New Roman"/>
          <w:sz w:val="22"/>
          <w:lang w:val="en-GB"/>
        </w:rPr>
        <w:t xml:space="preserve"> and </w:t>
      </w:r>
      <w:smartTag w:uri="urn:schemas-microsoft-com:office:smarttags" w:element="place">
        <w:smartTag w:uri="urn:schemas-microsoft-com:office:smarttags" w:element="City">
          <w:r>
            <w:rPr>
              <w:rFonts w:ascii="Times New Roman" w:hAnsi="Times New Roman"/>
              <w:sz w:val="22"/>
              <w:lang w:val="en-GB"/>
            </w:rPr>
            <w:t>Hiroshima</w:t>
          </w:r>
        </w:smartTag>
      </w:smartTag>
      <w:r>
        <w:rPr>
          <w:rFonts w:ascii="Times New Roman" w:hAnsi="Times New Roman"/>
          <w:sz w:val="22"/>
          <w:lang w:val="en-GB"/>
        </w:rPr>
        <w:t>, July-August 1994.</w:t>
      </w:r>
    </w:p>
    <w:p w:rsidR="002679AF" w:rsidRDefault="002679AF" w:rsidP="007A6088">
      <w:pPr>
        <w:widowControl/>
        <w:numPr>
          <w:ilvl w:val="0"/>
          <w:numId w:val="2"/>
        </w:numPr>
        <w:rPr>
          <w:rFonts w:ascii="Times New Roman" w:hAnsi="Times New Roman"/>
          <w:sz w:val="22"/>
          <w:lang w:val="en-GB"/>
        </w:rPr>
      </w:pPr>
      <w:r>
        <w:rPr>
          <w:rFonts w:ascii="Times New Roman" w:hAnsi="Times New Roman"/>
          <w:sz w:val="22"/>
          <w:lang w:val="en-GB"/>
        </w:rPr>
        <w:t xml:space="preserve">Third Trilateral Conference – CCIL/JAIL/ASIL, </w:t>
      </w:r>
      <w:smartTag w:uri="urn:schemas-microsoft-com:office:smarttags" w:element="place">
        <w:smartTag w:uri="urn:schemas-microsoft-com:office:smarttags" w:element="City">
          <w:r>
            <w:rPr>
              <w:rFonts w:ascii="Times New Roman" w:hAnsi="Times New Roman"/>
              <w:sz w:val="22"/>
              <w:lang w:val="en-GB"/>
            </w:rPr>
            <w:t>Ottawa</w:t>
          </w:r>
        </w:smartTag>
      </w:smartTag>
      <w:r>
        <w:rPr>
          <w:rFonts w:ascii="Times New Roman" w:hAnsi="Times New Roman"/>
          <w:sz w:val="22"/>
          <w:lang w:val="en-GB"/>
        </w:rPr>
        <w:t>, October 2000</w:t>
      </w:r>
    </w:p>
    <w:p w:rsidR="002679AF" w:rsidRDefault="002679AF" w:rsidP="007A6088">
      <w:pPr>
        <w:widowControl/>
        <w:rPr>
          <w:rFonts w:ascii="Times New Roman" w:hAnsi="Times New Roman"/>
          <w:sz w:val="22"/>
          <w:lang w:val="en-GB"/>
        </w:rPr>
      </w:pPr>
    </w:p>
    <w:p w:rsidR="002679AF" w:rsidRDefault="002679AF" w:rsidP="007A6088">
      <w:pPr>
        <w:widowControl/>
        <w:numPr>
          <w:ilvl w:val="0"/>
          <w:numId w:val="2"/>
        </w:numPr>
        <w:rPr>
          <w:rFonts w:ascii="Times New Roman" w:hAnsi="Times New Roman"/>
          <w:sz w:val="22"/>
          <w:lang w:val="en-GB"/>
        </w:rPr>
      </w:pPr>
      <w:r>
        <w:rPr>
          <w:rFonts w:ascii="Times New Roman" w:hAnsi="Times New Roman"/>
          <w:sz w:val="22"/>
          <w:lang w:val="en-GB"/>
        </w:rPr>
        <w:t>McGill Institute of Air and Space Law, 50</w:t>
      </w:r>
      <w:r>
        <w:rPr>
          <w:rFonts w:ascii="Times New Roman" w:hAnsi="Times New Roman"/>
          <w:sz w:val="22"/>
          <w:vertAlign w:val="superscript"/>
          <w:lang w:val="en-GB"/>
        </w:rPr>
        <w:t>th</w:t>
      </w:r>
      <w:r>
        <w:rPr>
          <w:rFonts w:ascii="Times New Roman" w:hAnsi="Times New Roman"/>
          <w:sz w:val="22"/>
          <w:lang w:val="en-GB"/>
        </w:rPr>
        <w:t xml:space="preserve"> Anniversary Conference “Air and Space Law before the Challenges of the 21</w:t>
      </w:r>
      <w:r>
        <w:rPr>
          <w:rFonts w:ascii="Times New Roman" w:hAnsi="Times New Roman"/>
          <w:sz w:val="22"/>
          <w:vertAlign w:val="superscript"/>
          <w:lang w:val="en-GB"/>
        </w:rPr>
        <w:t>st</w:t>
      </w:r>
      <w:r>
        <w:rPr>
          <w:rFonts w:ascii="Times New Roman" w:hAnsi="Times New Roman"/>
          <w:sz w:val="22"/>
          <w:lang w:val="en-GB"/>
        </w:rPr>
        <w:t xml:space="preserve"> Century, McGill </w:t>
      </w:r>
      <w:smartTag w:uri="urn:schemas-microsoft-com:office:smarttags" w:element="date">
        <w:smartTagPr>
          <w:attr w:name="Month" w:val="4"/>
          <w:attr w:name="Day" w:val="19"/>
          <w:attr w:name="Year" w:val="2002"/>
        </w:smartTagPr>
        <w:r>
          <w:rPr>
            <w:rFonts w:ascii="Times New Roman" w:hAnsi="Times New Roman"/>
            <w:sz w:val="22"/>
            <w:lang w:val="en-GB"/>
          </w:rPr>
          <w:t>April 19 – 21, 2002</w:t>
        </w:r>
      </w:smartTag>
    </w:p>
    <w:p w:rsidR="002679AF" w:rsidRDefault="000A3FE1" w:rsidP="007A6088">
      <w:pPr>
        <w:widowControl/>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2001- Conferences and round tables for the European Studies Institute, McGill University-Université de Montréal</w:t>
      </w:r>
    </w:p>
    <w:p w:rsidR="000A3FE1" w:rsidRDefault="007B1FA6" w:rsidP="007A6088">
      <w:pPr>
        <w:widowControl/>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Numerous round tables and workshops for the </w:t>
      </w:r>
      <w:smartTag w:uri="urn:schemas-microsoft-com:office:smarttags" w:element="place">
        <w:smartTag w:uri="urn:schemas-microsoft-com:office:smarttags" w:element="PlaceType">
          <w:r>
            <w:rPr>
              <w:rFonts w:ascii="Times New Roman" w:hAnsi="Times New Roman"/>
              <w:sz w:val="22"/>
              <w:lang w:val="en-GB"/>
            </w:rPr>
            <w:t>Institute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European Studies</w:t>
          </w:r>
        </w:smartTag>
      </w:smartTag>
      <w:r>
        <w:rPr>
          <w:rFonts w:ascii="Times New Roman" w:hAnsi="Times New Roman"/>
          <w:sz w:val="22"/>
          <w:lang w:val="en-GB"/>
        </w:rPr>
        <w:t xml:space="preserve"> 2001-</w:t>
      </w:r>
    </w:p>
    <w:p w:rsidR="007B1FA6" w:rsidRDefault="007B1FA6" w:rsidP="007A6088">
      <w:pPr>
        <w:widowControl/>
        <w:rPr>
          <w:rFonts w:ascii="Times New Roman" w:hAnsi="Times New Roman"/>
          <w:sz w:val="22"/>
          <w:lang w:val="en-GB"/>
        </w:rPr>
      </w:pPr>
    </w:p>
    <w:p w:rsidR="002679AF" w:rsidRPr="000A3FE1" w:rsidRDefault="002679AF" w:rsidP="007A6088">
      <w:pPr>
        <w:widowControl/>
        <w:rPr>
          <w:rFonts w:ascii="Times New Roman" w:hAnsi="Times New Roman"/>
          <w:b/>
          <w:sz w:val="22"/>
          <w:lang w:val="en-GB"/>
        </w:rPr>
      </w:pPr>
      <w:r w:rsidRPr="000A3FE1">
        <w:rPr>
          <w:rFonts w:ascii="Times New Roman" w:hAnsi="Times New Roman"/>
          <w:b/>
          <w:sz w:val="22"/>
          <w:lang w:val="en-GB"/>
        </w:rPr>
        <w:t>Learned Societies:</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Canadian Council on International Law,</w:t>
      </w:r>
      <w:r w:rsidR="00722090">
        <w:rPr>
          <w:rFonts w:ascii="Times New Roman" w:hAnsi="Times New Roman"/>
          <w:sz w:val="22"/>
          <w:lang w:val="en-GB"/>
        </w:rPr>
        <w:t xml:space="preserve"> 1971- ,</w:t>
      </w:r>
      <w:r>
        <w:rPr>
          <w:rFonts w:ascii="Times New Roman" w:hAnsi="Times New Roman"/>
          <w:sz w:val="22"/>
          <w:lang w:val="en-GB"/>
        </w:rPr>
        <w:t xml:space="preserve"> Secretary, l</w:t>
      </w:r>
      <w:r w:rsidR="00722090">
        <w:rPr>
          <w:rFonts w:ascii="Times New Roman" w:hAnsi="Times New Roman"/>
          <w:sz w:val="22"/>
          <w:lang w:val="en-GB"/>
        </w:rPr>
        <w:t>978</w:t>
      </w:r>
      <w:r w:rsidR="00722090">
        <w:rPr>
          <w:rFonts w:ascii="Times New Roman" w:hAnsi="Times New Roman"/>
          <w:sz w:val="22"/>
          <w:lang w:val="en-GB"/>
        </w:rPr>
        <w:noBreakHyphen/>
        <w:t>82; Member of Board, 1972</w:t>
      </w:r>
      <w:r w:rsidR="00722090">
        <w:rPr>
          <w:rFonts w:ascii="Times New Roman" w:hAnsi="Times New Roman"/>
          <w:sz w:val="22"/>
          <w:lang w:val="en-GB"/>
        </w:rPr>
        <w:noBreakHyphen/>
      </w:r>
      <w:r>
        <w:rPr>
          <w:rFonts w:ascii="Times New Roman" w:hAnsi="Times New Roman"/>
          <w:sz w:val="22"/>
          <w:lang w:val="en-GB"/>
        </w:rPr>
        <w:t>; Vice</w:t>
      </w:r>
      <w:r>
        <w:rPr>
          <w:rFonts w:ascii="Times New Roman" w:hAnsi="Times New Roman"/>
          <w:sz w:val="22"/>
          <w:lang w:val="en-GB"/>
        </w:rPr>
        <w:noBreakHyphen/>
        <w:t>President, 1984</w:t>
      </w:r>
      <w:r>
        <w:rPr>
          <w:rFonts w:ascii="Times New Roman" w:hAnsi="Times New Roman"/>
          <w:sz w:val="22"/>
          <w:lang w:val="en-GB"/>
        </w:rPr>
        <w:noBreakHyphen/>
        <w:t>87, President, 1987</w:t>
      </w:r>
      <w:r>
        <w:rPr>
          <w:rFonts w:ascii="Times New Roman" w:hAnsi="Times New Roman"/>
          <w:sz w:val="22"/>
          <w:lang w:val="en-GB"/>
        </w:rPr>
        <w:noBreakHyphen/>
        <w:t>91.</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Canadian Bar Association, 1967</w:t>
      </w:r>
      <w:r>
        <w:rPr>
          <w:rFonts w:ascii="Times New Roman" w:hAnsi="Times New Roman"/>
          <w:sz w:val="22"/>
          <w:lang w:val="en-GB"/>
        </w:rPr>
        <w:noBreakHyphen/>
        <w:t>.</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sidR="00722090">
        <w:rPr>
          <w:rFonts w:ascii="Times New Roman" w:hAnsi="Times New Roman"/>
          <w:sz w:val="22"/>
          <w:lang w:val="en-GB"/>
        </w:rPr>
        <w:t>American Soc. Int'l. Law, l964</w:t>
      </w:r>
      <w:r w:rsidR="00722090">
        <w:rPr>
          <w:rFonts w:ascii="Times New Roman" w:hAnsi="Times New Roman"/>
          <w:sz w:val="22"/>
          <w:lang w:val="en-GB"/>
        </w:rPr>
        <w:noBreakHyphen/>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Canadian Human Rights Foundation (Member, National Council, l978</w:t>
      </w:r>
      <w:r>
        <w:rPr>
          <w:rFonts w:ascii="Times New Roman" w:hAnsi="Times New Roman"/>
          <w:sz w:val="22"/>
          <w:lang w:val="en-GB"/>
        </w:rPr>
        <w:noBreakHyphen/>
        <w:t xml:space="preserve"> ).</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F.I.E.D.A. McGill Representative.</w:t>
      </w: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International Law Association </w:t>
      </w:r>
      <w:r>
        <w:rPr>
          <w:rFonts w:ascii="Times New Roman" w:hAnsi="Times New Roman"/>
          <w:sz w:val="22"/>
          <w:lang w:val="en-GB"/>
        </w:rPr>
        <w:noBreakHyphen/>
        <w:t xml:space="preserve"> Member of Co</w:t>
      </w:r>
      <w:r w:rsidR="002825C2">
        <w:rPr>
          <w:rFonts w:ascii="Times New Roman" w:hAnsi="Times New Roman"/>
          <w:sz w:val="22"/>
          <w:lang w:val="en-GB"/>
        </w:rPr>
        <w:t>mmittees on Extraterritoriality</w:t>
      </w:r>
    </w:p>
    <w:p w:rsidR="007B1FA6" w:rsidRDefault="002679AF" w:rsidP="007A6088">
      <w:pPr>
        <w:widowControl/>
        <w:ind w:firstLine="720"/>
        <w:rPr>
          <w:rFonts w:ascii="Times New Roman" w:hAnsi="Times New Roman"/>
          <w:sz w:val="22"/>
          <w:lang w:val="en-GB"/>
        </w:rPr>
      </w:pPr>
      <w:r>
        <w:rPr>
          <w:rFonts w:ascii="Times New Roman" w:hAnsi="Times New Roman"/>
          <w:sz w:val="22"/>
          <w:lang w:val="en-GB"/>
        </w:rPr>
        <w:t>and International Trade Law</w:t>
      </w:r>
    </w:p>
    <w:p w:rsidR="007B1FA6" w:rsidRDefault="007B1FA6" w:rsidP="007A6088">
      <w:pPr>
        <w:widowControl/>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European Society of International Law</w:t>
      </w:r>
    </w:p>
    <w:p w:rsidR="00921B79" w:rsidRDefault="00921B79" w:rsidP="007A6088">
      <w:pPr>
        <w:widowControl/>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Society of International Economic Law</w:t>
      </w:r>
    </w:p>
    <w:p w:rsidR="002679AF" w:rsidRPr="002825C2" w:rsidRDefault="002679AF" w:rsidP="007A6088">
      <w:pPr>
        <w:widowControl/>
        <w:ind w:firstLine="720"/>
        <w:rPr>
          <w:rFonts w:ascii="Times New Roman" w:hAnsi="Times New Roman"/>
          <w:sz w:val="22"/>
          <w:szCs w:val="22"/>
          <w:lang w:val="en-GB"/>
        </w:rPr>
      </w:pPr>
    </w:p>
    <w:p w:rsidR="002679AF" w:rsidRPr="002825C2" w:rsidRDefault="002679AF" w:rsidP="007A6088">
      <w:pPr>
        <w:widowControl/>
        <w:tabs>
          <w:tab w:val="left" w:pos="-1440"/>
        </w:tabs>
        <w:ind w:left="720" w:hanging="720"/>
        <w:rPr>
          <w:rFonts w:ascii="Times New Roman" w:hAnsi="Times New Roman"/>
          <w:b/>
          <w:sz w:val="22"/>
          <w:szCs w:val="22"/>
          <w:lang w:val="en-GB"/>
        </w:rPr>
      </w:pPr>
      <w:r w:rsidRPr="002825C2">
        <w:rPr>
          <w:rFonts w:ascii="Times New Roman" w:hAnsi="Times New Roman"/>
          <w:b/>
          <w:sz w:val="22"/>
          <w:szCs w:val="22"/>
        </w:rPr>
        <w:t>Editorial Boards</w:t>
      </w:r>
      <w:r w:rsidRPr="002825C2">
        <w:rPr>
          <w:rFonts w:ascii="Times New Roman" w:hAnsi="Times New Roman"/>
          <w:b/>
          <w:sz w:val="22"/>
          <w:szCs w:val="22"/>
          <w:lang w:val="en-GB"/>
        </w:rPr>
        <w:t xml:space="preserve"> </w:t>
      </w:r>
    </w:p>
    <w:p w:rsidR="002679AF" w:rsidRPr="002825C2" w:rsidRDefault="002679AF" w:rsidP="007A6088">
      <w:pPr>
        <w:tabs>
          <w:tab w:val="left" w:pos="0"/>
          <w:tab w:val="left" w:pos="720"/>
          <w:tab w:val="left" w:pos="4032"/>
          <w:tab w:val="left" w:pos="6336"/>
          <w:tab w:val="left" w:pos="8064"/>
          <w:tab w:val="left" w:pos="8640"/>
          <w:tab w:val="left" w:pos="9360"/>
          <w:tab w:val="left" w:pos="10080"/>
        </w:tabs>
        <w:ind w:left="720" w:hanging="720"/>
        <w:rPr>
          <w:rFonts w:ascii="Times New Roman" w:hAnsi="Times New Roman"/>
          <w:sz w:val="22"/>
          <w:szCs w:val="22"/>
          <w:lang w:val="fr-FR"/>
        </w:rPr>
      </w:pPr>
      <w:r w:rsidRPr="002825C2">
        <w:rPr>
          <w:rFonts w:ascii="Times New Roman" w:hAnsi="Times New Roman"/>
          <w:sz w:val="22"/>
          <w:szCs w:val="22"/>
          <w:lang w:val="fr-FR"/>
        </w:rPr>
        <w:t>-</w:t>
      </w:r>
      <w:r w:rsidRPr="002825C2">
        <w:rPr>
          <w:rFonts w:ascii="Times New Roman" w:hAnsi="Times New Roman"/>
          <w:sz w:val="22"/>
          <w:szCs w:val="22"/>
          <w:lang w:val="fr-FR"/>
        </w:rPr>
        <w:tab/>
        <w:t>Rédacteur associé respons</w:t>
      </w:r>
      <w:r w:rsidR="007445B0">
        <w:rPr>
          <w:rFonts w:ascii="Times New Roman" w:hAnsi="Times New Roman"/>
          <w:sz w:val="22"/>
          <w:szCs w:val="22"/>
          <w:lang w:val="fr-FR"/>
        </w:rPr>
        <w:t>a</w:t>
      </w:r>
      <w:r w:rsidRPr="002825C2">
        <w:rPr>
          <w:rFonts w:ascii="Times New Roman" w:hAnsi="Times New Roman"/>
          <w:sz w:val="22"/>
          <w:szCs w:val="22"/>
          <w:lang w:val="fr-FR"/>
        </w:rPr>
        <w:t>ble des contributions en français Annuaire Can</w:t>
      </w:r>
      <w:r w:rsidR="00D50D30" w:rsidRPr="002825C2">
        <w:rPr>
          <w:rFonts w:ascii="Times New Roman" w:hAnsi="Times New Roman"/>
          <w:sz w:val="22"/>
          <w:szCs w:val="22"/>
          <w:lang w:val="fr-FR"/>
        </w:rPr>
        <w:t>a</w:t>
      </w:r>
      <w:r w:rsidRPr="002825C2">
        <w:rPr>
          <w:rFonts w:ascii="Times New Roman" w:hAnsi="Times New Roman"/>
          <w:sz w:val="22"/>
          <w:szCs w:val="22"/>
          <w:lang w:val="fr-FR"/>
        </w:rPr>
        <w:t>dien de droit international / Canadian Yearbook of International Law, 1983-</w:t>
      </w:r>
    </w:p>
    <w:p w:rsidR="002679AF" w:rsidRPr="002825C2" w:rsidRDefault="002679AF" w:rsidP="007A6088">
      <w:pPr>
        <w:widowControl/>
        <w:tabs>
          <w:tab w:val="left" w:pos="-1440"/>
        </w:tabs>
        <w:ind w:left="720" w:hanging="720"/>
        <w:rPr>
          <w:rFonts w:ascii="Times New Roman" w:hAnsi="Times New Roman"/>
          <w:sz w:val="22"/>
          <w:szCs w:val="22"/>
          <w:lang w:val="fr-FR"/>
        </w:rPr>
      </w:pPr>
      <w:r w:rsidRPr="002825C2">
        <w:rPr>
          <w:rFonts w:ascii="Times New Roman" w:hAnsi="Times New Roman"/>
          <w:sz w:val="22"/>
          <w:szCs w:val="22"/>
          <w:lang w:val="fr-FR"/>
        </w:rPr>
        <w:noBreakHyphen/>
      </w:r>
      <w:r w:rsidRPr="002825C2">
        <w:rPr>
          <w:rFonts w:ascii="Times New Roman" w:hAnsi="Times New Roman"/>
          <w:sz w:val="22"/>
          <w:szCs w:val="22"/>
          <w:lang w:val="fr-FR"/>
        </w:rPr>
        <w:tab/>
        <w:t>Revue du droit et de la pratique du commerce international (Paris) Editorial Board 1987</w:t>
      </w:r>
      <w:r w:rsidRPr="002825C2">
        <w:rPr>
          <w:rFonts w:ascii="Times New Roman" w:hAnsi="Times New Roman"/>
          <w:sz w:val="22"/>
          <w:szCs w:val="22"/>
          <w:lang w:val="fr-FR"/>
        </w:rPr>
        <w:noBreakHyphen/>
        <w:t>.</w:t>
      </w:r>
    </w:p>
    <w:p w:rsidR="002679AF" w:rsidRPr="002825C2" w:rsidRDefault="002679AF" w:rsidP="007A6088">
      <w:pPr>
        <w:widowControl/>
        <w:numPr>
          <w:ilvl w:val="0"/>
          <w:numId w:val="2"/>
        </w:numPr>
        <w:rPr>
          <w:rFonts w:ascii="Times New Roman" w:hAnsi="Times New Roman"/>
          <w:sz w:val="22"/>
          <w:szCs w:val="22"/>
          <w:lang w:val="fr-FR"/>
        </w:rPr>
      </w:pPr>
      <w:r w:rsidRPr="002825C2">
        <w:rPr>
          <w:rFonts w:ascii="Times New Roman" w:hAnsi="Times New Roman"/>
          <w:sz w:val="22"/>
          <w:szCs w:val="22"/>
          <w:lang w:val="fr-FR"/>
        </w:rPr>
        <w:t>International Law Journal\Revue de droit international, Toronto, Comité de rédaction, 1995-</w:t>
      </w:r>
    </w:p>
    <w:p w:rsidR="002679AF" w:rsidRPr="002825C2" w:rsidRDefault="002679AF" w:rsidP="007A6088">
      <w:pPr>
        <w:widowControl/>
        <w:numPr>
          <w:ilvl w:val="0"/>
          <w:numId w:val="2"/>
        </w:numPr>
        <w:rPr>
          <w:rFonts w:ascii="Times New Roman" w:hAnsi="Times New Roman"/>
          <w:sz w:val="22"/>
          <w:szCs w:val="22"/>
          <w:lang w:val="fr-FR"/>
        </w:rPr>
      </w:pPr>
      <w:r w:rsidRPr="002825C2">
        <w:rPr>
          <w:rFonts w:ascii="Times New Roman" w:hAnsi="Times New Roman"/>
          <w:sz w:val="22"/>
          <w:szCs w:val="22"/>
          <w:lang w:val="fr-FR"/>
        </w:rPr>
        <w:t>Etudes internationales, Québec, Comité de rédaction, 1995-.</w:t>
      </w:r>
    </w:p>
    <w:p w:rsidR="002679AF" w:rsidRPr="002825C2" w:rsidRDefault="002679AF" w:rsidP="007A6088">
      <w:pPr>
        <w:pStyle w:val="Quick"/>
        <w:widowControl/>
        <w:numPr>
          <w:ilvl w:val="0"/>
          <w:numId w:val="5"/>
        </w:numPr>
        <w:tabs>
          <w:tab w:val="left" w:pos="-1440"/>
        </w:tabs>
        <w:rPr>
          <w:rFonts w:ascii="Times New Roman" w:hAnsi="Times New Roman"/>
          <w:sz w:val="22"/>
          <w:szCs w:val="22"/>
          <w:lang w:val="en-GB"/>
        </w:rPr>
      </w:pPr>
      <w:r w:rsidRPr="002825C2">
        <w:rPr>
          <w:rFonts w:ascii="Times New Roman" w:hAnsi="Times New Roman"/>
          <w:sz w:val="22"/>
          <w:szCs w:val="22"/>
          <w:lang w:val="en-GB"/>
        </w:rPr>
        <w:t>Croatian Critical Law Review 1996-</w:t>
      </w:r>
    </w:p>
    <w:p w:rsidR="002679AF" w:rsidRPr="002825C2" w:rsidRDefault="002679AF" w:rsidP="007A6088">
      <w:pPr>
        <w:widowControl/>
        <w:ind w:firstLine="720"/>
        <w:rPr>
          <w:rFonts w:ascii="Times New Roman" w:hAnsi="Times New Roman"/>
          <w:sz w:val="22"/>
          <w:szCs w:val="22"/>
          <w:lang w:val="en-GB"/>
        </w:rPr>
      </w:pP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Conference participation:</w:t>
      </w:r>
    </w:p>
    <w:p w:rsidR="002679AF" w:rsidRDefault="002679AF" w:rsidP="007A6088">
      <w:pPr>
        <w:widowControl/>
        <w:rPr>
          <w:rFonts w:ascii="Times New Roman" w:hAnsi="Times New Roman"/>
          <w:sz w:val="22"/>
          <w:lang w:val="en-GB"/>
        </w:rPr>
      </w:pPr>
    </w:p>
    <w:p w:rsidR="002679AF" w:rsidRPr="00E200EC" w:rsidRDefault="002679AF" w:rsidP="007A6088">
      <w:pPr>
        <w:widowControl/>
        <w:tabs>
          <w:tab w:val="left" w:pos="-1440"/>
        </w:tabs>
        <w:ind w:left="720" w:hanging="720"/>
        <w:rPr>
          <w:rFonts w:ascii="Times New Roman" w:hAnsi="Times New Roman"/>
          <w:sz w:val="22"/>
          <w:lang w:val="fr-FR"/>
        </w:rPr>
      </w:pPr>
      <w:r>
        <w:rPr>
          <w:rFonts w:ascii="Times New Roman" w:hAnsi="Times New Roman"/>
          <w:sz w:val="22"/>
          <w:lang w:val="en-GB"/>
        </w:rPr>
        <w:noBreakHyphen/>
      </w:r>
      <w:r>
        <w:rPr>
          <w:rFonts w:ascii="Times New Roman" w:hAnsi="Times New Roman"/>
          <w:sz w:val="22"/>
          <w:lang w:val="en-GB"/>
        </w:rPr>
        <w:tab/>
        <w:t xml:space="preserve">Frequent, e.g. Congrès Henri Capitant, </w:t>
      </w:r>
      <w:smartTag w:uri="urn:schemas-microsoft-com:office:smarttags" w:element="place">
        <w:smartTag w:uri="urn:schemas-microsoft-com:office:smarttags" w:element="City">
          <w:r>
            <w:rPr>
              <w:rFonts w:ascii="Times New Roman" w:hAnsi="Times New Roman"/>
              <w:sz w:val="22"/>
              <w:lang w:val="en-GB"/>
            </w:rPr>
            <w:t>Lausanne</w:t>
          </w:r>
        </w:smartTag>
        <w:r>
          <w:rPr>
            <w:rFonts w:ascii="Times New Roman" w:hAnsi="Times New Roman"/>
            <w:sz w:val="22"/>
            <w:lang w:val="en-GB"/>
          </w:rPr>
          <w:t xml:space="preserve">, </w:t>
        </w:r>
        <w:smartTag w:uri="urn:schemas-microsoft-com:office:smarttags" w:element="country-region">
          <w:r>
            <w:rPr>
              <w:rFonts w:ascii="Times New Roman" w:hAnsi="Times New Roman"/>
              <w:sz w:val="22"/>
              <w:lang w:val="en-GB"/>
            </w:rPr>
            <w:t>Switzerland</w:t>
          </w:r>
        </w:smartTag>
      </w:smartTag>
      <w:r>
        <w:rPr>
          <w:rFonts w:ascii="Times New Roman" w:hAnsi="Times New Roman"/>
          <w:sz w:val="22"/>
          <w:lang w:val="en-GB"/>
        </w:rPr>
        <w:t>, paper presented June 20, l983.  Max</w:t>
      </w:r>
      <w:r>
        <w:rPr>
          <w:rFonts w:ascii="Times New Roman" w:hAnsi="Times New Roman"/>
          <w:sz w:val="22"/>
          <w:lang w:val="en-GB"/>
        </w:rPr>
        <w:noBreakHyphen/>
        <w:t xml:space="preserve">Planck Institute Conference on Aliens, September l985. </w:t>
      </w:r>
      <w:r w:rsidRPr="00E200EC">
        <w:rPr>
          <w:rFonts w:ascii="Times New Roman" w:hAnsi="Times New Roman"/>
          <w:sz w:val="22"/>
          <w:lang w:val="fr-FR"/>
        </w:rPr>
        <w:t>Paris, Aix, Montpellier 1986</w:t>
      </w:r>
      <w:r w:rsidRPr="00E200EC">
        <w:rPr>
          <w:rFonts w:ascii="Times New Roman" w:hAnsi="Times New Roman"/>
          <w:sz w:val="22"/>
          <w:lang w:val="fr-FR"/>
        </w:rPr>
        <w:noBreakHyphen/>
        <w:t>87 etc. Table ronde de droit constitutionel comparé - Aix en Provence 1987-.etc</w:t>
      </w:r>
    </w:p>
    <w:p w:rsidR="000A3FE1" w:rsidRPr="00084509" w:rsidRDefault="00084509" w:rsidP="007A6088">
      <w:pPr>
        <w:widowControl/>
        <w:ind w:left="720"/>
        <w:rPr>
          <w:rFonts w:ascii="Times New Roman" w:hAnsi="Times New Roman"/>
          <w:sz w:val="22"/>
        </w:rPr>
      </w:pPr>
      <w:r w:rsidRPr="00084509">
        <w:rPr>
          <w:rFonts w:ascii="Times New Roman" w:hAnsi="Times New Roman"/>
          <w:sz w:val="22"/>
        </w:rPr>
        <w:t>Federal Department of Justice, 2004,05 Conference on the relationship of international law and domestic law</w:t>
      </w:r>
      <w:r>
        <w:rPr>
          <w:rFonts w:ascii="Times New Roman" w:hAnsi="Times New Roman"/>
          <w:sz w:val="22"/>
        </w:rPr>
        <w:t xml:space="preserve"> etc</w:t>
      </w:r>
    </w:p>
    <w:p w:rsidR="000A3FE1" w:rsidRPr="00084509" w:rsidRDefault="000A3FE1" w:rsidP="007A6088">
      <w:pPr>
        <w:widowControl/>
        <w:rPr>
          <w:rFonts w:ascii="Times New Roman" w:hAnsi="Times New Roman"/>
          <w:b/>
          <w:sz w:val="22"/>
        </w:rPr>
      </w:pPr>
    </w:p>
    <w:p w:rsidR="000A3FE1" w:rsidRPr="00084509" w:rsidRDefault="000A3FE1" w:rsidP="007A6088">
      <w:pPr>
        <w:widowControl/>
        <w:rPr>
          <w:rFonts w:ascii="Times New Roman" w:hAnsi="Times New Roman"/>
          <w:b/>
          <w:sz w:val="22"/>
        </w:rPr>
      </w:pPr>
    </w:p>
    <w:p w:rsidR="002679AF" w:rsidRPr="00E200EC" w:rsidRDefault="002679AF" w:rsidP="007A6088">
      <w:pPr>
        <w:widowControl/>
        <w:rPr>
          <w:rFonts w:ascii="Times New Roman" w:hAnsi="Times New Roman"/>
          <w:b/>
          <w:sz w:val="22"/>
          <w:lang w:val="fr-FR"/>
        </w:rPr>
      </w:pPr>
      <w:r w:rsidRPr="00E200EC">
        <w:rPr>
          <w:rFonts w:ascii="Times New Roman" w:hAnsi="Times New Roman"/>
          <w:b/>
          <w:sz w:val="22"/>
          <w:lang w:val="fr-FR"/>
        </w:rPr>
        <w:t>Lectures:</w:t>
      </w:r>
    </w:p>
    <w:p w:rsidR="002679AF" w:rsidRPr="00ED25D3" w:rsidRDefault="002679AF" w:rsidP="007A6088">
      <w:pPr>
        <w:widowControl/>
        <w:tabs>
          <w:tab w:val="left" w:pos="-1440"/>
        </w:tabs>
        <w:ind w:left="720" w:hanging="720"/>
        <w:rPr>
          <w:rFonts w:ascii="Times New Roman" w:hAnsi="Times New Roman"/>
          <w:sz w:val="22"/>
          <w:lang w:val="fr-FR"/>
        </w:rPr>
      </w:pPr>
      <w:r w:rsidRPr="00E200EC">
        <w:rPr>
          <w:rFonts w:ascii="Times New Roman" w:hAnsi="Times New Roman"/>
          <w:sz w:val="22"/>
          <w:lang w:val="fr-FR"/>
        </w:rPr>
        <w:noBreakHyphen/>
      </w:r>
      <w:r w:rsidRPr="00E200EC">
        <w:rPr>
          <w:rFonts w:ascii="Times New Roman" w:hAnsi="Times New Roman"/>
          <w:sz w:val="22"/>
          <w:lang w:val="fr-FR"/>
        </w:rPr>
        <w:tab/>
        <w:t>Universities of Paris, Aix</w:t>
      </w:r>
      <w:r w:rsidRPr="00E200EC">
        <w:rPr>
          <w:rFonts w:ascii="Times New Roman" w:hAnsi="Times New Roman"/>
          <w:sz w:val="22"/>
          <w:lang w:val="fr-FR"/>
        </w:rPr>
        <w:noBreakHyphen/>
        <w:t>Marseille III, Sienna, Frankfurt (1986</w:t>
      </w:r>
      <w:r w:rsidRPr="00E200EC">
        <w:rPr>
          <w:rFonts w:ascii="Times New Roman" w:hAnsi="Times New Roman"/>
          <w:sz w:val="22"/>
          <w:lang w:val="fr-FR"/>
        </w:rPr>
        <w:noBreakHyphen/>
        <w:t xml:space="preserve">87), Kobe, Kwansei Gakuin (1989), Basel ( 1989).  </w:t>
      </w:r>
      <w:r>
        <w:rPr>
          <w:rFonts w:ascii="Times New Roman" w:hAnsi="Times New Roman"/>
          <w:sz w:val="22"/>
          <w:lang w:val="en-GB"/>
        </w:rPr>
        <w:t>Free University o</w:t>
      </w:r>
      <w:r w:rsidR="00F60432">
        <w:rPr>
          <w:rFonts w:ascii="Times New Roman" w:hAnsi="Times New Roman"/>
          <w:sz w:val="22"/>
          <w:lang w:val="en-GB"/>
        </w:rPr>
        <w:t xml:space="preserve">f </w:t>
      </w:r>
      <w:smartTag w:uri="urn:schemas-microsoft-com:office:smarttags" w:element="City">
        <w:r w:rsidR="00F60432">
          <w:rPr>
            <w:rFonts w:ascii="Times New Roman" w:hAnsi="Times New Roman"/>
            <w:sz w:val="22"/>
            <w:lang w:val="en-GB"/>
          </w:rPr>
          <w:t>Amsterdam</w:t>
        </w:r>
      </w:smartTag>
      <w:r w:rsidR="00F60432">
        <w:rPr>
          <w:rFonts w:ascii="Times New Roman" w:hAnsi="Times New Roman"/>
          <w:sz w:val="22"/>
          <w:lang w:val="en-GB"/>
        </w:rPr>
        <w:t xml:space="preserve"> (1990-2003</w:t>
      </w:r>
      <w:r>
        <w:rPr>
          <w:rFonts w:ascii="Times New Roman" w:hAnsi="Times New Roman"/>
          <w:sz w:val="22"/>
          <w:lang w:val="en-GB"/>
        </w:rPr>
        <w:t xml:space="preserve">), </w:t>
      </w:r>
      <w:smartTag w:uri="urn:schemas-microsoft-com:office:smarttags" w:element="City">
        <w:r>
          <w:rPr>
            <w:rFonts w:ascii="Times New Roman" w:hAnsi="Times New Roman"/>
            <w:sz w:val="22"/>
            <w:lang w:val="en-GB"/>
          </w:rPr>
          <w:t>Sherbrooke</w:t>
        </w:r>
      </w:smartTag>
      <w:r>
        <w:rPr>
          <w:rFonts w:ascii="Times New Roman" w:hAnsi="Times New Roman"/>
          <w:sz w:val="22"/>
          <w:lang w:val="en-GB"/>
        </w:rPr>
        <w:t xml:space="preserve"> (1991) </w:t>
      </w:r>
      <w:smartTag w:uri="urn:schemas-microsoft-com:office:smarttags" w:element="City">
        <w:r>
          <w:rPr>
            <w:rFonts w:ascii="Times New Roman" w:hAnsi="Times New Roman"/>
            <w:sz w:val="22"/>
            <w:lang w:val="en-GB"/>
          </w:rPr>
          <w:t>Tokyo</w:t>
        </w:r>
      </w:smartTag>
      <w:r>
        <w:rPr>
          <w:rFonts w:ascii="Times New Roman" w:hAnsi="Times New Roman"/>
          <w:sz w:val="22"/>
          <w:lang w:val="en-GB"/>
        </w:rPr>
        <w:t xml:space="preserve"> 1989 Fukuoka 2000, </w:t>
      </w:r>
      <w:smartTag w:uri="urn:schemas-microsoft-com:office:smarttags" w:element="City">
        <w:r>
          <w:rPr>
            <w:rFonts w:ascii="Times New Roman" w:hAnsi="Times New Roman"/>
            <w:sz w:val="22"/>
            <w:lang w:val="en-GB"/>
          </w:rPr>
          <w:t>Tokyo</w:t>
        </w:r>
      </w:smartTag>
      <w:r>
        <w:rPr>
          <w:rFonts w:ascii="Times New Roman" w:hAnsi="Times New Roman"/>
          <w:sz w:val="22"/>
          <w:lang w:val="en-GB"/>
        </w:rPr>
        <w:t xml:space="preserve">, </w:t>
      </w:r>
      <w:smartTag w:uri="urn:schemas-microsoft-com:office:smarttags" w:element="City">
        <w:r>
          <w:rPr>
            <w:rFonts w:ascii="Times New Roman" w:hAnsi="Times New Roman"/>
            <w:sz w:val="22"/>
            <w:lang w:val="en-GB"/>
          </w:rPr>
          <w:t>Kobe</w:t>
        </w:r>
      </w:smartTag>
      <w:r>
        <w:rPr>
          <w:rFonts w:ascii="Times New Roman" w:hAnsi="Times New Roman"/>
          <w:sz w:val="22"/>
          <w:lang w:val="en-GB"/>
        </w:rPr>
        <w:t xml:space="preserve">, </w:t>
      </w:r>
      <w:smartTag w:uri="urn:schemas-microsoft-com:office:smarttags" w:element="City">
        <w:r>
          <w:rPr>
            <w:rFonts w:ascii="Times New Roman" w:hAnsi="Times New Roman"/>
            <w:sz w:val="22"/>
            <w:lang w:val="en-GB"/>
          </w:rPr>
          <w:t xml:space="preserve">Takamatsu </w:t>
        </w:r>
        <w:r w:rsidR="00D50D30">
          <w:rPr>
            <w:rFonts w:ascii="Times New Roman" w:hAnsi="Times New Roman"/>
            <w:sz w:val="22"/>
            <w:lang w:val="en-GB"/>
          </w:rPr>
          <w:t>2001</w:t>
        </w:r>
      </w:smartTag>
      <w:r w:rsidR="00D50D30">
        <w:rPr>
          <w:rFonts w:ascii="Times New Roman" w:hAnsi="Times New Roman"/>
          <w:sz w:val="22"/>
          <w:lang w:val="en-GB"/>
        </w:rPr>
        <w:t xml:space="preserve">, </w:t>
      </w:r>
      <w:smartTag w:uri="urn:schemas-microsoft-com:office:smarttags" w:element="State">
        <w:r w:rsidR="00D50D30">
          <w:rPr>
            <w:rFonts w:ascii="Times New Roman" w:hAnsi="Times New Roman"/>
            <w:sz w:val="22"/>
            <w:lang w:val="en-GB"/>
          </w:rPr>
          <w:t>Madrid</w:t>
        </w:r>
      </w:smartTag>
      <w:r w:rsidR="00D50D30">
        <w:rPr>
          <w:rFonts w:ascii="Times New Roman" w:hAnsi="Times New Roman"/>
          <w:sz w:val="22"/>
          <w:lang w:val="en-GB"/>
        </w:rPr>
        <w:t>, Barcelona 2002 ,</w:t>
      </w:r>
      <w:r w:rsidR="004A1DB3">
        <w:rPr>
          <w:rFonts w:ascii="Times New Roman" w:hAnsi="Times New Roman"/>
          <w:sz w:val="22"/>
          <w:lang w:val="en-GB"/>
        </w:rPr>
        <w:t xml:space="preserve"> </w:t>
      </w:r>
      <w:smartTag w:uri="urn:schemas-microsoft-com:office:smarttags" w:element="City">
        <w:r w:rsidR="004A1DB3">
          <w:rPr>
            <w:rFonts w:ascii="Times New Roman" w:hAnsi="Times New Roman"/>
            <w:sz w:val="22"/>
            <w:lang w:val="en-GB"/>
          </w:rPr>
          <w:t>Amsterdam</w:t>
        </w:r>
      </w:smartTag>
      <w:r w:rsidR="004A1DB3">
        <w:rPr>
          <w:rFonts w:ascii="Times New Roman" w:hAnsi="Times New Roman"/>
          <w:sz w:val="22"/>
          <w:lang w:val="en-GB"/>
        </w:rPr>
        <w:t>, Geneva 2003</w:t>
      </w:r>
      <w:r w:rsidR="00EA19F5">
        <w:rPr>
          <w:rFonts w:ascii="Times New Roman" w:hAnsi="Times New Roman"/>
          <w:sz w:val="22"/>
          <w:lang w:val="en-GB"/>
        </w:rPr>
        <w:t xml:space="preserve">, Montréal, </w:t>
      </w:r>
      <w:smartTag w:uri="urn:schemas-microsoft-com:office:smarttags" w:element="place">
        <w:smartTag w:uri="urn:schemas-microsoft-com:office:smarttags" w:element="City">
          <w:r w:rsidR="00EA19F5">
            <w:rPr>
              <w:rFonts w:ascii="Times New Roman" w:hAnsi="Times New Roman"/>
              <w:sz w:val="22"/>
              <w:lang w:val="en-GB"/>
            </w:rPr>
            <w:t>Edinburgh</w:t>
          </w:r>
        </w:smartTag>
      </w:smartTag>
      <w:r w:rsidR="00EA19F5">
        <w:rPr>
          <w:rFonts w:ascii="Times New Roman" w:hAnsi="Times New Roman"/>
          <w:sz w:val="22"/>
          <w:lang w:val="en-GB"/>
        </w:rPr>
        <w:t xml:space="preserve">. </w:t>
      </w:r>
      <w:r w:rsidR="00EA19F5" w:rsidRPr="00ED25D3">
        <w:rPr>
          <w:rFonts w:ascii="Times New Roman" w:hAnsi="Times New Roman"/>
          <w:sz w:val="22"/>
          <w:lang w:val="fr-FR"/>
        </w:rPr>
        <w:t>Budapest</w:t>
      </w:r>
      <w:r w:rsidR="00072FE6" w:rsidRPr="00ED25D3">
        <w:rPr>
          <w:rFonts w:ascii="Times New Roman" w:hAnsi="Times New Roman"/>
          <w:sz w:val="22"/>
          <w:lang w:val="fr-FR"/>
        </w:rPr>
        <w:t xml:space="preserve">, Mitylene, </w:t>
      </w:r>
      <w:r w:rsidR="00815EFA">
        <w:rPr>
          <w:rFonts w:ascii="Times New Roman" w:hAnsi="Times New Roman"/>
          <w:sz w:val="22"/>
          <w:lang w:val="fr-FR"/>
        </w:rPr>
        <w:t xml:space="preserve">Cambridge, </w:t>
      </w:r>
      <w:r w:rsidR="00072FE6" w:rsidRPr="00ED25D3">
        <w:rPr>
          <w:rFonts w:ascii="Times New Roman" w:hAnsi="Times New Roman"/>
          <w:sz w:val="22"/>
          <w:lang w:val="fr-FR"/>
        </w:rPr>
        <w:t>Kwansei Gakuin</w:t>
      </w:r>
      <w:r w:rsidR="00815EFA">
        <w:rPr>
          <w:rFonts w:ascii="Times New Roman" w:hAnsi="Times New Roman"/>
          <w:sz w:val="22"/>
          <w:lang w:val="fr-FR"/>
        </w:rPr>
        <w:t>, Lausanne, UCC London</w:t>
      </w:r>
      <w:r w:rsidR="00072FE6" w:rsidRPr="00ED25D3">
        <w:rPr>
          <w:rFonts w:ascii="Times New Roman" w:hAnsi="Times New Roman"/>
          <w:sz w:val="22"/>
          <w:lang w:val="fr-FR"/>
        </w:rPr>
        <w:t>.</w:t>
      </w:r>
    </w:p>
    <w:p w:rsidR="002679AF" w:rsidRPr="00ED25D3" w:rsidRDefault="002679AF" w:rsidP="007A6088">
      <w:pPr>
        <w:widowControl/>
        <w:ind w:firstLine="720"/>
        <w:rPr>
          <w:rFonts w:ascii="Times New Roman" w:hAnsi="Times New Roman"/>
          <w:sz w:val="22"/>
          <w:lang w:val="fr-FR"/>
        </w:rPr>
      </w:pPr>
    </w:p>
    <w:p w:rsidR="002679AF" w:rsidRPr="00E200EC" w:rsidRDefault="002679AF" w:rsidP="007A6088">
      <w:pPr>
        <w:widowControl/>
        <w:rPr>
          <w:rFonts w:ascii="Times New Roman" w:hAnsi="Times New Roman"/>
          <w:sz w:val="22"/>
          <w:lang w:val="fr-FR"/>
        </w:rPr>
      </w:pPr>
      <w:r w:rsidRPr="00E200EC">
        <w:rPr>
          <w:rFonts w:ascii="Times New Roman" w:hAnsi="Times New Roman"/>
          <w:sz w:val="22"/>
          <w:lang w:val="fr-FR"/>
        </w:rPr>
        <w:lastRenderedPageBreak/>
        <w:t>-</w:t>
      </w:r>
      <w:r w:rsidRPr="00E200EC">
        <w:rPr>
          <w:rFonts w:ascii="Times New Roman" w:hAnsi="Times New Roman"/>
          <w:sz w:val="22"/>
          <w:lang w:val="fr-FR"/>
        </w:rPr>
        <w:tab/>
        <w:t>Invité: Institut des Hautes Etudes Internationales, (Pari</w:t>
      </w:r>
      <w:r w:rsidR="004A1DB3">
        <w:rPr>
          <w:rFonts w:ascii="Times New Roman" w:hAnsi="Times New Roman"/>
          <w:sz w:val="22"/>
          <w:lang w:val="fr-FR"/>
        </w:rPr>
        <w:t xml:space="preserve">s II) Conférences sur l'ALENA, March </w:t>
      </w:r>
      <w:r w:rsidRPr="00E200EC">
        <w:rPr>
          <w:rFonts w:ascii="Times New Roman" w:hAnsi="Times New Roman"/>
          <w:sz w:val="22"/>
          <w:lang w:val="fr-FR"/>
        </w:rPr>
        <w:t>1996</w:t>
      </w:r>
    </w:p>
    <w:p w:rsidR="002679AF" w:rsidRPr="00E200EC" w:rsidRDefault="002679AF" w:rsidP="007A6088">
      <w:pPr>
        <w:widowControl/>
        <w:rPr>
          <w:rFonts w:ascii="Times New Roman" w:hAnsi="Times New Roman"/>
          <w:sz w:val="22"/>
          <w:lang w:val="fr-FR"/>
        </w:rPr>
      </w:pPr>
    </w:p>
    <w:p w:rsidR="002679AF" w:rsidRPr="00E200EC" w:rsidRDefault="002679AF" w:rsidP="007A6088">
      <w:pPr>
        <w:widowControl/>
        <w:numPr>
          <w:ilvl w:val="0"/>
          <w:numId w:val="5"/>
        </w:numPr>
        <w:rPr>
          <w:rFonts w:ascii="Times New Roman" w:hAnsi="Times New Roman"/>
          <w:sz w:val="22"/>
          <w:lang w:val="fr-FR"/>
        </w:rPr>
      </w:pPr>
      <w:r w:rsidRPr="00E200EC">
        <w:rPr>
          <w:rFonts w:ascii="Times New Roman" w:hAnsi="Times New Roman"/>
          <w:sz w:val="22"/>
          <w:lang w:val="fr-FR"/>
        </w:rPr>
        <w:t xml:space="preserve">Académie de droit international, (La Haye) Cours de l'Académie on NAFTA, July, 1996. </w:t>
      </w:r>
    </w:p>
    <w:p w:rsidR="002679AF" w:rsidRPr="00E200EC" w:rsidRDefault="002679AF" w:rsidP="007A6088">
      <w:pPr>
        <w:widowControl/>
        <w:rPr>
          <w:rFonts w:ascii="Times New Roman" w:hAnsi="Times New Roman"/>
          <w:sz w:val="22"/>
          <w:lang w:val="fr-FR"/>
        </w:rPr>
      </w:pPr>
    </w:p>
    <w:p w:rsidR="002679AF" w:rsidRDefault="002679AF" w:rsidP="007A6088">
      <w:pPr>
        <w:widowControl/>
        <w:numPr>
          <w:ilvl w:val="0"/>
          <w:numId w:val="5"/>
        </w:numPr>
        <w:rPr>
          <w:rFonts w:ascii="Times New Roman" w:hAnsi="Times New Roman"/>
          <w:sz w:val="22"/>
          <w:lang w:val="en-GB"/>
        </w:rPr>
      </w:pPr>
      <w:r>
        <w:rPr>
          <w:rFonts w:ascii="Times New Roman" w:hAnsi="Times New Roman"/>
          <w:sz w:val="22"/>
          <w:lang w:val="en-GB"/>
        </w:rPr>
        <w:t>Visiting prof</w:t>
      </w:r>
      <w:r w:rsidR="00AB183C">
        <w:rPr>
          <w:rFonts w:ascii="Times New Roman" w:hAnsi="Times New Roman"/>
          <w:sz w:val="22"/>
          <w:lang w:val="en-GB"/>
        </w:rPr>
        <w:t xml:space="preserve">essor, Faculty of Law, </w:t>
      </w:r>
      <w:smartTag w:uri="urn:schemas-microsoft-com:office:smarttags" w:element="PlaceName">
        <w:r w:rsidR="00AB183C">
          <w:rPr>
            <w:rFonts w:ascii="Times New Roman" w:hAnsi="Times New Roman"/>
            <w:sz w:val="22"/>
            <w:lang w:val="en-GB"/>
          </w:rPr>
          <w:t>Kwansei</w:t>
        </w:r>
      </w:smartTag>
      <w:r w:rsidR="00AB183C">
        <w:rPr>
          <w:rFonts w:ascii="Times New Roman" w:hAnsi="Times New Roman"/>
          <w:sz w:val="22"/>
          <w:lang w:val="en-GB"/>
        </w:rPr>
        <w:t xml:space="preserve"> </w:t>
      </w:r>
      <w:smartTag w:uri="urn:schemas-microsoft-com:office:smarttags" w:element="PlaceName">
        <w:r w:rsidR="00AB183C">
          <w:rPr>
            <w:rFonts w:ascii="Times New Roman" w:hAnsi="Times New Roman"/>
            <w:sz w:val="22"/>
            <w:lang w:val="en-GB"/>
          </w:rPr>
          <w:t>G</w:t>
        </w:r>
        <w:r>
          <w:rPr>
            <w:rFonts w:ascii="Times New Roman" w:hAnsi="Times New Roman"/>
            <w:sz w:val="22"/>
            <w:lang w:val="en-GB"/>
          </w:rPr>
          <w:t>akuin</w:t>
        </w:r>
      </w:smartTag>
      <w:r w:rsidR="00AB183C">
        <w:rPr>
          <w:rFonts w:ascii="Times New Roman" w:hAnsi="Times New Roman"/>
          <w:sz w:val="22"/>
          <w:lang w:val="en-GB"/>
        </w:rPr>
        <w:t xml:space="preserve"> </w:t>
      </w:r>
      <w:smartTag w:uri="urn:schemas-microsoft-com:office:smarttags" w:element="PlaceType">
        <w:r w:rsidR="00AB183C">
          <w:rPr>
            <w:rFonts w:ascii="Times New Roman" w:hAnsi="Times New Roman"/>
            <w:sz w:val="22"/>
            <w:lang w:val="en-GB"/>
          </w:rPr>
          <w:t>University</w:t>
        </w:r>
      </w:smartTag>
      <w:r>
        <w:rPr>
          <w:rFonts w:ascii="Times New Roman" w:hAnsi="Times New Roman"/>
          <w:sz w:val="22"/>
          <w:lang w:val="en-GB"/>
        </w:rPr>
        <w:t xml:space="preserve">, Nishinomyia, </w:t>
      </w:r>
      <w:smartTag w:uri="urn:schemas-microsoft-com:office:smarttags" w:element="place">
        <w:smartTag w:uri="urn:schemas-microsoft-com:office:smarttags" w:element="City">
          <w:r>
            <w:rPr>
              <w:rFonts w:ascii="Times New Roman" w:hAnsi="Times New Roman"/>
              <w:sz w:val="22"/>
              <w:lang w:val="en-GB"/>
            </w:rPr>
            <w:t>Kobe</w:t>
          </w:r>
        </w:smartTag>
        <w:r>
          <w:rPr>
            <w:rFonts w:ascii="Times New Roman" w:hAnsi="Times New Roman"/>
            <w:sz w:val="22"/>
            <w:lang w:val="en-GB"/>
          </w:rPr>
          <w:t xml:space="preserve">, </w:t>
        </w:r>
        <w:smartTag w:uri="urn:schemas-microsoft-com:office:smarttags" w:element="country-region">
          <w:r>
            <w:rPr>
              <w:rFonts w:ascii="Times New Roman" w:hAnsi="Times New Roman"/>
              <w:sz w:val="22"/>
              <w:lang w:val="en-GB"/>
            </w:rPr>
            <w:t>Japan</w:t>
          </w:r>
        </w:smartTag>
      </w:smartTag>
      <w:r>
        <w:rPr>
          <w:rFonts w:ascii="Times New Roman" w:hAnsi="Times New Roman"/>
          <w:sz w:val="22"/>
          <w:lang w:val="en-GB"/>
        </w:rPr>
        <w:t xml:space="preserve"> 2001.</w:t>
      </w:r>
    </w:p>
    <w:p w:rsidR="00EA19F5" w:rsidRDefault="00EA19F5" w:rsidP="007A6088">
      <w:pPr>
        <w:widowControl/>
        <w:rPr>
          <w:rFonts w:ascii="Times New Roman" w:hAnsi="Times New Roman"/>
          <w:sz w:val="22"/>
          <w:lang w:val="en-GB"/>
        </w:rPr>
      </w:pPr>
    </w:p>
    <w:p w:rsidR="00EA19F5" w:rsidRDefault="00EA19F5" w:rsidP="007A6088">
      <w:pPr>
        <w:widowControl/>
        <w:numPr>
          <w:ilvl w:val="0"/>
          <w:numId w:val="5"/>
        </w:numPr>
        <w:rPr>
          <w:rFonts w:ascii="Times New Roman" w:hAnsi="Times New Roman"/>
          <w:sz w:val="22"/>
          <w:lang w:val="en-GB"/>
        </w:rPr>
      </w:pPr>
      <w:r>
        <w:rPr>
          <w:rFonts w:ascii="Times New Roman" w:hAnsi="Times New Roman"/>
          <w:sz w:val="22"/>
          <w:lang w:val="en-GB"/>
        </w:rPr>
        <w:t>Visiting Professor Central European University, April 2006</w:t>
      </w:r>
      <w:r w:rsidR="00365DC2">
        <w:rPr>
          <w:rFonts w:ascii="Times New Roman" w:hAnsi="Times New Roman"/>
          <w:sz w:val="22"/>
          <w:lang w:val="en-GB"/>
        </w:rPr>
        <w:t xml:space="preserve"> - 2016</w:t>
      </w:r>
      <w:r>
        <w:rPr>
          <w:rFonts w:ascii="Times New Roman" w:hAnsi="Times New Roman"/>
          <w:sz w:val="22"/>
          <w:lang w:val="en-GB"/>
        </w:rPr>
        <w:t>.</w:t>
      </w:r>
    </w:p>
    <w:p w:rsidR="004B186E" w:rsidRDefault="004B186E" w:rsidP="007A6088">
      <w:pPr>
        <w:pStyle w:val="ListParagraph"/>
        <w:rPr>
          <w:rFonts w:ascii="Times New Roman" w:hAnsi="Times New Roman"/>
          <w:sz w:val="22"/>
          <w:lang w:val="en-GB"/>
        </w:rPr>
      </w:pPr>
    </w:p>
    <w:p w:rsidR="004B186E" w:rsidRDefault="004B186E" w:rsidP="007A6088">
      <w:pPr>
        <w:widowControl/>
        <w:numPr>
          <w:ilvl w:val="0"/>
          <w:numId w:val="5"/>
        </w:numPr>
        <w:rPr>
          <w:rFonts w:ascii="Times New Roman" w:hAnsi="Times New Roman"/>
          <w:sz w:val="22"/>
          <w:lang w:val="en-GB"/>
        </w:rPr>
      </w:pPr>
      <w:r>
        <w:rPr>
          <w:rFonts w:ascii="Times New Roman" w:hAnsi="Times New Roman"/>
          <w:sz w:val="22"/>
          <w:lang w:val="en-GB"/>
        </w:rPr>
        <w:t>Visiting professor Kobe University October-November 2009.</w:t>
      </w:r>
    </w:p>
    <w:p w:rsidR="00365DC2" w:rsidRDefault="00365DC2" w:rsidP="007A6088">
      <w:pPr>
        <w:pStyle w:val="ListParagraph"/>
        <w:rPr>
          <w:rFonts w:ascii="Times New Roman" w:hAnsi="Times New Roman"/>
          <w:sz w:val="22"/>
          <w:lang w:val="en-GB"/>
        </w:rPr>
      </w:pPr>
    </w:p>
    <w:p w:rsidR="00365DC2" w:rsidRDefault="00722090" w:rsidP="007A6088">
      <w:pPr>
        <w:widowControl/>
        <w:numPr>
          <w:ilvl w:val="0"/>
          <w:numId w:val="5"/>
        </w:numPr>
        <w:rPr>
          <w:rFonts w:ascii="Times New Roman" w:hAnsi="Times New Roman"/>
          <w:sz w:val="22"/>
          <w:lang w:val="en-GB"/>
        </w:rPr>
      </w:pPr>
      <w:r>
        <w:rPr>
          <w:rFonts w:ascii="Times New Roman" w:hAnsi="Times New Roman"/>
          <w:sz w:val="22"/>
          <w:lang w:val="en-GB"/>
        </w:rPr>
        <w:t>Visiting professor World T</w:t>
      </w:r>
      <w:r w:rsidR="00365DC2">
        <w:rPr>
          <w:rFonts w:ascii="Times New Roman" w:hAnsi="Times New Roman"/>
          <w:sz w:val="22"/>
          <w:lang w:val="en-GB"/>
        </w:rPr>
        <w:t>rade Institute Berne 2016-</w:t>
      </w:r>
    </w:p>
    <w:p w:rsidR="00815EFA" w:rsidRDefault="00815EFA" w:rsidP="007A6088">
      <w:pPr>
        <w:pStyle w:val="ListParagraph"/>
        <w:rPr>
          <w:rFonts w:ascii="Times New Roman" w:hAnsi="Times New Roman"/>
          <w:sz w:val="22"/>
          <w:lang w:val="en-GB"/>
        </w:rPr>
      </w:pPr>
    </w:p>
    <w:p w:rsidR="00815EFA" w:rsidRPr="00815EFA" w:rsidRDefault="00815EFA" w:rsidP="007A6088">
      <w:pPr>
        <w:widowControl/>
        <w:numPr>
          <w:ilvl w:val="0"/>
          <w:numId w:val="5"/>
        </w:numPr>
        <w:rPr>
          <w:rFonts w:ascii="Times New Roman" w:hAnsi="Times New Roman"/>
          <w:sz w:val="22"/>
          <w:lang w:val="fr-CA"/>
        </w:rPr>
      </w:pPr>
      <w:r w:rsidRPr="00815EFA">
        <w:rPr>
          <w:rFonts w:ascii="Times New Roman" w:hAnsi="Times New Roman"/>
          <w:sz w:val="22"/>
          <w:lang w:val="fr-CA"/>
        </w:rPr>
        <w:t>Visiting professor Université de L</w:t>
      </w:r>
      <w:r>
        <w:rPr>
          <w:rFonts w:ascii="Times New Roman" w:hAnsi="Times New Roman"/>
          <w:sz w:val="22"/>
          <w:lang w:val="fr-CA"/>
        </w:rPr>
        <w:t>ausanne Faculté de droit 2014-</w:t>
      </w:r>
    </w:p>
    <w:p w:rsidR="002679AF" w:rsidRPr="00815EFA" w:rsidRDefault="002679AF" w:rsidP="007A6088">
      <w:pPr>
        <w:widowControl/>
        <w:rPr>
          <w:rFonts w:ascii="Times New Roman" w:hAnsi="Times New Roman"/>
          <w:sz w:val="22"/>
          <w:lang w:val="fr-CA"/>
        </w:rPr>
      </w:pPr>
    </w:p>
    <w:p w:rsidR="002679AF" w:rsidRPr="00815EFA" w:rsidRDefault="002679AF" w:rsidP="007A6088">
      <w:pPr>
        <w:widowControl/>
        <w:rPr>
          <w:rFonts w:ascii="Times New Roman" w:hAnsi="Times New Roman"/>
          <w:sz w:val="22"/>
          <w:lang w:val="fr-CA"/>
        </w:rPr>
      </w:pPr>
    </w:p>
    <w:p w:rsidR="002679AF" w:rsidRPr="00815EFA" w:rsidRDefault="002679AF" w:rsidP="007A6088">
      <w:pPr>
        <w:widowControl/>
        <w:rPr>
          <w:rFonts w:ascii="Times New Roman" w:hAnsi="Times New Roman"/>
          <w:sz w:val="22"/>
          <w:lang w:val="fr-CA"/>
        </w:rPr>
        <w:sectPr w:rsidR="002679AF" w:rsidRPr="00815EFA">
          <w:endnotePr>
            <w:numFmt w:val="decimal"/>
          </w:endnotePr>
          <w:type w:val="continuous"/>
          <w:pgSz w:w="12240" w:h="15840"/>
          <w:pgMar w:top="1440" w:right="1440" w:bottom="1440" w:left="1417" w:header="1440" w:footer="1440" w:gutter="0"/>
          <w:cols w:space="720"/>
          <w:noEndnote/>
        </w:sectPr>
      </w:pPr>
    </w:p>
    <w:p w:rsidR="002679AF" w:rsidRPr="00815EFA" w:rsidRDefault="002679AF" w:rsidP="007A6088">
      <w:pPr>
        <w:widowControl/>
        <w:rPr>
          <w:rFonts w:ascii="Times New Roman" w:hAnsi="Times New Roman"/>
          <w:b/>
          <w:sz w:val="22"/>
          <w:lang w:val="fr-CA"/>
        </w:rPr>
      </w:pPr>
    </w:p>
    <w:p w:rsidR="002679AF" w:rsidRPr="00815EFA" w:rsidRDefault="002679AF" w:rsidP="007A6088">
      <w:pPr>
        <w:widowControl/>
        <w:rPr>
          <w:rFonts w:ascii="Times New Roman" w:hAnsi="Times New Roman"/>
          <w:b/>
          <w:sz w:val="22"/>
          <w:lang w:val="fr-CA"/>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University Activities:</w:t>
      </w:r>
    </w:p>
    <w:p w:rsidR="002679AF" w:rsidRDefault="002679AF" w:rsidP="007A6088">
      <w:pPr>
        <w:widowControl/>
        <w:rPr>
          <w:rFonts w:ascii="Times New Roman" w:hAnsi="Times New Roman"/>
          <w:sz w:val="22"/>
          <w:lang w:val="en-GB"/>
        </w:rPr>
      </w:pPr>
    </w:p>
    <w:p w:rsidR="000A3FE1" w:rsidRDefault="000A3FE1" w:rsidP="007A6088">
      <w:pPr>
        <w:widowControl/>
        <w:numPr>
          <w:ilvl w:val="0"/>
          <w:numId w:val="5"/>
        </w:numPr>
        <w:rPr>
          <w:rFonts w:ascii="Times New Roman" w:hAnsi="Times New Roman"/>
          <w:sz w:val="22"/>
          <w:lang w:val="en-GB"/>
        </w:rPr>
      </w:pPr>
      <w:r>
        <w:rPr>
          <w:rFonts w:ascii="Times New Roman" w:hAnsi="Times New Roman"/>
          <w:sz w:val="22"/>
          <w:lang w:val="en-GB"/>
        </w:rPr>
        <w:t>Co-Director McGill – Université de Montréal Institute of European Studies 2002-</w:t>
      </w:r>
      <w:r w:rsidR="003E63FC">
        <w:rPr>
          <w:rFonts w:ascii="Times New Roman" w:hAnsi="Times New Roman"/>
          <w:sz w:val="22"/>
          <w:lang w:val="en-GB"/>
        </w:rPr>
        <w:t>07</w:t>
      </w:r>
    </w:p>
    <w:p w:rsidR="000A3FE1" w:rsidRDefault="000A3FE1" w:rsidP="007A6088">
      <w:pPr>
        <w:widowControl/>
        <w:numPr>
          <w:ilvl w:val="0"/>
          <w:numId w:val="5"/>
        </w:numPr>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 xml:space="preserve">Director, </w:t>
      </w:r>
      <w:smartTag w:uri="urn:schemas-microsoft-com:office:smarttags" w:element="place">
        <w:smartTag w:uri="urn:schemas-microsoft-com:office:smarttags" w:element="PlaceType">
          <w:r>
            <w:rPr>
              <w:rFonts w:ascii="Times New Roman" w:hAnsi="Times New Roman"/>
              <w:sz w:val="22"/>
              <w:lang w:val="en-GB"/>
            </w:rPr>
            <w:t>Institute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Comparative</w:t>
          </w:r>
        </w:smartTag>
      </w:smartTag>
      <w:r>
        <w:rPr>
          <w:rFonts w:ascii="Times New Roman" w:hAnsi="Times New Roman"/>
          <w:sz w:val="22"/>
          <w:lang w:val="en-GB"/>
        </w:rPr>
        <w:t xml:space="preserve"> Law, 1984</w:t>
      </w:r>
      <w:r>
        <w:rPr>
          <w:rFonts w:ascii="Times New Roman" w:hAnsi="Times New Roman"/>
          <w:sz w:val="22"/>
          <w:lang w:val="en-GB"/>
        </w:rPr>
        <w:noBreakHyphen/>
        <w:t>89.</w:t>
      </w:r>
    </w:p>
    <w:p w:rsidR="002679AF" w:rsidRDefault="002679AF" w:rsidP="007A6088">
      <w:pPr>
        <w:widowControl/>
        <w:rPr>
          <w:rFonts w:ascii="Times New Roman" w:hAnsi="Times New Roman"/>
          <w:sz w:val="22"/>
          <w:lang w:val="en-GB"/>
        </w:rPr>
      </w:pPr>
    </w:p>
    <w:p w:rsidR="002679AF" w:rsidRPr="00AB183C" w:rsidRDefault="00AB183C" w:rsidP="007A6088">
      <w:pPr>
        <w:pStyle w:val="Level1"/>
        <w:widowControl/>
        <w:tabs>
          <w:tab w:val="left" w:pos="-1440"/>
        </w:tabs>
        <w:ind w:left="0" w:firstLine="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 xml:space="preserve">Acting Director, </w:t>
      </w:r>
      <w:smartTag w:uri="urn:schemas-microsoft-com:office:smarttags" w:element="place">
        <w:smartTag w:uri="urn:schemas-microsoft-com:office:smarttags" w:element="PlaceType">
          <w:r w:rsidR="002679AF">
            <w:rPr>
              <w:rFonts w:ascii="Times New Roman" w:hAnsi="Times New Roman"/>
              <w:sz w:val="22"/>
              <w:lang w:val="en-GB"/>
            </w:rPr>
            <w:t>Institute</w:t>
          </w:r>
        </w:smartTag>
        <w:r w:rsidR="002679AF">
          <w:rPr>
            <w:rFonts w:ascii="Times New Roman" w:hAnsi="Times New Roman"/>
            <w:sz w:val="22"/>
            <w:lang w:val="en-GB"/>
          </w:rPr>
          <w:t xml:space="preserve"> of </w:t>
        </w:r>
        <w:smartTag w:uri="urn:schemas-microsoft-com:office:smarttags" w:element="PlaceName">
          <w:r w:rsidR="002679AF">
            <w:rPr>
              <w:rFonts w:ascii="Times New Roman" w:hAnsi="Times New Roman"/>
              <w:sz w:val="22"/>
              <w:lang w:val="en-GB"/>
            </w:rPr>
            <w:t>Air</w:t>
          </w:r>
        </w:smartTag>
      </w:smartTag>
      <w:r w:rsidR="00F60432">
        <w:rPr>
          <w:rFonts w:ascii="Times New Roman" w:hAnsi="Times New Roman"/>
          <w:sz w:val="22"/>
          <w:lang w:val="en-GB"/>
        </w:rPr>
        <w:t xml:space="preserve"> and Space Law 1998</w:t>
      </w:r>
      <w:r w:rsidR="000A3FE1">
        <w:rPr>
          <w:rFonts w:ascii="Times New Roman" w:hAnsi="Times New Roman"/>
          <w:sz w:val="22"/>
          <w:lang w:val="en-GB"/>
        </w:rPr>
        <w:t>-2002</w:t>
      </w:r>
    </w:p>
    <w:p w:rsidR="002679AF" w:rsidRPr="00AB183C" w:rsidRDefault="002679AF" w:rsidP="007A6088">
      <w:pPr>
        <w:pStyle w:val="Level1"/>
        <w:widowControl/>
        <w:tabs>
          <w:tab w:val="left" w:pos="-1440"/>
        </w:tabs>
        <w:rPr>
          <w:rFonts w:ascii="Times New Roman" w:hAnsi="Times New Roman"/>
          <w:sz w:val="22"/>
          <w:lang w:val="en-GB"/>
        </w:rPr>
      </w:pPr>
    </w:p>
    <w:p w:rsidR="002679AF" w:rsidRDefault="002679AF" w:rsidP="007A6088">
      <w:pPr>
        <w:pStyle w:val="Level1"/>
        <w:widowControl/>
        <w:tabs>
          <w:tab w:val="left" w:pos="-1440"/>
        </w:tabs>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Responsible for the organization of the Joint McGill – U de Montréal Institute of European Studies with the support of the European Community  1999 - </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 xml:space="preserve">Law Faculty:  Committees </w:t>
      </w:r>
      <w:r>
        <w:rPr>
          <w:rFonts w:ascii="Times New Roman" w:hAnsi="Times New Roman"/>
          <w:sz w:val="22"/>
          <w:lang w:val="en-GB"/>
        </w:rPr>
        <w:noBreakHyphen/>
        <w:t xml:space="preserve"> Curriculum (l976</w:t>
      </w:r>
      <w:r>
        <w:rPr>
          <w:rFonts w:ascii="Times New Roman" w:hAnsi="Times New Roman"/>
          <w:sz w:val="22"/>
          <w:lang w:val="en-GB"/>
        </w:rPr>
        <w:noBreakHyphen/>
        <w:t>7); Graduate Studies (Chairman l978); Admissions (l978</w:t>
      </w:r>
      <w:r>
        <w:rPr>
          <w:rFonts w:ascii="Times New Roman" w:hAnsi="Times New Roman"/>
          <w:sz w:val="22"/>
          <w:lang w:val="en-GB"/>
        </w:rPr>
        <w:noBreakHyphen/>
        <w:t>79, Chairman, 1981</w:t>
      </w:r>
      <w:r>
        <w:rPr>
          <w:rFonts w:ascii="Times New Roman" w:hAnsi="Times New Roman"/>
          <w:sz w:val="22"/>
          <w:lang w:val="en-GB"/>
        </w:rPr>
        <w:noBreakHyphen/>
        <w:t>83), various promotion and tenure committees; Ad hoc review preparatory committee.  Faculty Appointments Committee (1983).</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University:  Cttee. on Copyright; Verbal and Written Opinions on Bill l0l for assistant to Principal (l977</w:t>
      </w:r>
      <w:r>
        <w:rPr>
          <w:rFonts w:ascii="Times New Roman" w:hAnsi="Times New Roman"/>
          <w:sz w:val="22"/>
          <w:lang w:val="en-GB"/>
        </w:rPr>
        <w:noBreakHyphen/>
        <w:t>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Law/Management:  Cttee. on Law/M.B.A. Degree; Cttee. on B.A./Law Degree (l977).</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C.A.L.T. Representative (l977</w:t>
      </w:r>
      <w:r>
        <w:rPr>
          <w:rFonts w:ascii="Times New Roman" w:hAnsi="Times New Roman"/>
          <w:sz w:val="22"/>
          <w:lang w:val="en-GB"/>
        </w:rPr>
        <w:noBreakHyphen/>
        <w:t>8).</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Jessup International Law Moot Court Program Judge (frequently l972</w:t>
      </w:r>
      <w:r>
        <w:rPr>
          <w:rFonts w:ascii="Times New Roman" w:hAnsi="Times New Roman"/>
          <w:sz w:val="22"/>
          <w:lang w:val="en-GB"/>
        </w:rPr>
        <w:noBreakHyphen/>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t>Concours Rousseau, Faculty organizer, Judge, 1985</w:t>
      </w:r>
      <w:r>
        <w:rPr>
          <w:rFonts w:ascii="Times New Roman" w:hAnsi="Times New Roman"/>
          <w:sz w:val="22"/>
          <w:lang w:val="en-GB"/>
        </w:rPr>
        <w:noBreakHyphen/>
        <w:t>.</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smartTag w:uri="urn:schemas-microsoft-com:office:smarttags" w:element="place">
        <w:smartTag w:uri="urn:schemas-microsoft-com:office:smarttags" w:element="PlaceType">
          <w:r>
            <w:rPr>
              <w:rFonts w:ascii="Times New Roman" w:hAnsi="Times New Roman"/>
              <w:sz w:val="22"/>
              <w:lang w:val="en-GB"/>
            </w:rPr>
            <w:t>Institute</w:t>
          </w:r>
        </w:smartTag>
        <w:r>
          <w:rPr>
            <w:rFonts w:ascii="Times New Roman" w:hAnsi="Times New Roman"/>
            <w:sz w:val="22"/>
            <w:lang w:val="en-GB"/>
          </w:rPr>
          <w:t xml:space="preserve"> of </w:t>
        </w:r>
        <w:smartTag w:uri="urn:schemas-microsoft-com:office:smarttags" w:element="PlaceName">
          <w:r>
            <w:rPr>
              <w:rFonts w:ascii="Times New Roman" w:hAnsi="Times New Roman"/>
              <w:sz w:val="22"/>
              <w:lang w:val="en-GB"/>
            </w:rPr>
            <w:t>Comparative Law</w:t>
          </w:r>
        </w:smartTag>
      </w:smartTag>
      <w:r>
        <w:rPr>
          <w:rFonts w:ascii="Times New Roman" w:hAnsi="Times New Roman"/>
          <w:sz w:val="22"/>
          <w:lang w:val="en-GB"/>
        </w:rPr>
        <w:t xml:space="preserve"> </w:t>
      </w:r>
      <w:r>
        <w:rPr>
          <w:rFonts w:ascii="Times New Roman" w:hAnsi="Times New Roman"/>
          <w:sz w:val="22"/>
          <w:lang w:val="en-GB"/>
        </w:rPr>
        <w:noBreakHyphen/>
        <w:t xml:space="preserve"> Special Responsibility for courses on Int'l. Business Law at request of Director (1978</w:t>
      </w:r>
      <w:r>
        <w:rPr>
          <w:rFonts w:ascii="Times New Roman" w:hAnsi="Times New Roman"/>
          <w:sz w:val="22"/>
          <w:lang w:val="en-GB"/>
        </w:rPr>
        <w:noBreakHyphen/>
        <w:t>    ); Admissions Cttee. (Member 1978, Co</w:t>
      </w:r>
      <w:r>
        <w:rPr>
          <w:rFonts w:ascii="Times New Roman" w:hAnsi="Times New Roman"/>
          <w:sz w:val="22"/>
          <w:lang w:val="en-GB"/>
        </w:rPr>
        <w:noBreakHyphen/>
        <w:t>Chairman 1981</w:t>
      </w:r>
      <w:r>
        <w:rPr>
          <w:rFonts w:ascii="Times New Roman" w:hAnsi="Times New Roman"/>
          <w:sz w:val="22"/>
          <w:lang w:val="en-GB"/>
        </w:rPr>
        <w:noBreakHyphen/>
        <w:t>83).</w:t>
      </w:r>
    </w:p>
    <w:p w:rsidR="002679AF" w:rsidRDefault="002679AF" w:rsidP="007A6088">
      <w:pPr>
        <w:widowControl/>
        <w:rPr>
          <w:rFonts w:ascii="Times New Roman" w:hAnsi="Times New Roman"/>
          <w:sz w:val="22"/>
          <w:lang w:val="en-GB"/>
        </w:rPr>
      </w:pPr>
    </w:p>
    <w:p w:rsidR="002679AF" w:rsidRDefault="002679AF" w:rsidP="007A6088">
      <w:pPr>
        <w:widowControl/>
        <w:tabs>
          <w:tab w:val="left" w:pos="-1440"/>
        </w:tabs>
        <w:ind w:left="720" w:hanging="720"/>
        <w:rPr>
          <w:rFonts w:ascii="Times New Roman" w:hAnsi="Times New Roman"/>
          <w:sz w:val="22"/>
          <w:lang w:val="en-GB"/>
        </w:rPr>
      </w:pPr>
      <w:r w:rsidRPr="00E200EC">
        <w:rPr>
          <w:rFonts w:ascii="Times New Roman" w:hAnsi="Times New Roman"/>
          <w:sz w:val="22"/>
          <w:lang w:val="fr-FR"/>
        </w:rPr>
        <w:noBreakHyphen/>
      </w:r>
      <w:r w:rsidRPr="00E200EC">
        <w:rPr>
          <w:rFonts w:ascii="Times New Roman" w:hAnsi="Times New Roman"/>
          <w:sz w:val="22"/>
          <w:lang w:val="fr-FR"/>
        </w:rPr>
        <w:tab/>
        <w:t>Programme d'études canadiennes françaises (Conférencier invité pour faire trois cours sur "La crise constitutionnelle 1945</w:t>
      </w:r>
      <w:r w:rsidRPr="00E200EC">
        <w:rPr>
          <w:rFonts w:ascii="Times New Roman" w:hAnsi="Times New Roman"/>
          <w:sz w:val="22"/>
          <w:lang w:val="fr-FR"/>
        </w:rPr>
        <w:noBreakHyphen/>
        <w:t>1977" (nov.  1977, janvier</w:t>
      </w:r>
      <w:r w:rsidRPr="00E200EC">
        <w:rPr>
          <w:rFonts w:ascii="Times New Roman" w:hAnsi="Times New Roman"/>
          <w:sz w:val="22"/>
          <w:lang w:val="fr-FR"/>
        </w:rPr>
        <w:noBreakHyphen/>
        <w:t xml:space="preserve">février 1978).  </w:t>
      </w:r>
      <w:r>
        <w:rPr>
          <w:rFonts w:ascii="Times New Roman" w:hAnsi="Times New Roman"/>
          <w:sz w:val="22"/>
          <w:lang w:val="en-GB"/>
        </w:rPr>
        <w:t>Oceanography Lectures on LOS; Management, etc.</w:t>
      </w:r>
    </w:p>
    <w:p w:rsidR="002679AF" w:rsidRDefault="002679AF" w:rsidP="007A6088">
      <w:pPr>
        <w:widowControl/>
        <w:rPr>
          <w:rFonts w:ascii="Times New Roman" w:hAnsi="Times New Roman"/>
          <w:sz w:val="22"/>
          <w:lang w:val="en-GB"/>
        </w:rPr>
      </w:pPr>
    </w:p>
    <w:p w:rsidR="002679AF" w:rsidRDefault="002679AF" w:rsidP="007A6088">
      <w:pPr>
        <w:widowControl/>
        <w:rPr>
          <w:rFonts w:ascii="Times New Roman" w:hAnsi="Times New Roman"/>
          <w:b/>
          <w:sz w:val="22"/>
          <w:lang w:val="en-GB"/>
        </w:rPr>
      </w:pPr>
      <w:r>
        <w:rPr>
          <w:rFonts w:ascii="Times New Roman" w:hAnsi="Times New Roman"/>
          <w:b/>
          <w:sz w:val="22"/>
          <w:lang w:val="en-GB"/>
        </w:rPr>
        <w:t>-</w:t>
      </w:r>
      <w:r>
        <w:rPr>
          <w:rFonts w:ascii="Times New Roman" w:hAnsi="Times New Roman"/>
          <w:sz w:val="22"/>
          <w:lang w:val="en-GB"/>
        </w:rPr>
        <w:tab/>
        <w:t>University Appeals Committee 1991-  (Chair 1992</w:t>
      </w:r>
      <w:r>
        <w:rPr>
          <w:rFonts w:ascii="Times New Roman" w:hAnsi="Times New Roman"/>
          <w:b/>
          <w:sz w:val="22"/>
          <w:lang w:val="en-GB"/>
        </w:rPr>
        <w:t xml:space="preserve"> )</w:t>
      </w:r>
    </w:p>
    <w:p w:rsidR="002679AF" w:rsidRDefault="002679AF" w:rsidP="007A6088">
      <w:pPr>
        <w:widowControl/>
        <w:rPr>
          <w:rFonts w:ascii="Times New Roman" w:hAnsi="Times New Roman"/>
          <w:b/>
          <w:sz w:val="22"/>
          <w:lang w:val="en-GB"/>
        </w:rPr>
      </w:pPr>
    </w:p>
    <w:p w:rsidR="002679AF" w:rsidRDefault="00AB183C" w:rsidP="007A6088">
      <w:pPr>
        <w:pStyle w:val="Quick"/>
        <w:widowControl/>
        <w:tabs>
          <w:tab w:val="left" w:pos="-1440"/>
        </w:tabs>
        <w:ind w:left="0" w:firstLine="0"/>
        <w:rPr>
          <w:rFonts w:ascii="Times New Roman" w:hAnsi="Times New Roman"/>
          <w:b/>
          <w:sz w:val="22"/>
          <w:lang w:val="en-GB"/>
        </w:rPr>
      </w:pPr>
      <w:r>
        <w:rPr>
          <w:rFonts w:ascii="Times New Roman" w:hAnsi="Times New Roman"/>
          <w:sz w:val="22"/>
          <w:lang w:val="en-GB"/>
        </w:rPr>
        <w:t>-</w:t>
      </w:r>
      <w:r>
        <w:rPr>
          <w:rFonts w:ascii="Times New Roman" w:hAnsi="Times New Roman"/>
          <w:sz w:val="22"/>
          <w:lang w:val="en-GB"/>
        </w:rPr>
        <w:tab/>
      </w:r>
      <w:r w:rsidR="002679AF">
        <w:rPr>
          <w:rFonts w:ascii="Times New Roman" w:hAnsi="Times New Roman"/>
          <w:sz w:val="22"/>
          <w:lang w:val="en-GB"/>
        </w:rPr>
        <w:t>University Policy and Planning Committee</w:t>
      </w:r>
    </w:p>
    <w:p w:rsidR="002679AF" w:rsidRDefault="002679AF" w:rsidP="007A6088">
      <w:pPr>
        <w:widowControl/>
        <w:rPr>
          <w:rFonts w:ascii="Times New Roman" w:hAnsi="Times New Roman"/>
          <w:b/>
          <w:sz w:val="22"/>
          <w:lang w:val="en-GB"/>
        </w:rPr>
      </w:pPr>
    </w:p>
    <w:p w:rsidR="007445B0" w:rsidRDefault="007445B0" w:rsidP="007A6088">
      <w:pPr>
        <w:widowControl/>
        <w:rPr>
          <w:rFonts w:ascii="Times New Roman" w:hAnsi="Times New Roman"/>
          <w:b/>
          <w:sz w:val="22"/>
          <w:lang w:val="en-GB"/>
        </w:rPr>
      </w:pPr>
      <w:r>
        <w:rPr>
          <w:rFonts w:ascii="Times New Roman" w:hAnsi="Times New Roman"/>
          <w:b/>
          <w:sz w:val="22"/>
          <w:lang w:val="en-GB"/>
        </w:rPr>
        <w:br w:type="page"/>
      </w:r>
    </w:p>
    <w:p w:rsidR="002679AF" w:rsidRDefault="002679AF" w:rsidP="007A6088">
      <w:pPr>
        <w:widowControl/>
        <w:rPr>
          <w:rFonts w:ascii="Times New Roman" w:hAnsi="Times New Roman"/>
          <w:b/>
          <w:sz w:val="22"/>
          <w:lang w:val="en-GB"/>
        </w:rPr>
      </w:pPr>
      <w:r>
        <w:rPr>
          <w:rFonts w:ascii="Times New Roman" w:hAnsi="Times New Roman"/>
          <w:b/>
          <w:sz w:val="22"/>
          <w:lang w:val="en-GB"/>
        </w:rPr>
        <w:lastRenderedPageBreak/>
        <w:t>Thesis and Study Direction:</w:t>
      </w:r>
    </w:p>
    <w:p w:rsidR="002679AF" w:rsidRDefault="002679AF" w:rsidP="007A6088">
      <w:pPr>
        <w:widowControl/>
        <w:rPr>
          <w:rFonts w:ascii="Times New Roman" w:hAnsi="Times New Roman"/>
          <w:sz w:val="22"/>
          <w:lang w:val="en-GB"/>
        </w:rPr>
      </w:pPr>
    </w:p>
    <w:p w:rsidR="009F73C7" w:rsidRPr="009F73C7" w:rsidRDefault="002679AF" w:rsidP="007A6088">
      <w:pPr>
        <w:widowControl/>
        <w:tabs>
          <w:tab w:val="left" w:pos="-1440"/>
        </w:tabs>
        <w:ind w:left="720" w:hanging="720"/>
        <w:rPr>
          <w:rFonts w:ascii="Times New Roman" w:hAnsi="Times New Roman"/>
          <w:sz w:val="22"/>
          <w:lang w:val="en-GB"/>
        </w:rPr>
      </w:pPr>
      <w:r>
        <w:rPr>
          <w:rFonts w:ascii="Times New Roman" w:hAnsi="Times New Roman"/>
          <w:sz w:val="22"/>
          <w:lang w:val="en-GB"/>
        </w:rPr>
        <w:noBreakHyphen/>
      </w:r>
      <w:r>
        <w:rPr>
          <w:rFonts w:ascii="Times New Roman" w:hAnsi="Times New Roman"/>
          <w:sz w:val="22"/>
          <w:lang w:val="en-GB"/>
        </w:rPr>
        <w:tab/>
      </w:r>
      <w:r w:rsidR="00815EFA">
        <w:rPr>
          <w:rFonts w:ascii="Times New Roman" w:hAnsi="Times New Roman"/>
          <w:sz w:val="22"/>
          <w:lang w:val="en-GB"/>
        </w:rPr>
        <w:t>Since 1976 Doctoral and masters supervision of a large number of students as well as supervision of law student research and essays. I continue to supervise graduate students at the Faculty of Law in my retirement.</w:t>
      </w: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pPr>
    </w:p>
    <w:p w:rsidR="002679AF" w:rsidRDefault="002679AF" w:rsidP="007A6088">
      <w:pPr>
        <w:widowControl/>
        <w:rPr>
          <w:rFonts w:ascii="Times New Roman" w:hAnsi="Times New Roman"/>
          <w:b/>
          <w:sz w:val="22"/>
          <w:lang w:val="en-GB"/>
        </w:rPr>
        <w:sectPr w:rsidR="002679AF">
          <w:endnotePr>
            <w:numFmt w:val="decimal"/>
          </w:endnotePr>
          <w:type w:val="continuous"/>
          <w:pgSz w:w="12240" w:h="15840"/>
          <w:pgMar w:top="1440" w:right="1440" w:bottom="1440" w:left="1417" w:header="1440" w:footer="1440" w:gutter="0"/>
          <w:cols w:space="720"/>
          <w:noEndnote/>
        </w:sectPr>
      </w:pPr>
    </w:p>
    <w:p w:rsidR="002679AF" w:rsidRDefault="002679AF" w:rsidP="007A6088">
      <w:pPr>
        <w:widowControl/>
        <w:tabs>
          <w:tab w:val="left" w:pos="-1440"/>
        </w:tabs>
        <w:ind w:left="2160" w:hanging="2160"/>
        <w:rPr>
          <w:rFonts w:ascii="Times New Roman" w:hAnsi="Times New Roman"/>
          <w:sz w:val="22"/>
          <w:lang w:val="en-GB"/>
        </w:rPr>
      </w:pPr>
      <w:r>
        <w:rPr>
          <w:rFonts w:ascii="Times New Roman" w:hAnsi="Times New Roman"/>
          <w:b/>
          <w:sz w:val="22"/>
          <w:lang w:val="en-GB"/>
        </w:rPr>
        <w:t>Address:</w:t>
      </w:r>
      <w:r>
        <w:rPr>
          <w:rFonts w:ascii="Times New Roman" w:hAnsi="Times New Roman"/>
          <w:sz w:val="22"/>
          <w:lang w:val="en-GB"/>
        </w:rPr>
        <w:t xml:space="preserve"> Office:</w:t>
      </w:r>
      <w:r>
        <w:rPr>
          <w:rFonts w:ascii="Times New Roman" w:hAnsi="Times New Roman"/>
          <w:sz w:val="22"/>
          <w:lang w:val="en-GB"/>
        </w:rPr>
        <w:tab/>
        <w:t xml:space="preserve">Faculty of Law, </w:t>
      </w:r>
      <w:smartTag w:uri="urn:schemas-microsoft-com:office:smarttags" w:element="place">
        <w:smartTag w:uri="urn:schemas-microsoft-com:office:smarttags" w:element="PlaceName">
          <w:r>
            <w:rPr>
              <w:rFonts w:ascii="Times New Roman" w:hAnsi="Times New Roman"/>
              <w:sz w:val="22"/>
              <w:lang w:val="en-GB"/>
            </w:rPr>
            <w:t>McGill</w:t>
          </w:r>
        </w:smartTag>
        <w:r>
          <w:rPr>
            <w:rFonts w:ascii="Times New Roman" w:hAnsi="Times New Roman"/>
            <w:sz w:val="22"/>
            <w:lang w:val="en-GB"/>
          </w:rPr>
          <w:t xml:space="preserve"> </w:t>
        </w:r>
        <w:smartTag w:uri="urn:schemas-microsoft-com:office:smarttags" w:element="PlaceType">
          <w:r>
            <w:rPr>
              <w:rFonts w:ascii="Times New Roman" w:hAnsi="Times New Roman"/>
              <w:sz w:val="22"/>
              <w:lang w:val="en-GB"/>
            </w:rPr>
            <w:t>University</w:t>
          </w:r>
        </w:smartTag>
      </w:smartTag>
    </w:p>
    <w:p w:rsidR="002679AF" w:rsidRDefault="00C65EF9" w:rsidP="007A6088">
      <w:pPr>
        <w:widowControl/>
        <w:ind w:left="2160"/>
        <w:rPr>
          <w:rFonts w:ascii="Times New Roman" w:hAnsi="Times New Roman"/>
          <w:sz w:val="22"/>
          <w:lang w:val="en-GB"/>
        </w:rPr>
      </w:pPr>
      <w:r>
        <w:rPr>
          <w:rFonts w:ascii="Times New Roman" w:hAnsi="Times New Roman"/>
          <w:sz w:val="22"/>
          <w:lang w:val="en-GB"/>
        </w:rPr>
        <w:t>364</w:t>
      </w:r>
      <w:r w:rsidR="002679AF">
        <w:rPr>
          <w:rFonts w:ascii="Times New Roman" w:hAnsi="Times New Roman"/>
          <w:sz w:val="22"/>
          <w:lang w:val="en-GB"/>
        </w:rPr>
        <w:t>4 Peel St.,</w:t>
      </w:r>
      <w:r>
        <w:rPr>
          <w:rFonts w:ascii="Times New Roman" w:hAnsi="Times New Roman"/>
          <w:sz w:val="22"/>
          <w:lang w:val="en-GB"/>
        </w:rPr>
        <w:t xml:space="preserve"> Rm 517</w:t>
      </w:r>
    </w:p>
    <w:p w:rsidR="002679AF" w:rsidRDefault="002679AF" w:rsidP="007A6088">
      <w:pPr>
        <w:widowControl/>
        <w:ind w:left="2160"/>
        <w:rPr>
          <w:rFonts w:ascii="Times New Roman" w:hAnsi="Times New Roman"/>
          <w:sz w:val="22"/>
          <w:lang w:val="en-GB"/>
        </w:rPr>
      </w:pPr>
      <w:r>
        <w:rPr>
          <w:rFonts w:ascii="Times New Roman" w:hAnsi="Times New Roman"/>
          <w:sz w:val="22"/>
          <w:lang w:val="en-GB"/>
        </w:rPr>
        <w:t>Montréal, Québec</w:t>
      </w:r>
    </w:p>
    <w:p w:rsidR="002679AF" w:rsidRDefault="002679AF" w:rsidP="007A6088">
      <w:pPr>
        <w:widowControl/>
        <w:ind w:left="2160"/>
        <w:rPr>
          <w:rFonts w:ascii="Times New Roman" w:hAnsi="Times New Roman"/>
          <w:sz w:val="22"/>
          <w:lang w:val="en-GB"/>
        </w:rPr>
      </w:pPr>
      <w:r>
        <w:rPr>
          <w:rFonts w:ascii="Times New Roman" w:hAnsi="Times New Roman"/>
          <w:sz w:val="22"/>
          <w:lang w:val="en-GB"/>
        </w:rPr>
        <w:t>H3A lW9</w:t>
      </w:r>
    </w:p>
    <w:p w:rsidR="002679AF" w:rsidRPr="00ED25D3" w:rsidRDefault="002679AF" w:rsidP="007A6088">
      <w:pPr>
        <w:widowControl/>
        <w:ind w:left="2160"/>
        <w:rPr>
          <w:rFonts w:ascii="Times New Roman" w:hAnsi="Times New Roman"/>
          <w:sz w:val="22"/>
          <w:lang w:val="fr-FR"/>
        </w:rPr>
      </w:pPr>
      <w:r w:rsidRPr="00ED25D3">
        <w:rPr>
          <w:rFonts w:ascii="Times New Roman" w:hAnsi="Times New Roman"/>
          <w:sz w:val="22"/>
          <w:lang w:val="fr-FR"/>
        </w:rPr>
        <w:t xml:space="preserve">Phone:  </w:t>
      </w:r>
      <w:r w:rsidR="007445B0">
        <w:rPr>
          <w:rFonts w:ascii="Times New Roman" w:hAnsi="Times New Roman"/>
          <w:sz w:val="22"/>
          <w:lang w:val="fr-FR"/>
        </w:rPr>
        <w:t>514-</w:t>
      </w:r>
      <w:r w:rsidRPr="00ED25D3">
        <w:rPr>
          <w:rFonts w:ascii="Times New Roman" w:hAnsi="Times New Roman"/>
          <w:sz w:val="22"/>
          <w:lang w:val="fr-FR"/>
        </w:rPr>
        <w:t>398</w:t>
      </w:r>
      <w:r w:rsidRPr="00ED25D3">
        <w:rPr>
          <w:rFonts w:ascii="Times New Roman" w:hAnsi="Times New Roman"/>
          <w:sz w:val="22"/>
          <w:lang w:val="fr-FR"/>
        </w:rPr>
        <w:noBreakHyphen/>
        <w:t>6643</w:t>
      </w:r>
    </w:p>
    <w:p w:rsidR="002679AF" w:rsidRPr="00653E9A" w:rsidRDefault="00365DC2" w:rsidP="007A6088">
      <w:pPr>
        <w:widowControl/>
        <w:tabs>
          <w:tab w:val="left" w:pos="-1440"/>
        </w:tabs>
        <w:ind w:left="2160" w:hanging="2160"/>
        <w:rPr>
          <w:rFonts w:ascii="Times New Roman" w:hAnsi="Times New Roman"/>
          <w:sz w:val="22"/>
          <w:lang w:val="fr-CA"/>
        </w:rPr>
      </w:pPr>
      <w:r>
        <w:rPr>
          <w:rFonts w:ascii="Times New Roman" w:hAnsi="Times New Roman"/>
          <w:sz w:val="22"/>
          <w:lang w:val="fr-FR"/>
        </w:rPr>
        <w:t xml:space="preserve">                 </w:t>
      </w:r>
      <w:r>
        <w:rPr>
          <w:rFonts w:ascii="Times New Roman" w:hAnsi="Times New Roman"/>
          <w:sz w:val="22"/>
          <w:lang w:val="fr-FR"/>
        </w:rPr>
        <w:tab/>
      </w:r>
      <w:r w:rsidR="002679AF" w:rsidRPr="00653E9A">
        <w:rPr>
          <w:rFonts w:ascii="Times New Roman" w:hAnsi="Times New Roman"/>
          <w:sz w:val="22"/>
          <w:lang w:val="fr-CA"/>
        </w:rPr>
        <w:t>E mail: armand.de.mestral@mcgill.ca</w:t>
      </w:r>
    </w:p>
    <w:p w:rsidR="002679AF" w:rsidRPr="00653E9A" w:rsidRDefault="002679AF" w:rsidP="007A6088">
      <w:pPr>
        <w:widowControl/>
        <w:rPr>
          <w:rFonts w:ascii="Times New Roman" w:hAnsi="Times New Roman"/>
          <w:sz w:val="22"/>
          <w:lang w:val="fr-CA"/>
        </w:rPr>
      </w:pPr>
    </w:p>
    <w:p w:rsidR="002679AF" w:rsidRPr="007445B0" w:rsidRDefault="002679AF" w:rsidP="007A6088">
      <w:pPr>
        <w:widowControl/>
        <w:tabs>
          <w:tab w:val="left" w:pos="-1440"/>
        </w:tabs>
        <w:ind w:left="2160" w:hanging="1440"/>
        <w:rPr>
          <w:rFonts w:ascii="Times New Roman" w:hAnsi="Times New Roman"/>
          <w:sz w:val="22"/>
          <w:lang w:val="fr-CA"/>
        </w:rPr>
      </w:pPr>
      <w:r w:rsidRPr="00653E9A">
        <w:rPr>
          <w:rFonts w:ascii="Times New Roman" w:hAnsi="Times New Roman"/>
          <w:sz w:val="22"/>
          <w:lang w:val="fr-CA"/>
        </w:rPr>
        <w:t xml:space="preserve"> </w:t>
      </w:r>
    </w:p>
    <w:p w:rsidR="002679AF" w:rsidRPr="007445B0" w:rsidRDefault="002679AF" w:rsidP="007A6088">
      <w:pPr>
        <w:widowControl/>
        <w:rPr>
          <w:rFonts w:ascii="Times New Roman" w:hAnsi="Times New Roman"/>
          <w:sz w:val="22"/>
          <w:lang w:val="fr-CA"/>
        </w:rPr>
      </w:pPr>
    </w:p>
    <w:sectPr w:rsidR="002679AF" w:rsidRPr="007445B0">
      <w:endnotePr>
        <w:numFmt w:val="decimal"/>
      </w:endnotePr>
      <w:type w:val="continuous"/>
      <w:pgSz w:w="12240" w:h="15840"/>
      <w:pgMar w:top="1440" w:right="1440" w:bottom="144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68" w:rsidRDefault="00A64368">
      <w:r>
        <w:separator/>
      </w:r>
    </w:p>
  </w:endnote>
  <w:endnote w:type="continuationSeparator" w:id="0">
    <w:p w:rsidR="00A64368" w:rsidRDefault="00A6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utura Condensed">
    <w:altName w:val="Courier New"/>
    <w:charset w:val="00"/>
    <w:family w:val="auto"/>
    <w:pitch w:val="variable"/>
    <w:sig w:usb0="03000000" w:usb1="00000000" w:usb2="00000000" w:usb3="00000000" w:csb0="00000001" w:csb1="00000000"/>
  </w:font>
  <w:font w:name="TimesNRMT-Bold">
    <w:altName w:val="Times New Roman"/>
    <w:panose1 w:val="00000000000000000000"/>
    <w:charset w:val="00"/>
    <w:family w:val="roman"/>
    <w:notTrueType/>
    <w:pitch w:val="default"/>
    <w:sig w:usb0="00000003" w:usb1="00000000" w:usb2="00000000" w:usb3="00000000" w:csb0="00000001" w:csb1="00000000"/>
  </w:font>
  <w:font w:name="TimesNRMT-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31" w:rsidRDefault="00A2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A31" w:rsidRDefault="00A2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31" w:rsidRDefault="00A2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9EF">
      <w:rPr>
        <w:rStyle w:val="PageNumber"/>
        <w:noProof/>
      </w:rPr>
      <w:t>4</w:t>
    </w:r>
    <w:r>
      <w:rPr>
        <w:rStyle w:val="PageNumber"/>
      </w:rPr>
      <w:fldChar w:fldCharType="end"/>
    </w:r>
  </w:p>
  <w:p w:rsidR="00A20A31" w:rsidRDefault="00A2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68" w:rsidRDefault="00A64368">
      <w:r>
        <w:separator/>
      </w:r>
    </w:p>
  </w:footnote>
  <w:footnote w:type="continuationSeparator" w:id="0">
    <w:p w:rsidR="00A64368" w:rsidRDefault="00A6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A3C19"/>
    <w:multiLevelType w:val="singleLevel"/>
    <w:tmpl w:val="9E66240E"/>
    <w:lvl w:ilvl="0">
      <w:start w:val="2002"/>
      <w:numFmt w:val="bullet"/>
      <w:lvlText w:val="-"/>
      <w:lvlJc w:val="left"/>
      <w:pPr>
        <w:tabs>
          <w:tab w:val="num" w:pos="720"/>
        </w:tabs>
        <w:ind w:left="720" w:hanging="720"/>
      </w:pPr>
      <w:rPr>
        <w:rFonts w:hint="default"/>
      </w:rPr>
    </w:lvl>
  </w:abstractNum>
  <w:abstractNum w:abstractNumId="2" w15:restartNumberingAfterBreak="0">
    <w:nsid w:val="0EF621D3"/>
    <w:multiLevelType w:val="hybridMultilevel"/>
    <w:tmpl w:val="4E1E4410"/>
    <w:lvl w:ilvl="0" w:tplc="CFDCA9B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557"/>
    <w:multiLevelType w:val="hybridMultilevel"/>
    <w:tmpl w:val="52E6DCB0"/>
    <w:lvl w:ilvl="0" w:tplc="DFECF150">
      <w:start w:val="1"/>
      <w:numFmt w:val="decimal"/>
      <w:lvlText w:val="%1."/>
      <w:lvlJc w:val="left"/>
      <w:pPr>
        <w:ind w:left="144" w:hanging="360"/>
      </w:pPr>
      <w:rPr>
        <w:rFonts w:hint="default"/>
        <w:b/>
        <w:i/>
      </w:rPr>
    </w:lvl>
    <w:lvl w:ilvl="1" w:tplc="0C0C0019">
      <w:start w:val="1"/>
      <w:numFmt w:val="lowerLetter"/>
      <w:lvlText w:val="%2."/>
      <w:lvlJc w:val="left"/>
      <w:pPr>
        <w:ind w:left="864" w:hanging="360"/>
      </w:pPr>
    </w:lvl>
    <w:lvl w:ilvl="2" w:tplc="0C0C001B" w:tentative="1">
      <w:start w:val="1"/>
      <w:numFmt w:val="lowerRoman"/>
      <w:lvlText w:val="%3."/>
      <w:lvlJc w:val="right"/>
      <w:pPr>
        <w:ind w:left="1584" w:hanging="180"/>
      </w:pPr>
    </w:lvl>
    <w:lvl w:ilvl="3" w:tplc="0C0C000F" w:tentative="1">
      <w:start w:val="1"/>
      <w:numFmt w:val="decimal"/>
      <w:lvlText w:val="%4."/>
      <w:lvlJc w:val="left"/>
      <w:pPr>
        <w:ind w:left="2304" w:hanging="360"/>
      </w:pPr>
    </w:lvl>
    <w:lvl w:ilvl="4" w:tplc="0C0C0019" w:tentative="1">
      <w:start w:val="1"/>
      <w:numFmt w:val="lowerLetter"/>
      <w:lvlText w:val="%5."/>
      <w:lvlJc w:val="left"/>
      <w:pPr>
        <w:ind w:left="3024" w:hanging="360"/>
      </w:pPr>
    </w:lvl>
    <w:lvl w:ilvl="5" w:tplc="0C0C001B" w:tentative="1">
      <w:start w:val="1"/>
      <w:numFmt w:val="lowerRoman"/>
      <w:lvlText w:val="%6."/>
      <w:lvlJc w:val="right"/>
      <w:pPr>
        <w:ind w:left="3744" w:hanging="180"/>
      </w:pPr>
    </w:lvl>
    <w:lvl w:ilvl="6" w:tplc="0C0C000F" w:tentative="1">
      <w:start w:val="1"/>
      <w:numFmt w:val="decimal"/>
      <w:lvlText w:val="%7."/>
      <w:lvlJc w:val="left"/>
      <w:pPr>
        <w:ind w:left="4464" w:hanging="360"/>
      </w:pPr>
    </w:lvl>
    <w:lvl w:ilvl="7" w:tplc="0C0C0019" w:tentative="1">
      <w:start w:val="1"/>
      <w:numFmt w:val="lowerLetter"/>
      <w:lvlText w:val="%8."/>
      <w:lvlJc w:val="left"/>
      <w:pPr>
        <w:ind w:left="5184" w:hanging="360"/>
      </w:pPr>
    </w:lvl>
    <w:lvl w:ilvl="8" w:tplc="0C0C001B" w:tentative="1">
      <w:start w:val="1"/>
      <w:numFmt w:val="lowerRoman"/>
      <w:lvlText w:val="%9."/>
      <w:lvlJc w:val="right"/>
      <w:pPr>
        <w:ind w:left="5904" w:hanging="180"/>
      </w:pPr>
    </w:lvl>
  </w:abstractNum>
  <w:abstractNum w:abstractNumId="4" w15:restartNumberingAfterBreak="0">
    <w:nsid w:val="1AB661B3"/>
    <w:multiLevelType w:val="singleLevel"/>
    <w:tmpl w:val="BE5A3A8C"/>
    <w:lvl w:ilvl="0">
      <w:numFmt w:val="bullet"/>
      <w:lvlText w:val="-"/>
      <w:lvlJc w:val="left"/>
      <w:pPr>
        <w:tabs>
          <w:tab w:val="num" w:pos="720"/>
        </w:tabs>
        <w:ind w:left="720" w:hanging="720"/>
      </w:pPr>
      <w:rPr>
        <w:rFonts w:hint="default"/>
        <w:b/>
      </w:rPr>
    </w:lvl>
  </w:abstractNum>
  <w:abstractNum w:abstractNumId="5" w15:restartNumberingAfterBreak="0">
    <w:nsid w:val="1E5F4E94"/>
    <w:multiLevelType w:val="hybridMultilevel"/>
    <w:tmpl w:val="08B8FC30"/>
    <w:lvl w:ilvl="0" w:tplc="B2CE3E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C1621"/>
    <w:multiLevelType w:val="hybridMultilevel"/>
    <w:tmpl w:val="901C2222"/>
    <w:lvl w:ilvl="0" w:tplc="B07299E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742EF"/>
    <w:multiLevelType w:val="singleLevel"/>
    <w:tmpl w:val="1FDCBBDE"/>
    <w:lvl w:ilvl="0">
      <w:start w:val="1994"/>
      <w:numFmt w:val="bullet"/>
      <w:lvlText w:val="-"/>
      <w:lvlJc w:val="left"/>
      <w:pPr>
        <w:tabs>
          <w:tab w:val="num" w:pos="720"/>
        </w:tabs>
        <w:ind w:left="720" w:hanging="720"/>
      </w:pPr>
      <w:rPr>
        <w:rFonts w:hint="default"/>
      </w:rPr>
    </w:lvl>
  </w:abstractNum>
  <w:abstractNum w:abstractNumId="8" w15:restartNumberingAfterBreak="0">
    <w:nsid w:val="4A2F1ED1"/>
    <w:multiLevelType w:val="hybridMultilevel"/>
    <w:tmpl w:val="DA048B26"/>
    <w:lvl w:ilvl="0" w:tplc="97981E6A">
      <w:start w:val="1"/>
      <w:numFmt w:val="decimal"/>
      <w:lvlText w:val="%1."/>
      <w:lvlJc w:val="left"/>
      <w:pPr>
        <w:ind w:left="720" w:hanging="360"/>
      </w:pPr>
      <w:rPr>
        <w:rFonts w:ascii="Times New Roman" w:eastAsia="Times New Roman" w:hAnsi="Times New Roman" w:cs="Times New Roman"/>
        <w:b/>
        <w:i/>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01365B"/>
    <w:multiLevelType w:val="singleLevel"/>
    <w:tmpl w:val="F4FC139E"/>
    <w:lvl w:ilvl="0">
      <w:start w:val="10"/>
      <w:numFmt w:val="bullet"/>
      <w:lvlText w:val="-"/>
      <w:lvlJc w:val="left"/>
      <w:pPr>
        <w:tabs>
          <w:tab w:val="num" w:pos="735"/>
        </w:tabs>
        <w:ind w:left="735" w:hanging="735"/>
      </w:pPr>
      <w:rPr>
        <w:rFonts w:ascii="Times New Roman" w:hAnsi="Times New Roman" w:hint="default"/>
        <w:b/>
      </w:rPr>
    </w:lvl>
  </w:abstractNum>
  <w:abstractNum w:abstractNumId="10" w15:restartNumberingAfterBreak="0">
    <w:nsid w:val="72E3501B"/>
    <w:multiLevelType w:val="hybridMultilevel"/>
    <w:tmpl w:val="68FACBDC"/>
    <w:lvl w:ilvl="0" w:tplc="4D1CA8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S"/>
        <w:legacy w:legacy="1" w:legacySpace="0" w:legacyIndent="720"/>
        <w:lvlJc w:val="left"/>
        <w:pPr>
          <w:ind w:left="697" w:hanging="720"/>
        </w:pPr>
        <w:rPr>
          <w:rFonts w:ascii="WP TypographicSymbols" w:hAnsi="WP TypographicSymbols" w:hint="default"/>
        </w:rPr>
      </w:lvl>
    </w:lvlOverride>
  </w:num>
  <w:num w:numId="2">
    <w:abstractNumId w:val="7"/>
  </w:num>
  <w:num w:numId="3">
    <w:abstractNumId w:val="4"/>
  </w:num>
  <w:num w:numId="4">
    <w:abstractNumId w:val="1"/>
  </w:num>
  <w:num w:numId="5">
    <w:abstractNumId w:val="9"/>
  </w:num>
  <w:num w:numId="6">
    <w:abstractNumId w:val="10"/>
  </w:num>
  <w:num w:numId="7">
    <w:abstractNumId w:val="5"/>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C"/>
    <w:rsid w:val="0000107E"/>
    <w:rsid w:val="00053BF9"/>
    <w:rsid w:val="000572B3"/>
    <w:rsid w:val="00065467"/>
    <w:rsid w:val="00072FE6"/>
    <w:rsid w:val="000743FF"/>
    <w:rsid w:val="0007469D"/>
    <w:rsid w:val="00084509"/>
    <w:rsid w:val="00086EC5"/>
    <w:rsid w:val="000A17EF"/>
    <w:rsid w:val="000A3FE1"/>
    <w:rsid w:val="000B131C"/>
    <w:rsid w:val="000B430C"/>
    <w:rsid w:val="000E27DD"/>
    <w:rsid w:val="000F0E07"/>
    <w:rsid w:val="000F610C"/>
    <w:rsid w:val="001001E8"/>
    <w:rsid w:val="0010446E"/>
    <w:rsid w:val="00111706"/>
    <w:rsid w:val="001350E0"/>
    <w:rsid w:val="00162741"/>
    <w:rsid w:val="00165CB4"/>
    <w:rsid w:val="00165EBD"/>
    <w:rsid w:val="0016611F"/>
    <w:rsid w:val="00172D2C"/>
    <w:rsid w:val="001A3626"/>
    <w:rsid w:val="001A3898"/>
    <w:rsid w:val="001A560E"/>
    <w:rsid w:val="001A6C23"/>
    <w:rsid w:val="001B34C9"/>
    <w:rsid w:val="001C46CC"/>
    <w:rsid w:val="001D076E"/>
    <w:rsid w:val="001E38E4"/>
    <w:rsid w:val="00215DB3"/>
    <w:rsid w:val="00217E5E"/>
    <w:rsid w:val="0022425D"/>
    <w:rsid w:val="00226336"/>
    <w:rsid w:val="00252F6A"/>
    <w:rsid w:val="00257A98"/>
    <w:rsid w:val="00261C41"/>
    <w:rsid w:val="002626D8"/>
    <w:rsid w:val="002679AF"/>
    <w:rsid w:val="0028129F"/>
    <w:rsid w:val="002825C2"/>
    <w:rsid w:val="002965F8"/>
    <w:rsid w:val="002C09EF"/>
    <w:rsid w:val="002C303E"/>
    <w:rsid w:val="002C4A54"/>
    <w:rsid w:val="002C6F07"/>
    <w:rsid w:val="002D5CE3"/>
    <w:rsid w:val="002E0C65"/>
    <w:rsid w:val="003100BD"/>
    <w:rsid w:val="00310F08"/>
    <w:rsid w:val="00365DC2"/>
    <w:rsid w:val="0037781C"/>
    <w:rsid w:val="003818D3"/>
    <w:rsid w:val="00387D5D"/>
    <w:rsid w:val="003921E2"/>
    <w:rsid w:val="003A7EC7"/>
    <w:rsid w:val="003C6E81"/>
    <w:rsid w:val="003D7654"/>
    <w:rsid w:val="003E63FC"/>
    <w:rsid w:val="0040263F"/>
    <w:rsid w:val="00403AFF"/>
    <w:rsid w:val="00403F6F"/>
    <w:rsid w:val="004102CE"/>
    <w:rsid w:val="00417337"/>
    <w:rsid w:val="00430EBC"/>
    <w:rsid w:val="004610B9"/>
    <w:rsid w:val="0048603F"/>
    <w:rsid w:val="004A1DB3"/>
    <w:rsid w:val="004A75D8"/>
    <w:rsid w:val="004A760E"/>
    <w:rsid w:val="004B1004"/>
    <w:rsid w:val="004B186E"/>
    <w:rsid w:val="004B2E7B"/>
    <w:rsid w:val="004B3B2A"/>
    <w:rsid w:val="004E15C1"/>
    <w:rsid w:val="005203AC"/>
    <w:rsid w:val="0053123C"/>
    <w:rsid w:val="005321BB"/>
    <w:rsid w:val="00534009"/>
    <w:rsid w:val="0053718C"/>
    <w:rsid w:val="0056187D"/>
    <w:rsid w:val="00566469"/>
    <w:rsid w:val="005E748D"/>
    <w:rsid w:val="00610FAD"/>
    <w:rsid w:val="00620CDD"/>
    <w:rsid w:val="0063149E"/>
    <w:rsid w:val="00634608"/>
    <w:rsid w:val="00653E9A"/>
    <w:rsid w:val="00675085"/>
    <w:rsid w:val="00675B4F"/>
    <w:rsid w:val="00682AA6"/>
    <w:rsid w:val="006D01F7"/>
    <w:rsid w:val="007148F5"/>
    <w:rsid w:val="00722090"/>
    <w:rsid w:val="00724151"/>
    <w:rsid w:val="00726643"/>
    <w:rsid w:val="007345FC"/>
    <w:rsid w:val="007445B0"/>
    <w:rsid w:val="00770EB7"/>
    <w:rsid w:val="00776719"/>
    <w:rsid w:val="00784AED"/>
    <w:rsid w:val="007A14E3"/>
    <w:rsid w:val="007A6088"/>
    <w:rsid w:val="007B1FA6"/>
    <w:rsid w:val="007C2C5F"/>
    <w:rsid w:val="007F44DC"/>
    <w:rsid w:val="00806DD8"/>
    <w:rsid w:val="00815EFA"/>
    <w:rsid w:val="00843C6F"/>
    <w:rsid w:val="008732C3"/>
    <w:rsid w:val="008C6DF2"/>
    <w:rsid w:val="0090365F"/>
    <w:rsid w:val="009175C1"/>
    <w:rsid w:val="00921B79"/>
    <w:rsid w:val="00927EA6"/>
    <w:rsid w:val="00930450"/>
    <w:rsid w:val="00972309"/>
    <w:rsid w:val="00984604"/>
    <w:rsid w:val="00985A33"/>
    <w:rsid w:val="009962D1"/>
    <w:rsid w:val="009B2FDB"/>
    <w:rsid w:val="009D19CE"/>
    <w:rsid w:val="009E357C"/>
    <w:rsid w:val="009F73C7"/>
    <w:rsid w:val="00A02CBE"/>
    <w:rsid w:val="00A160FD"/>
    <w:rsid w:val="00A20377"/>
    <w:rsid w:val="00A20655"/>
    <w:rsid w:val="00A20A31"/>
    <w:rsid w:val="00A21B60"/>
    <w:rsid w:val="00A2576A"/>
    <w:rsid w:val="00A3097E"/>
    <w:rsid w:val="00A64368"/>
    <w:rsid w:val="00A717E8"/>
    <w:rsid w:val="00A8182E"/>
    <w:rsid w:val="00A82F6A"/>
    <w:rsid w:val="00A86B54"/>
    <w:rsid w:val="00A874CF"/>
    <w:rsid w:val="00AB183C"/>
    <w:rsid w:val="00AB7AE2"/>
    <w:rsid w:val="00AC25CC"/>
    <w:rsid w:val="00AC3D95"/>
    <w:rsid w:val="00AC4D71"/>
    <w:rsid w:val="00AC4FE1"/>
    <w:rsid w:val="00AD3C14"/>
    <w:rsid w:val="00AF0F94"/>
    <w:rsid w:val="00AF2641"/>
    <w:rsid w:val="00B11931"/>
    <w:rsid w:val="00B2206C"/>
    <w:rsid w:val="00B479C3"/>
    <w:rsid w:val="00B73851"/>
    <w:rsid w:val="00B91847"/>
    <w:rsid w:val="00B972D8"/>
    <w:rsid w:val="00BA3C29"/>
    <w:rsid w:val="00BD0DA5"/>
    <w:rsid w:val="00BD4964"/>
    <w:rsid w:val="00BD6555"/>
    <w:rsid w:val="00C07589"/>
    <w:rsid w:val="00C33CEB"/>
    <w:rsid w:val="00C3471D"/>
    <w:rsid w:val="00C6324A"/>
    <w:rsid w:val="00C65EF9"/>
    <w:rsid w:val="00C83CC6"/>
    <w:rsid w:val="00CB6D17"/>
    <w:rsid w:val="00CF3E8F"/>
    <w:rsid w:val="00CF4317"/>
    <w:rsid w:val="00D02F68"/>
    <w:rsid w:val="00D45DDC"/>
    <w:rsid w:val="00D47C95"/>
    <w:rsid w:val="00D50D30"/>
    <w:rsid w:val="00D60FDA"/>
    <w:rsid w:val="00D61B5B"/>
    <w:rsid w:val="00D71C04"/>
    <w:rsid w:val="00D82848"/>
    <w:rsid w:val="00DC500A"/>
    <w:rsid w:val="00DD3F3F"/>
    <w:rsid w:val="00DD7A45"/>
    <w:rsid w:val="00DE0B66"/>
    <w:rsid w:val="00DE3FDB"/>
    <w:rsid w:val="00E11E03"/>
    <w:rsid w:val="00E121F6"/>
    <w:rsid w:val="00E13A7D"/>
    <w:rsid w:val="00E200EC"/>
    <w:rsid w:val="00E21E51"/>
    <w:rsid w:val="00E37D58"/>
    <w:rsid w:val="00E423BB"/>
    <w:rsid w:val="00E72B93"/>
    <w:rsid w:val="00E8437C"/>
    <w:rsid w:val="00EA19F5"/>
    <w:rsid w:val="00EB097D"/>
    <w:rsid w:val="00ED25D3"/>
    <w:rsid w:val="00EF63C7"/>
    <w:rsid w:val="00F05320"/>
    <w:rsid w:val="00F3467A"/>
    <w:rsid w:val="00F35F3F"/>
    <w:rsid w:val="00F60432"/>
    <w:rsid w:val="00F8000E"/>
    <w:rsid w:val="00F84DA5"/>
    <w:rsid w:val="00FC0F44"/>
    <w:rsid w:val="00FC2A54"/>
    <w:rsid w:val="00FD4ED7"/>
    <w:rsid w:val="00FE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2AC49A43"/>
  <w15:chartTrackingRefBased/>
  <w15:docId w15:val="{775EA3B1-9A8C-4AFF-B930-D81CBBE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link w:val="Heading1Char"/>
    <w:qFormat/>
    <w:rsid w:val="00620CDD"/>
    <w:pPr>
      <w:keepNext/>
      <w:spacing w:before="240" w:after="60"/>
      <w:outlineLvl w:val="0"/>
    </w:pPr>
    <w:rPr>
      <w:rFonts w:ascii="Calibri Light" w:hAnsi="Calibri Light"/>
      <w:b/>
      <w:bCs/>
      <w:kern w:val="32"/>
      <w:sz w:val="32"/>
      <w:szCs w:val="32"/>
    </w:rPr>
  </w:style>
  <w:style w:type="paragraph" w:styleId="Heading2">
    <w:name w:val="heading 2"/>
    <w:basedOn w:val="Heading1"/>
    <w:next w:val="Normal"/>
    <w:link w:val="Heading2Char"/>
    <w:uiPriority w:val="9"/>
    <w:unhideWhenUsed/>
    <w:qFormat/>
    <w:rsid w:val="00620CDD"/>
    <w:pPr>
      <w:keepLines/>
      <w:widowControl/>
      <w:spacing w:before="0" w:after="0" w:line="360" w:lineRule="auto"/>
      <w:ind w:left="360"/>
      <w:jc w:val="both"/>
      <w:outlineLvl w:val="1"/>
    </w:pPr>
    <w:rPr>
      <w:rFonts w:ascii="Times New Roman" w:eastAsia="Malgun Gothic" w:hAnsi="Times New Roman"/>
      <w:snapToGrid/>
      <w:kern w:val="0"/>
      <w:sz w:val="24"/>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Quick">
    <w:name w:val="Quick ­"/>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A874CF"/>
    <w:rPr>
      <w:b/>
      <w:bCs/>
    </w:rPr>
  </w:style>
  <w:style w:type="paragraph" w:customStyle="1" w:styleId="Titre-Texte">
    <w:name w:val="Titre-Texte"/>
    <w:basedOn w:val="Normal"/>
    <w:rsid w:val="00A874CF"/>
    <w:pPr>
      <w:widowControl/>
      <w:overflowPunct w:val="0"/>
      <w:autoSpaceDE w:val="0"/>
      <w:autoSpaceDN w:val="0"/>
      <w:adjustRightInd w:val="0"/>
      <w:textAlignment w:val="baseline"/>
    </w:pPr>
    <w:rPr>
      <w:rFonts w:ascii="Futura Condensed" w:hAnsi="Futura Condensed"/>
      <w:b/>
      <w:snapToGrid/>
      <w:color w:val="000000"/>
      <w:sz w:val="28"/>
      <w:lang w:val="fr-CA"/>
    </w:rPr>
  </w:style>
  <w:style w:type="paragraph" w:styleId="ListParagraph">
    <w:name w:val="List Paragraph"/>
    <w:basedOn w:val="Normal"/>
    <w:uiPriority w:val="34"/>
    <w:qFormat/>
    <w:rsid w:val="00927EA6"/>
    <w:pPr>
      <w:ind w:left="720"/>
    </w:pPr>
  </w:style>
  <w:style w:type="character" w:customStyle="1" w:styleId="apple-style-span">
    <w:name w:val="apple-style-span"/>
    <w:basedOn w:val="DefaultParagraphFont"/>
    <w:rsid w:val="00B972D8"/>
  </w:style>
  <w:style w:type="character" w:customStyle="1" w:styleId="Heading2Char">
    <w:name w:val="Heading 2 Char"/>
    <w:link w:val="Heading2"/>
    <w:uiPriority w:val="9"/>
    <w:rsid w:val="00620CDD"/>
    <w:rPr>
      <w:rFonts w:eastAsia="Malgun Gothic"/>
      <w:b/>
      <w:bCs/>
      <w:sz w:val="24"/>
      <w:szCs w:val="28"/>
      <w:lang w:eastAsia="ko-KR"/>
    </w:rPr>
  </w:style>
  <w:style w:type="character" w:customStyle="1" w:styleId="Heading1Char">
    <w:name w:val="Heading 1 Char"/>
    <w:link w:val="Heading1"/>
    <w:rsid w:val="00620CDD"/>
    <w:rPr>
      <w:rFonts w:ascii="Calibri Light" w:eastAsia="Times New Roman" w:hAnsi="Calibri Light"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6466">
      <w:bodyDiv w:val="1"/>
      <w:marLeft w:val="0"/>
      <w:marRight w:val="0"/>
      <w:marTop w:val="0"/>
      <w:marBottom w:val="0"/>
      <w:divBdr>
        <w:top w:val="none" w:sz="0" w:space="0" w:color="auto"/>
        <w:left w:val="none" w:sz="0" w:space="0" w:color="auto"/>
        <w:bottom w:val="none" w:sz="0" w:space="0" w:color="auto"/>
        <w:right w:val="none" w:sz="0" w:space="0" w:color="auto"/>
      </w:divBdr>
    </w:div>
    <w:div w:id="675959407">
      <w:bodyDiv w:val="1"/>
      <w:marLeft w:val="0"/>
      <w:marRight w:val="0"/>
      <w:marTop w:val="0"/>
      <w:marBottom w:val="0"/>
      <w:divBdr>
        <w:top w:val="none" w:sz="0" w:space="0" w:color="auto"/>
        <w:left w:val="none" w:sz="0" w:space="0" w:color="auto"/>
        <w:bottom w:val="none" w:sz="0" w:space="0" w:color="auto"/>
        <w:right w:val="none" w:sz="0" w:space="0" w:color="auto"/>
      </w:divBdr>
    </w:div>
    <w:div w:id="7153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5907</Words>
  <Characters>33670</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Law</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Armand de Mestral</dc:creator>
  <cp:keywords/>
  <dc:description/>
  <cp:lastModifiedBy>Lysanne Larose</cp:lastModifiedBy>
  <cp:revision>2</cp:revision>
  <cp:lastPrinted>2009-05-30T13:48:00Z</cp:lastPrinted>
  <dcterms:created xsi:type="dcterms:W3CDTF">2018-11-30T17:14:00Z</dcterms:created>
  <dcterms:modified xsi:type="dcterms:W3CDTF">2018-11-30T17:14:00Z</dcterms:modified>
</cp:coreProperties>
</file>