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02" w:rsidRPr="00E36302" w:rsidRDefault="00E36302" w:rsidP="00466ED7">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Name</w:t>
      </w:r>
      <w:r w:rsidRPr="00E36302">
        <w:rPr>
          <w:rFonts w:ascii="Arial" w:eastAsia="Times New Roman" w:hAnsi="Arial" w:cs="Arial"/>
          <w:bCs/>
          <w:color w:val="555555"/>
          <w:sz w:val="18"/>
          <w:szCs w:val="18"/>
          <w:lang w:val="en"/>
        </w:rPr>
        <w:t>:  ______________________________________</w:t>
      </w:r>
      <w:r w:rsidR="00F274C2">
        <w:rPr>
          <w:rFonts w:ascii="Arial" w:eastAsia="Times New Roman" w:hAnsi="Arial" w:cs="Arial"/>
          <w:bCs/>
          <w:color w:val="555555"/>
          <w:sz w:val="18"/>
          <w:szCs w:val="18"/>
          <w:lang w:val="en"/>
        </w:rPr>
        <w:t>_____</w:t>
      </w:r>
      <w:r w:rsidRPr="00E36302">
        <w:rPr>
          <w:rFonts w:ascii="Arial" w:eastAsia="Times New Roman" w:hAnsi="Arial" w:cs="Arial"/>
          <w:bCs/>
          <w:color w:val="555555"/>
          <w:sz w:val="18"/>
          <w:szCs w:val="18"/>
          <w:lang w:val="en"/>
        </w:rPr>
        <w:t xml:space="preserve"> </w:t>
      </w:r>
      <w:r w:rsidR="00F274C2">
        <w:rPr>
          <w:rFonts w:ascii="Arial" w:eastAsia="Times New Roman" w:hAnsi="Arial" w:cs="Arial"/>
          <w:bCs/>
          <w:color w:val="555555"/>
          <w:sz w:val="18"/>
          <w:szCs w:val="18"/>
          <w:lang w:val="en"/>
        </w:rPr>
        <w:tab/>
      </w:r>
      <w:r w:rsidR="00F274C2">
        <w:rPr>
          <w:rFonts w:ascii="Arial" w:eastAsia="Times New Roman" w:hAnsi="Arial" w:cs="Arial"/>
          <w:bCs/>
          <w:color w:val="555555"/>
          <w:sz w:val="18"/>
          <w:szCs w:val="18"/>
          <w:lang w:val="en"/>
        </w:rPr>
        <w:tab/>
      </w:r>
      <w:r w:rsidRPr="00E36302">
        <w:rPr>
          <w:rFonts w:ascii="Arial" w:eastAsia="Times New Roman" w:hAnsi="Arial" w:cs="Arial"/>
          <w:bCs/>
          <w:color w:val="555555"/>
          <w:sz w:val="18"/>
          <w:szCs w:val="18"/>
          <w:lang w:val="en"/>
        </w:rPr>
        <w:t xml:space="preserve"> </w:t>
      </w:r>
      <w:r w:rsidRPr="00E36302">
        <w:rPr>
          <w:rFonts w:ascii="Arial" w:eastAsia="Times New Roman" w:hAnsi="Arial" w:cs="Arial"/>
          <w:b/>
          <w:bCs/>
          <w:color w:val="555555"/>
          <w:sz w:val="18"/>
          <w:szCs w:val="18"/>
          <w:u w:val="single"/>
          <w:lang w:val="en"/>
        </w:rPr>
        <w:t>ID:</w:t>
      </w:r>
      <w:r w:rsidRPr="00E36302">
        <w:rPr>
          <w:rFonts w:ascii="Arial" w:eastAsia="Times New Roman" w:hAnsi="Arial" w:cs="Arial"/>
          <w:bCs/>
          <w:color w:val="555555"/>
          <w:sz w:val="18"/>
          <w:szCs w:val="18"/>
          <w:lang w:val="en"/>
        </w:rPr>
        <w:t xml:space="preserve">  __________________</w:t>
      </w:r>
      <w:r w:rsidR="00F274C2">
        <w:rPr>
          <w:rFonts w:ascii="Arial" w:eastAsia="Times New Roman" w:hAnsi="Arial" w:cs="Arial"/>
          <w:bCs/>
          <w:color w:val="555555"/>
          <w:sz w:val="18"/>
          <w:szCs w:val="18"/>
          <w:lang w:val="en"/>
        </w:rPr>
        <w:t>_______________</w:t>
      </w:r>
    </w:p>
    <w:p w:rsidR="00E36302" w:rsidRPr="00E36302" w:rsidRDefault="00E36302"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p>
    <w:p w:rsidR="00F565B4" w:rsidRPr="00E36302" w:rsidRDefault="00A5541F" w:rsidP="00F565B4">
      <w:pPr>
        <w:pStyle w:val="ListParagraph"/>
        <w:numPr>
          <w:ilvl w:val="0"/>
          <w:numId w:val="1"/>
        </w:numPr>
        <w:shd w:val="clear" w:color="auto" w:fill="FFFFFF"/>
        <w:spacing w:before="100" w:beforeAutospacing="1" w:after="120" w:line="312" w:lineRule="atLeast"/>
        <w:outlineLvl w:val="2"/>
        <w:rPr>
          <w:rFonts w:ascii="Arial" w:eastAsia="Times New Roman" w:hAnsi="Arial" w:cs="Arial"/>
          <w:b/>
          <w:bCs/>
          <w:color w:val="555555"/>
          <w:sz w:val="18"/>
          <w:szCs w:val="18"/>
          <w:u w:val="single"/>
          <w:lang w:val="en"/>
        </w:rPr>
      </w:pPr>
      <w:r>
        <w:rPr>
          <w:rFonts w:ascii="Arial" w:eastAsia="Times New Roman" w:hAnsi="Arial" w:cs="Arial"/>
          <w:b/>
          <w:bCs/>
          <w:color w:val="555555"/>
          <w:sz w:val="18"/>
          <w:szCs w:val="18"/>
          <w:u w:val="single"/>
          <w:lang w:val="en"/>
        </w:rPr>
        <w:t xml:space="preserve">Major </w:t>
      </w:r>
      <w:r w:rsidR="00F565B4" w:rsidRPr="00E36302">
        <w:rPr>
          <w:rFonts w:ascii="Arial" w:eastAsia="Times New Roman" w:hAnsi="Arial" w:cs="Arial"/>
          <w:b/>
          <w:bCs/>
          <w:color w:val="555555"/>
          <w:sz w:val="18"/>
          <w:szCs w:val="18"/>
          <w:u w:val="single"/>
          <w:lang w:val="en"/>
        </w:rPr>
        <w:t>Program Requirements</w:t>
      </w:r>
      <w:r w:rsidR="00BB5FB5" w:rsidRPr="00E36302">
        <w:rPr>
          <w:rFonts w:ascii="Arial" w:eastAsia="Times New Roman" w:hAnsi="Arial" w:cs="Arial"/>
          <w:bCs/>
          <w:color w:val="555555"/>
          <w:sz w:val="18"/>
          <w:szCs w:val="18"/>
          <w:lang w:val="en"/>
        </w:rPr>
        <w:t xml:space="preserve">   </w:t>
      </w:r>
      <w:r w:rsidR="00C135DF">
        <w:rPr>
          <w:rFonts w:ascii="Arial" w:eastAsia="Times New Roman" w:hAnsi="Arial" w:cs="Arial"/>
          <w:bCs/>
          <w:color w:val="555555"/>
          <w:sz w:val="18"/>
          <w:szCs w:val="18"/>
          <w:lang w:val="en"/>
        </w:rPr>
        <w:tab/>
      </w:r>
      <w:r w:rsidR="00BB5FB5" w:rsidRPr="00E36302">
        <w:rPr>
          <w:rFonts w:ascii="Arial" w:eastAsia="Times New Roman" w:hAnsi="Arial" w:cs="Arial"/>
          <w:b/>
          <w:bCs/>
          <w:color w:val="555555"/>
          <w:sz w:val="18"/>
          <w:szCs w:val="18"/>
          <w:u w:val="single"/>
          <w:lang w:val="en"/>
        </w:rPr>
        <w:t xml:space="preserve">STREAM </w:t>
      </w:r>
      <w:r w:rsidR="004B14AB">
        <w:rPr>
          <w:rFonts w:ascii="Arial" w:eastAsia="Times New Roman" w:hAnsi="Arial" w:cs="Arial"/>
          <w:b/>
          <w:bCs/>
          <w:color w:val="555555"/>
          <w:sz w:val="18"/>
          <w:szCs w:val="18"/>
          <w:u w:val="single"/>
          <w:lang w:val="en"/>
        </w:rPr>
        <w:t>2</w:t>
      </w:r>
      <w:r w:rsidR="007E380A" w:rsidRPr="007E380A">
        <w:rPr>
          <w:rFonts w:ascii="Arial" w:eastAsia="Times New Roman" w:hAnsi="Arial" w:cs="Arial"/>
          <w:b/>
          <w:bCs/>
          <w:color w:val="555555"/>
          <w:sz w:val="18"/>
          <w:szCs w:val="18"/>
          <w:lang w:val="en"/>
        </w:rPr>
        <w:t xml:space="preserve">                        </w:t>
      </w:r>
      <w:r w:rsidR="00F274C2">
        <w:rPr>
          <w:rFonts w:ascii="Arial" w:eastAsia="Times New Roman" w:hAnsi="Arial" w:cs="Arial"/>
          <w:b/>
          <w:bCs/>
          <w:color w:val="555555"/>
          <w:sz w:val="18"/>
          <w:szCs w:val="18"/>
          <w:lang w:val="en"/>
        </w:rPr>
        <w:tab/>
      </w:r>
      <w:bookmarkStart w:id="0" w:name="_GoBack"/>
      <w:bookmarkEnd w:id="0"/>
      <w:r w:rsidR="00F274C2">
        <w:rPr>
          <w:rFonts w:ascii="Arial" w:eastAsia="Times New Roman" w:hAnsi="Arial" w:cs="Arial"/>
          <w:b/>
          <w:bCs/>
          <w:color w:val="555555"/>
          <w:sz w:val="18"/>
          <w:szCs w:val="18"/>
          <w:lang w:val="en"/>
        </w:rPr>
        <w:tab/>
      </w:r>
      <w:r w:rsidR="007E380A" w:rsidRPr="007E380A">
        <w:rPr>
          <w:rFonts w:ascii="Arial" w:eastAsia="Times New Roman" w:hAnsi="Arial" w:cs="Arial"/>
          <w:b/>
          <w:bCs/>
          <w:color w:val="555555"/>
          <w:sz w:val="18"/>
          <w:szCs w:val="18"/>
          <w:u w:val="single"/>
          <w:lang w:val="en"/>
        </w:rPr>
        <w:t>e-mail</w:t>
      </w:r>
      <w:r w:rsidR="007E380A">
        <w:rPr>
          <w:rFonts w:ascii="Arial" w:eastAsia="Times New Roman" w:hAnsi="Arial" w:cs="Arial"/>
          <w:bCs/>
          <w:color w:val="555555"/>
          <w:sz w:val="18"/>
          <w:szCs w:val="18"/>
          <w:lang w:val="en"/>
        </w:rPr>
        <w:t>: ___________________</w:t>
      </w:r>
      <w:r w:rsidR="00F274C2">
        <w:rPr>
          <w:rFonts w:ascii="Arial" w:eastAsia="Times New Roman" w:hAnsi="Arial" w:cs="Arial"/>
          <w:bCs/>
          <w:color w:val="555555"/>
          <w:sz w:val="18"/>
          <w:szCs w:val="18"/>
          <w:lang w:val="en"/>
        </w:rPr>
        <w:t>____________</w:t>
      </w:r>
    </w:p>
    <w:p w:rsidR="00F94459" w:rsidRPr="00E36302" w:rsidRDefault="00F94459"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p>
    <w:p w:rsidR="00F565B4" w:rsidRPr="00E36302" w:rsidRDefault="00F565B4" w:rsidP="00F565B4">
      <w:pPr>
        <w:pStyle w:val="ListParagraph"/>
        <w:numPr>
          <w:ilvl w:val="0"/>
          <w:numId w:val="1"/>
        </w:numPr>
        <w:shd w:val="clear" w:color="auto" w:fill="FFFFFF"/>
        <w:spacing w:before="100" w:beforeAutospacing="1" w:after="120" w:line="270" w:lineRule="atLeast"/>
        <w:outlineLvl w:val="3"/>
        <w:rPr>
          <w:rFonts w:ascii="Arial" w:eastAsia="Times New Roman" w:hAnsi="Arial" w:cs="Arial"/>
          <w:b/>
          <w:bCs/>
          <w:color w:val="555555"/>
          <w:sz w:val="18"/>
          <w:szCs w:val="18"/>
          <w:lang w:val="en"/>
        </w:rPr>
      </w:pPr>
      <w:r w:rsidRPr="00E36302">
        <w:rPr>
          <w:rFonts w:ascii="Arial" w:eastAsia="Times New Roman" w:hAnsi="Arial" w:cs="Arial"/>
          <w:b/>
          <w:bCs/>
          <w:color w:val="555555"/>
          <w:sz w:val="18"/>
          <w:szCs w:val="18"/>
          <w:lang w:val="en"/>
        </w:rPr>
        <w:t>Course Selection Guidelines for the Overall Program</w:t>
      </w:r>
    </w:p>
    <w:p w:rsidR="00F565B4" w:rsidRPr="00E36302" w:rsidRDefault="00F565B4" w:rsidP="00F565B4">
      <w:pPr>
        <w:pStyle w:val="ListParagraph"/>
        <w:numPr>
          <w:ilvl w:val="0"/>
          <w:numId w:val="1"/>
        </w:numPr>
        <w:shd w:val="clear" w:color="auto" w:fill="FFFFFF"/>
        <w:spacing w:before="100" w:beforeAutospacing="1" w:after="192" w:line="336" w:lineRule="atLeast"/>
        <w:rPr>
          <w:rFonts w:ascii="Verdana" w:eastAsia="Times New Roman" w:hAnsi="Verdana" w:cs="Times New Roman"/>
          <w:color w:val="242424"/>
          <w:sz w:val="18"/>
          <w:szCs w:val="18"/>
          <w:lang w:val="en"/>
        </w:rPr>
      </w:pPr>
      <w:r w:rsidRPr="00E36302">
        <w:rPr>
          <w:rFonts w:ascii="Verdana" w:eastAsia="Times New Roman" w:hAnsi="Verdana" w:cs="Times New Roman"/>
          <w:color w:val="242424"/>
          <w:sz w:val="18"/>
          <w:szCs w:val="18"/>
          <w:lang w:val="en"/>
        </w:rPr>
        <w:t>1. In their complete program (36 credits), students can take a maximum of 12 credits from any one discipline and must complete a minimum of 9 credits from two disciplines and must complete a minimum of 9 credits from a discipline other than Economics.</w:t>
      </w:r>
      <w:r w:rsidRPr="00E36302">
        <w:rPr>
          <w:rFonts w:ascii="Verdana" w:eastAsia="Times New Roman" w:hAnsi="Verdana" w:cs="Times New Roman"/>
          <w:color w:val="242424"/>
          <w:sz w:val="18"/>
          <w:szCs w:val="18"/>
          <w:lang w:val="en"/>
        </w:rPr>
        <w:br/>
        <w:t>2. At least 18 of the 36 credits must be at the 300 level or above.</w:t>
      </w:r>
      <w:r w:rsidRPr="00E36302">
        <w:rPr>
          <w:rFonts w:ascii="Verdana" w:eastAsia="Times New Roman" w:hAnsi="Verdana" w:cs="Times New Roman"/>
          <w:color w:val="242424"/>
          <w:sz w:val="18"/>
          <w:szCs w:val="18"/>
          <w:lang w:val="en"/>
        </w:rPr>
        <w:br/>
        <w:t>3. In the final year (U3), no program courses may be taken below the 300 level.</w:t>
      </w:r>
      <w:r w:rsidRPr="00E36302">
        <w:rPr>
          <w:rFonts w:ascii="Verdana" w:eastAsia="Times New Roman" w:hAnsi="Verdana" w:cs="Times New Roman"/>
          <w:color w:val="242424"/>
          <w:sz w:val="18"/>
          <w:szCs w:val="18"/>
          <w:lang w:val="en"/>
        </w:rPr>
        <w:br/>
        <w:t>4. Students are permitted to take up to 3 credits maximum from another Stream Complementary course list, to count towards their chose Stream Complementary course list.</w:t>
      </w:r>
    </w:p>
    <w:p w:rsidR="00F94459" w:rsidRPr="000B24CC" w:rsidRDefault="00C65BEB" w:rsidP="00C65BEB">
      <w:pPr>
        <w:numPr>
          <w:ilvl w:val="0"/>
          <w:numId w:val="1"/>
        </w:numPr>
        <w:shd w:val="clear" w:color="auto" w:fill="FFFFFF"/>
        <w:spacing w:before="100" w:beforeAutospacing="1" w:after="120" w:line="384" w:lineRule="atLeast"/>
        <w:ind w:left="600"/>
        <w:rPr>
          <w:rFonts w:ascii="Arial" w:eastAsia="Times New Roman" w:hAnsi="Arial" w:cs="Arial"/>
          <w:b/>
          <w:color w:val="333333"/>
          <w:sz w:val="18"/>
          <w:szCs w:val="18"/>
          <w:lang w:val="en"/>
        </w:rPr>
      </w:pPr>
      <w:r w:rsidRPr="000B24CC">
        <w:rPr>
          <w:rFonts w:ascii="Arial" w:hAnsi="Arial" w:cs="Arial"/>
          <w:b/>
          <w:sz w:val="18"/>
          <w:szCs w:val="18"/>
          <w:u w:val="single"/>
        </w:rPr>
        <w:t>Required courses (15 credits</w:t>
      </w:r>
      <w:r w:rsidRPr="000B24CC">
        <w:rPr>
          <w:rFonts w:ascii="Arial" w:hAnsi="Arial" w:cs="Arial"/>
          <w:b/>
          <w:sz w:val="18"/>
          <w:szCs w:val="18"/>
        </w:rPr>
        <w:t>)</w:t>
      </w:r>
    </w:p>
    <w:p w:rsidR="00F565B4" w:rsidRPr="00E36302" w:rsidRDefault="00B611D4"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r w:rsidRPr="00E36302">
        <w:rPr>
          <w:sz w:val="18"/>
          <w:szCs w:val="18"/>
        </w:rPr>
        <w:t xml:space="preserve">    </w:t>
      </w:r>
      <w:hyperlink r:id="rId6" w:history="1">
        <w:r w:rsidR="00F565B4" w:rsidRPr="00E36302">
          <w:rPr>
            <w:rFonts w:ascii="Verdana" w:eastAsia="Times New Roman" w:hAnsi="Verdana" w:cs="Times New Roman"/>
            <w:color w:val="1F5187"/>
            <w:sz w:val="18"/>
            <w:szCs w:val="18"/>
            <w:lang w:val="en"/>
          </w:rPr>
          <w:t xml:space="preserve">ECON 208 Microeconomic Analysis and Applications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7"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A university-level introduction to demand and supply, consumer behaviour, production theory, market structures and income distribution theory.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Mayssun El-Attar Vilalta, Paul Dickinson (Fall) Paul Dickinson (Winter) </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or are taking ECON 230 or ECON 250</w:t>
      </w:r>
    </w:p>
    <w:p w:rsidR="00F565B4" w:rsidRPr="00E36302" w:rsidRDefault="00A5541F"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8" w:history="1">
        <w:r w:rsidR="00F565B4" w:rsidRPr="00E36302">
          <w:rPr>
            <w:rFonts w:ascii="Verdana" w:eastAsia="Times New Roman" w:hAnsi="Verdana" w:cs="Times New Roman"/>
            <w:color w:val="1F5187"/>
            <w:sz w:val="18"/>
            <w:szCs w:val="18"/>
            <w:lang w:val="en"/>
          </w:rPr>
          <w:t xml:space="preserve">ECON 313 Economic Development 1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9"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Microeconomic theories of economic development and empirical evidence on population, labour, firms, poverty. Inequality and environment.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208 and either ECON 209 or one development course.</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A5541F"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0" w:history="1">
        <w:r w:rsidR="00F565B4" w:rsidRPr="00E36302">
          <w:rPr>
            <w:rFonts w:ascii="Verdana" w:eastAsia="Times New Roman" w:hAnsi="Verdana" w:cs="Times New Roman"/>
            <w:color w:val="1F5187"/>
            <w:sz w:val="18"/>
            <w:szCs w:val="18"/>
            <w:lang w:val="en"/>
          </w:rPr>
          <w:t xml:space="preserve">ECON 314 Economic Development 2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Economics (</w:t>
      </w:r>
      <w:hyperlink r:id="rId11"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Economics (Arts) : Macroeconomic development issues, including theories of growth, public finance, debt, currency crises, corruption, structural adjustment, democracy and global economic organization.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Winter 2016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John C Kurien (Winter) </w:t>
      </w:r>
    </w:p>
    <w:p w:rsidR="00F565B4" w:rsidRPr="00E36302" w:rsidRDefault="00F565B4" w:rsidP="00B5208E">
      <w:pPr>
        <w:numPr>
          <w:ilvl w:val="1"/>
          <w:numId w:val="1"/>
        </w:numPr>
        <w:shd w:val="clear" w:color="auto" w:fill="F4F5ED"/>
        <w:spacing w:before="100" w:beforeAutospacing="1" w:after="12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Prerequisite: ECON 313</w:t>
      </w:r>
    </w:p>
    <w:p w:rsidR="00F565B4" w:rsidRPr="00E36302" w:rsidRDefault="00F565B4" w:rsidP="00B5208E">
      <w:pPr>
        <w:numPr>
          <w:ilvl w:val="1"/>
          <w:numId w:val="1"/>
        </w:numPr>
        <w:shd w:val="clear" w:color="auto" w:fill="F4F5ED"/>
        <w:spacing w:before="100" w:beforeAutospacing="1" w:after="150" w:line="360" w:lineRule="auto"/>
        <w:ind w:left="1350"/>
        <w:jc w:val="both"/>
        <w:rPr>
          <w:rFonts w:ascii="Verdana" w:eastAsia="Times New Roman" w:hAnsi="Verdana" w:cs="Times New Roman"/>
          <w:vanish/>
          <w:color w:val="333333"/>
          <w:sz w:val="18"/>
          <w:szCs w:val="18"/>
          <w:lang w:val="en"/>
        </w:rPr>
      </w:pPr>
      <w:r w:rsidRPr="00E36302">
        <w:rPr>
          <w:rFonts w:ascii="Verdana" w:eastAsia="Times New Roman" w:hAnsi="Verdana" w:cs="Times New Roman"/>
          <w:vanish/>
          <w:color w:val="333333"/>
          <w:sz w:val="18"/>
          <w:szCs w:val="18"/>
          <w:lang w:val="en"/>
        </w:rPr>
        <w:t>Restriction: Not open to students who have taken 154-313D</w:t>
      </w:r>
    </w:p>
    <w:p w:rsidR="00F565B4" w:rsidRPr="00E36302" w:rsidRDefault="00A5541F"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2" w:history="1">
        <w:r w:rsidR="00F565B4" w:rsidRPr="00E36302">
          <w:rPr>
            <w:rFonts w:ascii="Verdana" w:eastAsia="Times New Roman" w:hAnsi="Verdana" w:cs="Times New Roman"/>
            <w:color w:val="1F5187"/>
            <w:sz w:val="18"/>
            <w:szCs w:val="18"/>
            <w:lang w:val="en"/>
          </w:rPr>
          <w:t xml:space="preserve">INTD 200 Introduction to International Development (3 credits) </w:t>
        </w:r>
      </w:hyperlink>
    </w:p>
    <w:p w:rsidR="00F565B4" w:rsidRPr="00E36302" w:rsidRDefault="00F565B4" w:rsidP="00B5208E">
      <w:pPr>
        <w:shd w:val="clear" w:color="auto" w:fill="F4F5ED"/>
        <w:spacing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Offered by: Inst for the St of Development (</w:t>
      </w:r>
      <w:hyperlink r:id="rId13" w:history="1">
        <w:r w:rsidRPr="00E36302">
          <w:rPr>
            <w:rFonts w:ascii="Verdana" w:eastAsia="Times New Roman" w:hAnsi="Verdana" w:cs="Times New Roman"/>
            <w:vanish/>
            <w:color w:val="1F5187"/>
            <w:sz w:val="18"/>
            <w:szCs w:val="18"/>
            <w:lang w:val="en"/>
          </w:rPr>
          <w:t>Faculty of Arts</w:t>
        </w:r>
      </w:hyperlink>
      <w:r w:rsidRPr="00E36302">
        <w:rPr>
          <w:rFonts w:ascii="Verdana" w:eastAsia="Times New Roman" w:hAnsi="Verdana" w:cs="Times New Roman"/>
          <w:vanish/>
          <w:color w:val="242424"/>
          <w:sz w:val="18"/>
          <w:szCs w:val="18"/>
          <w:lang w:val="en"/>
        </w:rPr>
        <w:t>)</w:t>
      </w:r>
    </w:p>
    <w:p w:rsidR="00F565B4" w:rsidRPr="00E36302" w:rsidRDefault="00F565B4" w:rsidP="00B5208E">
      <w:pPr>
        <w:shd w:val="clear" w:color="auto" w:fill="F4F5ED"/>
        <w:spacing w:before="100" w:beforeAutospacing="1" w:after="120" w:line="360" w:lineRule="auto"/>
        <w:ind w:left="750"/>
        <w:jc w:val="both"/>
        <w:outlineLvl w:val="3"/>
        <w:rPr>
          <w:rFonts w:ascii="Arial" w:eastAsia="Times New Roman" w:hAnsi="Arial" w:cs="Arial"/>
          <w:b/>
          <w:bCs/>
          <w:vanish/>
          <w:color w:val="555555"/>
          <w:sz w:val="18"/>
          <w:szCs w:val="18"/>
          <w:lang w:val="en"/>
        </w:rPr>
      </w:pPr>
      <w:r w:rsidRPr="00E36302">
        <w:rPr>
          <w:rFonts w:ascii="Arial" w:eastAsia="Times New Roman"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International Development : An interdisciplinary introduction to the field of International Development Studies focusing on the theory and practice of development. It examines various approaches to international development, including past and present relationships between developed and underdeveloped societies, and pays particular attention to power and resource distribution globally and within nations.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b/>
          <w:bCs/>
          <w:vanish/>
          <w:color w:val="484848"/>
          <w:sz w:val="18"/>
          <w:szCs w:val="18"/>
          <w:lang w:val="en"/>
        </w:rPr>
      </w:pPr>
      <w:r w:rsidRPr="00E36302">
        <w:rPr>
          <w:rFonts w:ascii="Verdana" w:eastAsia="Times New Roman" w:hAnsi="Verdana" w:cs="Times New Roman"/>
          <w:b/>
          <w:bCs/>
          <w:vanish/>
          <w:color w:val="484848"/>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750"/>
        <w:jc w:val="both"/>
        <w:rPr>
          <w:rFonts w:ascii="Verdana" w:eastAsia="Times New Roman" w:hAnsi="Verdana" w:cs="Times New Roman"/>
          <w:vanish/>
          <w:color w:val="242424"/>
          <w:sz w:val="18"/>
          <w:szCs w:val="18"/>
          <w:lang w:val="en"/>
        </w:rPr>
      </w:pPr>
      <w:r w:rsidRPr="00E36302">
        <w:rPr>
          <w:rFonts w:ascii="Verdana" w:eastAsia="Times New Roman" w:hAnsi="Verdana" w:cs="Times New Roman"/>
          <w:vanish/>
          <w:color w:val="242424"/>
          <w:sz w:val="18"/>
          <w:szCs w:val="18"/>
          <w:lang w:val="en"/>
        </w:rPr>
        <w:t xml:space="preserve">Instructors: Kazue Takamura (Fall) </w:t>
      </w:r>
    </w:p>
    <w:p w:rsidR="00F565B4" w:rsidRPr="00E36302" w:rsidRDefault="00A5541F" w:rsidP="00B5208E">
      <w:pPr>
        <w:numPr>
          <w:ilvl w:val="0"/>
          <w:numId w:val="1"/>
        </w:numPr>
        <w:shd w:val="clear" w:color="auto" w:fill="FFFFFF"/>
        <w:spacing w:before="100" w:beforeAutospacing="1" w:after="120" w:line="360" w:lineRule="auto"/>
        <w:ind w:left="600"/>
        <w:jc w:val="both"/>
        <w:rPr>
          <w:rFonts w:ascii="Verdana" w:eastAsia="Times New Roman" w:hAnsi="Verdana" w:cs="Times New Roman"/>
          <w:color w:val="333333"/>
          <w:sz w:val="18"/>
          <w:szCs w:val="18"/>
          <w:lang w:val="en"/>
        </w:rPr>
      </w:pPr>
      <w:hyperlink r:id="rId14" w:history="1">
        <w:r w:rsidR="00F565B4" w:rsidRPr="00E36302">
          <w:rPr>
            <w:rFonts w:ascii="Verdana" w:eastAsia="Times New Roman" w:hAnsi="Verdana" w:cs="Times New Roman"/>
            <w:color w:val="1F5187"/>
            <w:sz w:val="18"/>
            <w:szCs w:val="18"/>
            <w:lang w:val="en"/>
          </w:rPr>
          <w:t>INTD 497 Research Seminar on International Development (3</w:t>
        </w:r>
      </w:hyperlink>
    </w:p>
    <w:p w:rsidR="00F565B4" w:rsidRPr="00E36302" w:rsidRDefault="00F565B4" w:rsidP="007A7F83">
      <w:pPr>
        <w:pStyle w:val="Heading4"/>
        <w:shd w:val="clear" w:color="auto" w:fill="FFFFFF"/>
        <w:ind w:left="600"/>
        <w:rPr>
          <w:rFonts w:ascii="Verdana" w:hAnsi="Verdana"/>
          <w:b w:val="0"/>
          <w:color w:val="242424"/>
          <w:sz w:val="18"/>
          <w:szCs w:val="18"/>
          <w:lang w:val="en"/>
        </w:rPr>
      </w:pPr>
      <w:r w:rsidRPr="00E36302">
        <w:rPr>
          <w:sz w:val="18"/>
          <w:szCs w:val="18"/>
          <w:u w:val="single"/>
          <w:lang w:val="en"/>
        </w:rPr>
        <w:t>Complementary Courses Introductory</w:t>
      </w:r>
      <w:r w:rsidR="007E7B37" w:rsidRPr="00E36302">
        <w:rPr>
          <w:sz w:val="18"/>
          <w:szCs w:val="18"/>
          <w:u w:val="single"/>
          <w:lang w:val="en"/>
        </w:rPr>
        <w:t xml:space="preserve"> </w:t>
      </w:r>
      <w:r w:rsidR="00666BA1" w:rsidRPr="00E36302">
        <w:rPr>
          <w:b w:val="0"/>
          <w:sz w:val="18"/>
          <w:szCs w:val="18"/>
          <w:lang w:val="en"/>
        </w:rPr>
        <w:t>- 6</w:t>
      </w:r>
      <w:r w:rsidRPr="00E36302">
        <w:rPr>
          <w:rFonts w:ascii="Verdana" w:hAnsi="Verdana"/>
          <w:b w:val="0"/>
          <w:color w:val="242424"/>
          <w:sz w:val="18"/>
          <w:szCs w:val="18"/>
          <w:lang w:val="en"/>
        </w:rPr>
        <w:t xml:space="preserve"> credits from the following introductory courses (only one course from each discipline may be counted):</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5" w:history="1">
        <w:r w:rsidR="00F565B4" w:rsidRPr="00E36302">
          <w:rPr>
            <w:rFonts w:ascii="Verdana" w:hAnsi="Verdana"/>
            <w:color w:val="1F5187"/>
            <w:sz w:val="18"/>
            <w:szCs w:val="18"/>
            <w:lang w:val="en"/>
          </w:rPr>
          <w:t xml:space="preserve">ANTH 202 Socio-Cultural Anthropology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6"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An introduction to ways of understanding what it means to be human from the perspective of socio-cultural anthropology. Students will be introduced to diverse approaches to this question through engagement with a wide range of ethnographic cases.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7" w:history="1">
        <w:r w:rsidR="00F565B4" w:rsidRPr="00E36302">
          <w:rPr>
            <w:rFonts w:ascii="Verdana" w:hAnsi="Verdana"/>
            <w:color w:val="1F5187"/>
            <w:sz w:val="18"/>
            <w:szCs w:val="18"/>
            <w:lang w:val="en"/>
          </w:rPr>
          <w:t xml:space="preserve">ANTH 212 Anthropology of Development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Anthropology (</w:t>
      </w:r>
      <w:hyperlink r:id="rId18"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Anthropology : Processes of developmental change, as they affect small communities in the Third World and in unindustrialized parts of developed countries. Problems of technological change, political integration, population growth, industrialization, urban growth, social services, infrastructure and economic dependency.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There are no professors associated with this course for the 2015-2016 academic year.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19" w:history="1">
        <w:r w:rsidR="00F565B4" w:rsidRPr="00E36302">
          <w:rPr>
            <w:rFonts w:ascii="Verdana" w:hAnsi="Verdana"/>
            <w:color w:val="1F5187"/>
            <w:sz w:val="18"/>
            <w:szCs w:val="18"/>
            <w:lang w:val="en"/>
          </w:rPr>
          <w:t xml:space="preserve">GEOG 210 Global Places and Peoples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0"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Introduction to key themes in human geography. Maps and the making, interpretation and contestation of landscapes, 'place', and territory. Investigation of globalization and the spatial organization of human geo-politics, and urban and rural environments.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Jon Unruh, Brian Robinson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Winter</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1" w:history="1">
        <w:r w:rsidR="00F565B4" w:rsidRPr="00E36302">
          <w:rPr>
            <w:rFonts w:ascii="Verdana" w:hAnsi="Verdana"/>
            <w:color w:val="1F5187"/>
            <w:sz w:val="18"/>
            <w:szCs w:val="18"/>
            <w:lang w:val="en"/>
          </w:rPr>
          <w:t xml:space="preserve">GEOG 216 Geography of the World Economy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Geography (</w:t>
      </w:r>
      <w:hyperlink r:id="rId22" w:history="1">
        <w:r w:rsidRPr="00E36302">
          <w:rPr>
            <w:rFonts w:ascii="Verdana" w:hAnsi="Verdana"/>
            <w:vanish/>
            <w:color w:val="1F5187"/>
            <w:sz w:val="18"/>
            <w:szCs w:val="18"/>
            <w:lang w:val="en"/>
          </w:rPr>
          <w:t>Faculty of Science</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Geography : The course introduces the geography of the world economic system. It describes the spatial distribution of economic activities and examines the factors which influence their changing location. Case studies from both "developed" and "developing" countries will test the different geographical theories presented in lectures.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Fall 2015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Oliver T Coomes, Sebastien Breau (Fall)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Fall</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3 hours</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3" w:history="1">
        <w:r w:rsidR="00F565B4" w:rsidRPr="00E36302">
          <w:rPr>
            <w:rFonts w:ascii="Verdana" w:hAnsi="Verdana"/>
            <w:color w:val="1F5187"/>
            <w:sz w:val="18"/>
            <w:szCs w:val="18"/>
            <w:lang w:val="en"/>
          </w:rPr>
          <w:t xml:space="preserve">POLI 227 Developing Areas/Introduction (3 credits) </w:t>
        </w:r>
      </w:hyperlink>
    </w:p>
    <w:p w:rsidR="00F565B4" w:rsidRPr="00E36302" w:rsidRDefault="00F565B4" w:rsidP="00B5208E">
      <w:pPr>
        <w:shd w:val="clear" w:color="auto" w:fill="F4F5ED"/>
        <w:spacing w:before="120" w:after="120"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Offered by: Political Science (</w:t>
      </w:r>
      <w:hyperlink r:id="rId24" w:history="1">
        <w:r w:rsidRPr="00E36302">
          <w:rPr>
            <w:rFonts w:ascii="Verdana" w:hAnsi="Verdana"/>
            <w:vanish/>
            <w:color w:val="1F5187"/>
            <w:sz w:val="18"/>
            <w:szCs w:val="18"/>
            <w:lang w:val="en"/>
          </w:rPr>
          <w:t>Faculty of Arts</w:t>
        </w:r>
      </w:hyperlink>
      <w:r w:rsidRPr="00E36302">
        <w:rPr>
          <w:rFonts w:ascii="Verdana" w:hAnsi="Verdana"/>
          <w:vanish/>
          <w:color w:val="242424"/>
          <w:sz w:val="18"/>
          <w:szCs w:val="18"/>
          <w:lang w:val="en"/>
        </w:rPr>
        <w:t>)</w:t>
      </w:r>
    </w:p>
    <w:p w:rsidR="00F565B4" w:rsidRPr="00E36302" w:rsidRDefault="00F565B4" w:rsidP="00B5208E">
      <w:pPr>
        <w:shd w:val="clear" w:color="auto" w:fill="F4F5ED"/>
        <w:spacing w:before="100" w:beforeAutospacing="1" w:after="120" w:line="360" w:lineRule="auto"/>
        <w:ind w:left="960"/>
        <w:jc w:val="both"/>
        <w:outlineLvl w:val="3"/>
        <w:rPr>
          <w:rFonts w:ascii="Arial" w:hAnsi="Arial" w:cs="Arial"/>
          <w:b/>
          <w:bCs/>
          <w:vanish/>
          <w:color w:val="555555"/>
          <w:sz w:val="18"/>
          <w:szCs w:val="18"/>
          <w:lang w:val="en"/>
        </w:rPr>
      </w:pPr>
      <w:r w:rsidRPr="00E36302">
        <w:rPr>
          <w:rFonts w:ascii="Arial" w:hAnsi="Arial" w:cs="Arial"/>
          <w:b/>
          <w:bCs/>
          <w:vanish/>
          <w:color w:val="555555"/>
          <w:sz w:val="18"/>
          <w:szCs w:val="18"/>
          <w:lang w:val="en"/>
        </w:rPr>
        <w:t>Overview</w:t>
      </w:r>
    </w:p>
    <w:p w:rsidR="00F565B4" w:rsidRPr="00E36302" w:rsidRDefault="00F565B4" w:rsidP="00B5208E">
      <w:pPr>
        <w:shd w:val="clear" w:color="auto" w:fill="F4F5ED"/>
        <w:spacing w:before="100" w:beforeAutospacing="1" w:after="192" w:line="360" w:lineRule="auto"/>
        <w:ind w:left="960"/>
        <w:jc w:val="both"/>
        <w:rPr>
          <w:rFonts w:ascii="Verdana" w:hAnsi="Verdana" w:cs="Times New Roman"/>
          <w:vanish/>
          <w:color w:val="242424"/>
          <w:sz w:val="18"/>
          <w:szCs w:val="18"/>
          <w:lang w:val="en"/>
        </w:rPr>
      </w:pPr>
      <w:r w:rsidRPr="00E36302">
        <w:rPr>
          <w:rFonts w:ascii="Verdana" w:hAnsi="Verdana"/>
          <w:vanish/>
          <w:color w:val="242424"/>
          <w:sz w:val="18"/>
          <w:szCs w:val="18"/>
          <w:lang w:val="en"/>
        </w:rPr>
        <w:t xml:space="preserve">Political Science : An introduction to Third World politics. A comparative examination of the legacies of colonialism, the achievement of independence, and contemporary dynamics of political and socio-economic development in Africa, Asia and Latin America. Topics include modernization, dependency, state-building and national integration, revolution, the role of the military, and democratization. </w:t>
      </w:r>
    </w:p>
    <w:p w:rsidR="00F565B4" w:rsidRPr="00E36302" w:rsidRDefault="00F565B4" w:rsidP="00B5208E">
      <w:pPr>
        <w:pStyle w:val="catalog-terms1"/>
        <w:shd w:val="clear" w:color="auto" w:fill="F4F5ED"/>
        <w:spacing w:line="360" w:lineRule="auto"/>
        <w:ind w:left="960"/>
        <w:jc w:val="both"/>
        <w:rPr>
          <w:rFonts w:ascii="Verdana" w:hAnsi="Verdana"/>
          <w:vanish/>
          <w:sz w:val="18"/>
          <w:szCs w:val="18"/>
          <w:lang w:val="en"/>
        </w:rPr>
      </w:pPr>
      <w:r w:rsidRPr="00E36302">
        <w:rPr>
          <w:rFonts w:ascii="Verdana" w:hAnsi="Verdana"/>
          <w:vanish/>
          <w:sz w:val="18"/>
          <w:szCs w:val="18"/>
          <w:lang w:val="en"/>
        </w:rPr>
        <w:t xml:space="preserve">Terms: Winter 2016 </w:t>
      </w:r>
    </w:p>
    <w:p w:rsidR="00F565B4" w:rsidRPr="00E36302" w:rsidRDefault="00F565B4" w:rsidP="00B5208E">
      <w:pPr>
        <w:shd w:val="clear" w:color="auto" w:fill="F4F5ED"/>
        <w:spacing w:before="100" w:beforeAutospacing="1" w:after="192" w:line="360" w:lineRule="auto"/>
        <w:ind w:left="960"/>
        <w:jc w:val="both"/>
        <w:rPr>
          <w:rFonts w:ascii="Verdana" w:hAnsi="Verdana"/>
          <w:vanish/>
          <w:color w:val="242424"/>
          <w:sz w:val="18"/>
          <w:szCs w:val="18"/>
          <w:lang w:val="en"/>
        </w:rPr>
      </w:pPr>
      <w:r w:rsidRPr="00E36302">
        <w:rPr>
          <w:rFonts w:ascii="Verdana" w:hAnsi="Verdana"/>
          <w:vanish/>
          <w:color w:val="242424"/>
          <w:sz w:val="18"/>
          <w:szCs w:val="18"/>
          <w:lang w:val="en"/>
        </w:rPr>
        <w:t xml:space="preserve">Instructors: Philip Oxhorn (Winter) </w:t>
      </w:r>
    </w:p>
    <w:p w:rsidR="00F565B4" w:rsidRPr="00E36302" w:rsidRDefault="00F565B4" w:rsidP="00B5208E">
      <w:pPr>
        <w:numPr>
          <w:ilvl w:val="1"/>
          <w:numId w:val="2"/>
        </w:numPr>
        <w:shd w:val="clear" w:color="auto" w:fill="F4F5ED"/>
        <w:tabs>
          <w:tab w:val="clear" w:pos="1440"/>
          <w:tab w:val="num" w:pos="1800"/>
        </w:tabs>
        <w:spacing w:before="100" w:beforeAutospacing="1" w:after="120" w:line="360" w:lineRule="auto"/>
        <w:ind w:left="1560"/>
        <w:jc w:val="both"/>
        <w:rPr>
          <w:rFonts w:ascii="Verdana" w:hAnsi="Verdana"/>
          <w:vanish/>
          <w:color w:val="333333"/>
          <w:sz w:val="18"/>
          <w:szCs w:val="18"/>
          <w:lang w:val="en"/>
        </w:rPr>
      </w:pPr>
      <w:r w:rsidRPr="00E36302">
        <w:rPr>
          <w:rFonts w:ascii="Verdana" w:hAnsi="Verdana"/>
          <w:vanish/>
          <w:color w:val="333333"/>
          <w:sz w:val="18"/>
          <w:szCs w:val="18"/>
          <w:lang w:val="en"/>
        </w:rPr>
        <w:t>Note: The area in the field of Comparative Politics is Developing Areas.</w:t>
      </w:r>
    </w:p>
    <w:p w:rsidR="00F565B4" w:rsidRPr="00E36302" w:rsidRDefault="00A5541F" w:rsidP="00B5208E">
      <w:pPr>
        <w:numPr>
          <w:ilvl w:val="0"/>
          <w:numId w:val="2"/>
        </w:numPr>
        <w:shd w:val="clear" w:color="auto" w:fill="FFFFFF"/>
        <w:tabs>
          <w:tab w:val="clear" w:pos="720"/>
          <w:tab w:val="num" w:pos="1080"/>
        </w:tabs>
        <w:spacing w:before="100" w:beforeAutospacing="1" w:after="120" w:line="360" w:lineRule="auto"/>
        <w:ind w:left="960"/>
        <w:jc w:val="both"/>
        <w:rPr>
          <w:rFonts w:ascii="Verdana" w:hAnsi="Verdana"/>
          <w:color w:val="333333"/>
          <w:sz w:val="18"/>
          <w:szCs w:val="18"/>
          <w:lang w:val="en"/>
        </w:rPr>
      </w:pPr>
      <w:hyperlink r:id="rId25" w:history="1">
        <w:r w:rsidR="00F565B4" w:rsidRPr="00E36302">
          <w:rPr>
            <w:rFonts w:ascii="Verdana" w:hAnsi="Verdana"/>
            <w:color w:val="1F5187"/>
            <w:sz w:val="18"/>
            <w:szCs w:val="18"/>
            <w:lang w:val="en"/>
          </w:rPr>
          <w:t>SOCI 254 Development and Underdevelopment (3 credits</w:t>
        </w:r>
      </w:hyperlink>
    </w:p>
    <w:p w:rsidR="00F565B4" w:rsidRPr="00E36302" w:rsidRDefault="00F565B4" w:rsidP="00B355E4">
      <w:pPr>
        <w:shd w:val="clear" w:color="auto" w:fill="FFFFFF"/>
        <w:spacing w:before="100" w:beforeAutospacing="1" w:after="120" w:line="270" w:lineRule="atLeast"/>
        <w:outlineLvl w:val="3"/>
        <w:rPr>
          <w:rFonts w:ascii="Arial" w:eastAsia="Times New Roman" w:hAnsi="Arial" w:cs="Arial"/>
          <w:b/>
          <w:bCs/>
          <w:color w:val="555555"/>
          <w:sz w:val="18"/>
          <w:szCs w:val="18"/>
          <w:u w:val="single"/>
          <w:lang w:val="en"/>
        </w:rPr>
      </w:pPr>
      <w:r w:rsidRPr="00E36302">
        <w:rPr>
          <w:rFonts w:ascii="Arial" w:eastAsia="Times New Roman" w:hAnsi="Arial" w:cs="Arial"/>
          <w:b/>
          <w:bCs/>
          <w:color w:val="555555"/>
          <w:sz w:val="18"/>
          <w:szCs w:val="18"/>
          <w:u w:val="single"/>
          <w:lang w:val="en"/>
        </w:rPr>
        <w:t xml:space="preserve">Stream </w:t>
      </w:r>
      <w:r w:rsidR="004B14AB">
        <w:rPr>
          <w:rFonts w:ascii="Arial" w:eastAsia="Times New Roman" w:hAnsi="Arial" w:cs="Arial"/>
          <w:b/>
          <w:bCs/>
          <w:color w:val="555555"/>
          <w:sz w:val="18"/>
          <w:szCs w:val="18"/>
          <w:u w:val="single"/>
          <w:lang w:val="en"/>
        </w:rPr>
        <w:t>2</w:t>
      </w:r>
      <w:r w:rsidRPr="00E36302">
        <w:rPr>
          <w:rFonts w:ascii="Arial" w:eastAsia="Times New Roman" w:hAnsi="Arial" w:cs="Arial"/>
          <w:b/>
          <w:bCs/>
          <w:color w:val="555555"/>
          <w:sz w:val="18"/>
          <w:szCs w:val="18"/>
          <w:u w:val="single"/>
          <w:lang w:val="en"/>
        </w:rPr>
        <w:t xml:space="preserve"> </w:t>
      </w:r>
      <w:r w:rsidR="006C6C74" w:rsidRPr="00E36302">
        <w:rPr>
          <w:rFonts w:ascii="Arial" w:eastAsia="Times New Roman" w:hAnsi="Arial" w:cs="Arial"/>
          <w:b/>
          <w:bCs/>
          <w:color w:val="555555"/>
          <w:sz w:val="18"/>
          <w:szCs w:val="18"/>
          <w:u w:val="single"/>
          <w:lang w:val="en"/>
        </w:rPr>
        <w:t>Courses (must chose 15 credits)</w:t>
      </w:r>
    </w:p>
    <w:p w:rsidR="004B14AB" w:rsidRPr="004B14AB" w:rsidRDefault="00A5541F" w:rsidP="00901EBF">
      <w:pPr>
        <w:numPr>
          <w:ilvl w:val="0"/>
          <w:numId w:val="16"/>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6" w:history="1">
        <w:r w:rsidR="004B14AB" w:rsidRPr="004B14AB">
          <w:rPr>
            <w:rFonts w:ascii="Verdana" w:eastAsia="Times New Roman" w:hAnsi="Verdana" w:cs="Times New Roman"/>
            <w:color w:val="1F5187"/>
            <w:sz w:val="18"/>
            <w:szCs w:val="18"/>
            <w:lang w:val="en"/>
          </w:rPr>
          <w:t xml:space="preserve">ANTH 342 Gender, Inequality and the State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Anthropology (</w:t>
      </w:r>
      <w:hyperlink r:id="rId2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Anthropology : Comparative studies of gender in stratified societies: Asia, the Mid-East, Latin and North America. Economic, political and social manifestations of gender inequality. Oppressive and egalitarian ideologies. State and institutional policies on gender, and male-female strategies. Sexual apartheid and integration.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16"/>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Winter</w:t>
      </w:r>
    </w:p>
    <w:p w:rsidR="004B14AB" w:rsidRPr="004B14AB" w:rsidRDefault="004B14AB" w:rsidP="00901EBF">
      <w:pPr>
        <w:numPr>
          <w:ilvl w:val="1"/>
          <w:numId w:val="16"/>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 xml:space="preserve">Prerequisite: ANTH 202, or ANTH 205, or ANTH 206, or ANTH 341, or Women's Studies Minor, or permission of instructor </w:t>
      </w:r>
    </w:p>
    <w:p w:rsidR="004B14AB" w:rsidRPr="004B14AB" w:rsidRDefault="00A5541F" w:rsidP="00901EBF">
      <w:pPr>
        <w:numPr>
          <w:ilvl w:val="0"/>
          <w:numId w:val="16"/>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28" w:history="1">
        <w:r w:rsidR="004B14AB" w:rsidRPr="004B14AB">
          <w:rPr>
            <w:rFonts w:ascii="Verdana" w:eastAsia="Times New Roman" w:hAnsi="Verdana" w:cs="Times New Roman"/>
            <w:color w:val="1F5187"/>
            <w:sz w:val="18"/>
            <w:szCs w:val="18"/>
            <w:lang w:val="en"/>
          </w:rPr>
          <w:t xml:space="preserve">ANTH 512 Political Ecology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Anthropology (</w:t>
      </w:r>
      <w:hyperlink r:id="rId2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Anthropology : Historical, theoretical and methodological development of political ecology as a field of inquiry on the interactions between society and environment, in the context of conflicts over natural resources.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Ismael Vaccaro (Winter) </w:t>
      </w:r>
    </w:p>
    <w:p w:rsidR="004B14AB" w:rsidRPr="004B14AB" w:rsidRDefault="004B14AB" w:rsidP="00901EBF">
      <w:pPr>
        <w:numPr>
          <w:ilvl w:val="1"/>
          <w:numId w:val="16"/>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Winter</w:t>
      </w:r>
    </w:p>
    <w:p w:rsidR="004B14AB" w:rsidRPr="004B14AB" w:rsidRDefault="00A5541F" w:rsidP="00901EBF">
      <w:pPr>
        <w:numPr>
          <w:ilvl w:val="0"/>
          <w:numId w:val="17"/>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0" w:history="1">
        <w:r w:rsidR="004B14AB" w:rsidRPr="004B14AB">
          <w:rPr>
            <w:rFonts w:ascii="Verdana" w:eastAsia="Times New Roman" w:hAnsi="Verdana" w:cs="Times New Roman"/>
            <w:color w:val="1F5187"/>
            <w:sz w:val="18"/>
            <w:szCs w:val="18"/>
            <w:lang w:val="en"/>
          </w:rPr>
          <w:t xml:space="preserve">ECON 223 Political Economy of Trade Policy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Economics (</w:t>
      </w:r>
      <w:hyperlink r:id="rId3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Economics (Arts) : The course introduces students to the economics of international trade, what constitutes good trade policy, and how trade policy is decided. The course examines Canadian trade policy since 1945, including the GATT, Auto Pact, the FTA and NAFTA, and concludes with special topics in trade policy.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Thomas James Velk (Winter) </w:t>
      </w:r>
    </w:p>
    <w:p w:rsidR="004B14AB" w:rsidRPr="004B14AB" w:rsidRDefault="004B14AB" w:rsidP="00901EBF">
      <w:pPr>
        <w:numPr>
          <w:ilvl w:val="1"/>
          <w:numId w:val="17"/>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 xml:space="preserve">Prerequisite: ECON 208 </w:t>
      </w:r>
    </w:p>
    <w:p w:rsidR="004B14AB" w:rsidRPr="004B14AB" w:rsidRDefault="00A5541F" w:rsidP="00901EBF">
      <w:pPr>
        <w:numPr>
          <w:ilvl w:val="0"/>
          <w:numId w:val="1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2" w:history="1">
        <w:r w:rsidR="004B14AB" w:rsidRPr="004B14AB">
          <w:rPr>
            <w:rFonts w:ascii="Verdana" w:eastAsia="Times New Roman" w:hAnsi="Verdana" w:cs="Times New Roman"/>
            <w:color w:val="1F5187"/>
            <w:sz w:val="18"/>
            <w:szCs w:val="18"/>
            <w:lang w:val="en"/>
          </w:rPr>
          <w:t xml:space="preserve">HIST 223 Natives of the Americas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History and Classical Studies (</w:t>
      </w:r>
      <w:hyperlink r:id="rId3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History : The history of the indigenous peoples of the Americas on the eve of contact with Europeans and through the period of colonization.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A5541F" w:rsidP="00901EBF">
      <w:pPr>
        <w:numPr>
          <w:ilvl w:val="0"/>
          <w:numId w:val="1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4" w:history="1">
        <w:r w:rsidR="004B14AB" w:rsidRPr="004B14AB">
          <w:rPr>
            <w:rFonts w:ascii="Verdana" w:eastAsia="Times New Roman" w:hAnsi="Verdana" w:cs="Times New Roman"/>
            <w:color w:val="1F5187"/>
            <w:sz w:val="18"/>
            <w:szCs w:val="18"/>
            <w:lang w:val="en"/>
          </w:rPr>
          <w:t xml:space="preserve">HIST 361 The Canadian West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History and Classical Studies (</w:t>
      </w:r>
      <w:hyperlink r:id="rId3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History : Topics include indigenous history, the fur trade, immigration and ethnicity, economic development, environment, and regional political movements and cultures.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18"/>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HIST 202 or HIST 203 or permission of instructor</w:t>
      </w:r>
    </w:p>
    <w:p w:rsidR="004B14AB" w:rsidRPr="004B14AB" w:rsidRDefault="004B14AB" w:rsidP="00901EBF">
      <w:pPr>
        <w:numPr>
          <w:ilvl w:val="1"/>
          <w:numId w:val="1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 Not open to students who have taken HIST 362</w:t>
      </w:r>
    </w:p>
    <w:p w:rsidR="004B14AB" w:rsidRPr="004B14AB" w:rsidRDefault="00A5541F" w:rsidP="00901EBF">
      <w:pPr>
        <w:numPr>
          <w:ilvl w:val="0"/>
          <w:numId w:val="18"/>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6" w:history="1">
        <w:r w:rsidR="004B14AB" w:rsidRPr="004B14AB">
          <w:rPr>
            <w:rFonts w:ascii="Verdana" w:eastAsia="Times New Roman" w:hAnsi="Verdana" w:cs="Times New Roman"/>
            <w:color w:val="1F5187"/>
            <w:sz w:val="18"/>
            <w:szCs w:val="18"/>
            <w:lang w:val="en"/>
          </w:rPr>
          <w:t xml:space="preserve">HIST 363 Canada 1870-1914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lastRenderedPageBreak/>
        <w:t>Offered by: History and Classical Studies (</w:t>
      </w:r>
      <w:hyperlink r:id="rId3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History : This course will examine social, economic, political and cultural aspects of Canadian society between 1870 and 1914. Topics covered will include aboriginal peoples, European settlement of the West, provincial rights, the national policy, social reform movements, industrialization, immigration and the rise of cities.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18"/>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 xml:space="preserve">Prerequisite: HIST 202 and HIST 203 or permission of instructor </w:t>
      </w:r>
    </w:p>
    <w:p w:rsidR="004B14AB" w:rsidRPr="004B14AB" w:rsidRDefault="00A5541F" w:rsidP="00901EBF">
      <w:pPr>
        <w:numPr>
          <w:ilvl w:val="0"/>
          <w:numId w:val="1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38" w:history="1">
        <w:r w:rsidR="004B14AB" w:rsidRPr="004B14AB">
          <w:rPr>
            <w:rFonts w:ascii="Verdana" w:eastAsia="Times New Roman" w:hAnsi="Verdana" w:cs="Times New Roman"/>
            <w:color w:val="1F5187"/>
            <w:sz w:val="18"/>
            <w:szCs w:val="18"/>
            <w:lang w:val="en"/>
          </w:rPr>
          <w:t xml:space="preserve">INTD 350 Culture and Development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Inst for the St of Development (</w:t>
      </w:r>
      <w:hyperlink r:id="rId3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International Development : This is a general survey course intended to familiarize students with the complexities surrounding the interaction between culture and development from a variety of theoretical perspectives. Specific themes may include religion, democracy, gender, diaspora communities and the environment, using relevant case studies from the developing world.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1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A 200 or 300 level course related to International Development, or permission of instructor.</w:t>
      </w:r>
    </w:p>
    <w:p w:rsidR="004B14AB" w:rsidRPr="004B14AB" w:rsidRDefault="004B14AB" w:rsidP="00901EBF">
      <w:pPr>
        <w:numPr>
          <w:ilvl w:val="1"/>
          <w:numId w:val="1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Restriction(s): Not open to students who have taken INTD 397 in Winter 2014 or Winter 2015.</w:t>
      </w:r>
    </w:p>
    <w:p w:rsidR="004B14AB" w:rsidRPr="004B14AB" w:rsidRDefault="00A5541F" w:rsidP="00901EBF">
      <w:pPr>
        <w:numPr>
          <w:ilvl w:val="0"/>
          <w:numId w:val="1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0" w:history="1">
        <w:r w:rsidR="004B14AB" w:rsidRPr="004B14AB">
          <w:rPr>
            <w:rFonts w:ascii="Verdana" w:eastAsia="Times New Roman" w:hAnsi="Verdana" w:cs="Times New Roman"/>
            <w:color w:val="1F5187"/>
            <w:sz w:val="18"/>
            <w:szCs w:val="18"/>
            <w:lang w:val="en"/>
          </w:rPr>
          <w:t xml:space="preserve">INTD 397 Topics in International Development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Inst for the St of Development (</w:t>
      </w:r>
      <w:hyperlink r:id="rId4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International Development : Examines topics in specific problem areas in International Development Studies. Content varies every term.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Kazue Takamura (Winter) </w:t>
      </w:r>
    </w:p>
    <w:p w:rsidR="004B14AB" w:rsidRPr="004B14AB" w:rsidRDefault="004B14AB" w:rsidP="00901EBF">
      <w:pPr>
        <w:numPr>
          <w:ilvl w:val="1"/>
          <w:numId w:val="1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200 or 300 level course related to International Development, or permission of instructor.</w:t>
      </w:r>
    </w:p>
    <w:p w:rsidR="004B14AB" w:rsidRPr="004B14AB" w:rsidRDefault="00A5541F" w:rsidP="00901EBF">
      <w:pPr>
        <w:numPr>
          <w:ilvl w:val="0"/>
          <w:numId w:val="1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2" w:history="1">
        <w:r w:rsidR="004B14AB" w:rsidRPr="004B14AB">
          <w:rPr>
            <w:rFonts w:ascii="Verdana" w:eastAsia="Times New Roman" w:hAnsi="Verdana" w:cs="Times New Roman"/>
            <w:color w:val="1F5187"/>
            <w:sz w:val="18"/>
            <w:szCs w:val="18"/>
            <w:lang w:val="en"/>
          </w:rPr>
          <w:t xml:space="preserve">INTD 490 Development Research Project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Inst for the St of Development (</w:t>
      </w:r>
      <w:hyperlink r:id="rId4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International Development : Supervised reading, research project in international development. Requirements consist of a project proposal and final research report.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Kazue Takamura (Fall) </w:t>
      </w:r>
    </w:p>
    <w:p w:rsidR="004B14AB" w:rsidRPr="004B14AB" w:rsidRDefault="004B14AB" w:rsidP="00901EBF">
      <w:pPr>
        <w:numPr>
          <w:ilvl w:val="1"/>
          <w:numId w:val="19"/>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completion of ECON 313 and 3 credits of IDS Group A Complementary Courses</w:t>
      </w:r>
    </w:p>
    <w:p w:rsidR="004B14AB" w:rsidRPr="004B14AB" w:rsidRDefault="004B14AB" w:rsidP="00901EBF">
      <w:pPr>
        <w:numPr>
          <w:ilvl w:val="1"/>
          <w:numId w:val="1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 Open only to students enrolled in International Development Studies Concentrations with prior approval of IDS program adviser and project supervisor</w:t>
      </w:r>
    </w:p>
    <w:p w:rsidR="004B14AB" w:rsidRPr="004B14AB" w:rsidRDefault="00A5541F" w:rsidP="00901EBF">
      <w:pPr>
        <w:numPr>
          <w:ilvl w:val="0"/>
          <w:numId w:val="19"/>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4" w:history="1">
        <w:r w:rsidR="004B14AB" w:rsidRPr="004B14AB">
          <w:rPr>
            <w:rFonts w:ascii="Verdana" w:eastAsia="Times New Roman" w:hAnsi="Verdana" w:cs="Times New Roman"/>
            <w:color w:val="1F5187"/>
            <w:sz w:val="18"/>
            <w:szCs w:val="18"/>
            <w:lang w:val="en"/>
          </w:rPr>
          <w:t xml:space="preserve">INTD 499 Internship: International Development Studies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Inst for the St of Development (</w:t>
      </w:r>
      <w:hyperlink r:id="rId4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International Development : Internship with an approved host institution or organization.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Nii Antiaye Addy, Manuel Balan, Taweewan Sidthidet, Kazue Takamura, Emine Sarigollu, Jon Soske, R Philip Buckley, Catherine C LeGrand, John Galaty, Matthieu Chemin, Humberto Monardes, Colin Austin Chapman, Philip Oxhorn, Bronwen Low, Fernando Nunez, David Rothwell, Amélie Quesnel Vallée, James Torczyner (Fall) Philip Oxhorn, Claudia A Mitchell (Winter) </w:t>
      </w:r>
    </w:p>
    <w:p w:rsidR="004B14AB" w:rsidRPr="004B14AB" w:rsidRDefault="004B14AB" w:rsidP="00901EBF">
      <w:pPr>
        <w:numPr>
          <w:ilvl w:val="1"/>
          <w:numId w:val="19"/>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 Open to U2 and U3 students with a minimum CGPA of 2.7, and permission of the departmental Internship Adviser. This course will not normally fulfill program requirements for seminar or 400-level courses. A letter from a supervisor at the institution must attest to successful completion of the student's tenure.</w:t>
      </w:r>
    </w:p>
    <w:p w:rsidR="004B14AB" w:rsidRPr="004B14AB" w:rsidRDefault="00A5541F" w:rsidP="00901EBF">
      <w:pPr>
        <w:numPr>
          <w:ilvl w:val="0"/>
          <w:numId w:val="2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6" w:history="1">
        <w:r w:rsidR="004B14AB" w:rsidRPr="004B14AB">
          <w:rPr>
            <w:rFonts w:ascii="Verdana" w:eastAsia="Times New Roman" w:hAnsi="Verdana" w:cs="Times New Roman"/>
            <w:color w:val="1F5187"/>
            <w:sz w:val="18"/>
            <w:szCs w:val="18"/>
            <w:lang w:val="en"/>
          </w:rPr>
          <w:t xml:space="preserve">ISLA 360 Islam and Politics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Islamic Studies (</w:t>
      </w:r>
      <w:hyperlink r:id="rId4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Islamic Studies : Assessment of the relationship between Islam and politics in the contemporary Middle East and Africa through various analytic themes, including political economy, social movement and gendered analysis.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0"/>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Fall</w:t>
      </w:r>
    </w:p>
    <w:p w:rsidR="004B14AB" w:rsidRPr="004B14AB" w:rsidRDefault="004B14AB" w:rsidP="00901EBF">
      <w:pPr>
        <w:numPr>
          <w:ilvl w:val="1"/>
          <w:numId w:val="2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ISLA 210 or permission of instructor.</w:t>
      </w:r>
    </w:p>
    <w:p w:rsidR="004B14AB" w:rsidRPr="004B14AB" w:rsidRDefault="00A5541F" w:rsidP="00901EBF">
      <w:pPr>
        <w:numPr>
          <w:ilvl w:val="0"/>
          <w:numId w:val="20"/>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48" w:history="1">
        <w:r w:rsidR="004B14AB" w:rsidRPr="004B14AB">
          <w:rPr>
            <w:rFonts w:ascii="Verdana" w:eastAsia="Times New Roman" w:hAnsi="Verdana" w:cs="Times New Roman"/>
            <w:color w:val="1F5187"/>
            <w:sz w:val="18"/>
            <w:szCs w:val="18"/>
            <w:lang w:val="en"/>
          </w:rPr>
          <w:t xml:space="preserve">ISLA 383 Central Questions in Islamic Law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Islamic Studies (</w:t>
      </w:r>
      <w:hyperlink r:id="rId4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Islamic Studies : An integrative view of Islamic law in the past and present, including landmarks in Islamic legal history (e.g., sources of law; early formation; intellectual make-up; the workings of court; legal change; legal effects of colonialism; modernity and legal reform) and a structured definition of what it was/is.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Ahmed Ibrahim (Winter) </w:t>
      </w:r>
    </w:p>
    <w:p w:rsidR="004B14AB" w:rsidRPr="004B14AB" w:rsidRDefault="004B14AB" w:rsidP="00901EBF">
      <w:pPr>
        <w:numPr>
          <w:ilvl w:val="1"/>
          <w:numId w:val="20"/>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Winter</w:t>
      </w:r>
    </w:p>
    <w:p w:rsidR="004B14AB" w:rsidRPr="004B14AB" w:rsidRDefault="004B14AB" w:rsidP="00901EBF">
      <w:pPr>
        <w:numPr>
          <w:ilvl w:val="1"/>
          <w:numId w:val="20"/>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ISLA 200 or permission of instructor.</w:t>
      </w:r>
    </w:p>
    <w:p w:rsidR="004B14AB" w:rsidRPr="004B14AB" w:rsidRDefault="00A5541F" w:rsidP="00901EBF">
      <w:pPr>
        <w:numPr>
          <w:ilvl w:val="0"/>
          <w:numId w:val="21"/>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0" w:history="1">
        <w:r w:rsidR="004B14AB" w:rsidRPr="004B14AB">
          <w:rPr>
            <w:rFonts w:ascii="Verdana" w:eastAsia="Times New Roman" w:hAnsi="Verdana" w:cs="Times New Roman"/>
            <w:color w:val="1F5187"/>
            <w:sz w:val="18"/>
            <w:szCs w:val="18"/>
            <w:lang w:val="en"/>
          </w:rPr>
          <w:t xml:space="preserve">LACS 497 Research Seminar: Latin America and the Caribbean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Inst for the St of Development (</w:t>
      </w:r>
      <w:hyperlink r:id="rId5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Latin American &amp; Caribbean St : An interdisciplinary research seminar on topics of common interest to staff and students of the Latin-American and Caribbean Studies Program.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1"/>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 Open to Program students and to others with permission of the Program Adviser.</w:t>
      </w:r>
    </w:p>
    <w:p w:rsidR="004B14AB" w:rsidRPr="004B14AB" w:rsidRDefault="004B14AB" w:rsidP="00901EBF">
      <w:pPr>
        <w:numPr>
          <w:ilvl w:val="1"/>
          <w:numId w:val="21"/>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Ordinarily offered in alternate years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2" w:history="1">
        <w:r w:rsidR="004B14AB" w:rsidRPr="004B14AB">
          <w:rPr>
            <w:rFonts w:ascii="Verdana" w:eastAsia="Times New Roman" w:hAnsi="Verdana" w:cs="Times New Roman"/>
            <w:color w:val="1F5187"/>
            <w:sz w:val="18"/>
            <w:szCs w:val="18"/>
            <w:lang w:val="en"/>
          </w:rPr>
          <w:t xml:space="preserve">POLI 319 Politics of Latin America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5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This course will deal with the dynamics of political change in Latin America today.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Daniel Douek (Winter)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Comparative Politics or a course on the region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4" w:history="1">
        <w:r w:rsidR="004B14AB" w:rsidRPr="004B14AB">
          <w:rPr>
            <w:rFonts w:ascii="Verdana" w:eastAsia="Times New Roman" w:hAnsi="Verdana" w:cs="Times New Roman"/>
            <w:color w:val="1F5187"/>
            <w:sz w:val="18"/>
            <w:szCs w:val="18"/>
            <w:lang w:val="en"/>
          </w:rPr>
          <w:t xml:space="preserve">POLI 322 Political Change in South Asia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5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Political change in South Asia in late colonial and post-colonial periods. Issues covered include social and cultural history; colonial rule, nationalism and state formation; democratic and authoritarian tendencies; economic policies and consequences; challenges to patterns of dominance and national boundaries; prospects for democracy, prosperity and equality.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Comparative Politics or a course on the region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6" w:history="1">
        <w:r w:rsidR="004B14AB" w:rsidRPr="004B14AB">
          <w:rPr>
            <w:rFonts w:ascii="Verdana" w:eastAsia="Times New Roman" w:hAnsi="Verdana" w:cs="Times New Roman"/>
            <w:color w:val="1F5187"/>
            <w:sz w:val="18"/>
            <w:szCs w:val="18"/>
            <w:lang w:val="en"/>
          </w:rPr>
          <w:t xml:space="preserve">POLI 324 Developing Areas/Africa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5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 government and politics of African states south of the Sahara with reference to the ideological and institutional setting as influenced by the forces of tradition and the impact of Western colonialism.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Khalid Medani (Fall)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Comparative Politics or a course on the region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58" w:history="1">
        <w:r w:rsidR="004B14AB" w:rsidRPr="004B14AB">
          <w:rPr>
            <w:rFonts w:ascii="Verdana" w:eastAsia="Times New Roman" w:hAnsi="Verdana" w:cs="Times New Roman"/>
            <w:color w:val="1F5187"/>
            <w:sz w:val="18"/>
            <w:szCs w:val="18"/>
            <w:lang w:val="en"/>
          </w:rPr>
          <w:t xml:space="preserve">POLI 340 Developing Areas/Middle East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5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An examination of the societies, political forces and regimes of selected countries of the Eastern Arab world (Egypt, Syria, Lebanon, Jordan, Palestine, Saudi Arabia).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Comparative Politics or a course on the region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0" w:history="1">
        <w:r w:rsidR="004B14AB" w:rsidRPr="004B14AB">
          <w:rPr>
            <w:rFonts w:ascii="Verdana" w:eastAsia="Times New Roman" w:hAnsi="Verdana" w:cs="Times New Roman"/>
            <w:color w:val="1F5187"/>
            <w:sz w:val="18"/>
            <w:szCs w:val="18"/>
            <w:lang w:val="en"/>
          </w:rPr>
          <w:t xml:space="preserve">POLI 341 Foreign Policy: The Middle East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6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An examination of the changing regional security environment and the evolving foreign policies and relationships of Arab states in three areas - relations with non-Arab regional powers (Israel, Iran), inter-Arab relations, Great Power relations. The course will focus particularly on Egypt, Syria, Iraq and Saudi Arabia.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200- or 300- level course in International Relations or Middle East politics or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2" w:history="1">
        <w:r w:rsidR="004B14AB" w:rsidRPr="004B14AB">
          <w:rPr>
            <w:rFonts w:ascii="Verdana" w:eastAsia="Times New Roman" w:hAnsi="Verdana" w:cs="Times New Roman"/>
            <w:color w:val="1F5187"/>
            <w:sz w:val="18"/>
            <w:szCs w:val="18"/>
            <w:lang w:val="en"/>
          </w:rPr>
          <w:t xml:space="preserve">POLI 345 International Organizations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6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 politics and processes of global governance in the 21st century, with a special emphasis on the United Nations system.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International Politics or written consent of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4" w:history="1">
        <w:r w:rsidR="004B14AB" w:rsidRPr="004B14AB">
          <w:rPr>
            <w:rFonts w:ascii="Verdana" w:eastAsia="Times New Roman" w:hAnsi="Verdana" w:cs="Times New Roman"/>
            <w:color w:val="1F5187"/>
            <w:sz w:val="18"/>
            <w:szCs w:val="18"/>
            <w:lang w:val="en"/>
          </w:rPr>
          <w:t xml:space="preserve">POLI 347 Arab-Israel Conflict, Crisis, Peace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6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Concepts - protracted conflict, crisis, war, peace; system, subsystem; Conflict-levels of analysis; historical context; images and issues; attitudes, policies, role of major powers; Crises-Wars - configuration of power; crisis models; decision-making in 1956, 1967, 1973, 1982 crisis-wars; conflict- crisis management; Peace-Making - pre-1977; Egypt-Israel peace treaty; Madrid, Oslo, Israel-Jordan peace; prospects for conflict resolution.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160-243 prior to 1997-98; or POLI 244</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6" w:history="1">
        <w:r w:rsidR="004B14AB" w:rsidRPr="004B14AB">
          <w:rPr>
            <w:rFonts w:ascii="Verdana" w:eastAsia="Times New Roman" w:hAnsi="Verdana" w:cs="Times New Roman"/>
            <w:color w:val="1F5187"/>
            <w:sz w:val="18"/>
            <w:szCs w:val="18"/>
            <w:lang w:val="en"/>
          </w:rPr>
          <w:t xml:space="preserve">POLI 349 Foreign Policy: Asia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6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An overview of the foreign policies of two rising powers - China and India - in addition to Japan, covering the historical evolution, goals and determinants of their foreign policies, interactions with the rest of Asia and the world, and efforts at institutionalised cooperation in South and East Asia.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 V Paul (Fall)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POLI 243 or 244, or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68" w:history="1">
        <w:r w:rsidR="004B14AB" w:rsidRPr="004B14AB">
          <w:rPr>
            <w:rFonts w:ascii="Verdana" w:eastAsia="Times New Roman" w:hAnsi="Verdana" w:cs="Times New Roman"/>
            <w:color w:val="1F5187"/>
            <w:sz w:val="18"/>
            <w:szCs w:val="18"/>
            <w:lang w:val="en"/>
          </w:rPr>
          <w:t xml:space="preserve">POLI 359 Topics in International Politics 1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6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 specific problem area in International Relations.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Megan Bradley, Fernando Nunez (Winter)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International Relations</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0" w:history="1">
        <w:r w:rsidR="004B14AB" w:rsidRPr="004B14AB">
          <w:rPr>
            <w:rFonts w:ascii="Verdana" w:eastAsia="Times New Roman" w:hAnsi="Verdana" w:cs="Times New Roman"/>
            <w:color w:val="1F5187"/>
            <w:sz w:val="18"/>
            <w:szCs w:val="18"/>
            <w:lang w:val="en"/>
          </w:rPr>
          <w:t xml:space="preserve">POLI 369 Politics of Southeast Asia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7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Topics covered include: colonialism, nationalism, democracy, authoritarianism, war, economic development, social development, overseas Chinese, ethnicity, religion, populism, and international relations, as they apply to Southeast Asian politics.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Erik Kuhonta (Fall) </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200 level course in comparative politics (POLI 211, POLI 212, or POLI 227).</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2" w:history="1">
        <w:r w:rsidR="004B14AB" w:rsidRPr="004B14AB">
          <w:rPr>
            <w:rFonts w:ascii="Verdana" w:eastAsia="Times New Roman" w:hAnsi="Verdana" w:cs="Times New Roman"/>
            <w:color w:val="1F5187"/>
            <w:sz w:val="18"/>
            <w:szCs w:val="18"/>
            <w:lang w:val="en"/>
          </w:rPr>
          <w:t xml:space="preserve">POLI 372 Aboriginal Politics in Canada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7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 relationship of aboriginal politics to larger debates and literatures within political science, such as citizenship theory, federalism, and collective action. Subjects covered include Canada's treaty history, constitutional changes, and aboriginal political development.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Christa Scholtz (Fall)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At least one course in Canadian politics such as, POLI 221 or POLI 222 OR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 Not open to students who have taken POLI 372 prior to W06.</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4" w:history="1">
        <w:r w:rsidR="004B14AB" w:rsidRPr="004B14AB">
          <w:rPr>
            <w:rFonts w:ascii="Verdana" w:eastAsia="Times New Roman" w:hAnsi="Verdana" w:cs="Times New Roman"/>
            <w:color w:val="1F5187"/>
            <w:sz w:val="18"/>
            <w:szCs w:val="18"/>
            <w:lang w:val="en"/>
          </w:rPr>
          <w:t xml:space="preserve">POLI 422 Developing Areas/Topics 2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7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 specific problem area in the Comparative Politics of Developing Areas.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a basic course and preferably an upper level course in comparative politics</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Comparative Politics in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6" w:history="1">
        <w:r w:rsidR="004B14AB" w:rsidRPr="004B14AB">
          <w:rPr>
            <w:rFonts w:ascii="Verdana" w:eastAsia="Times New Roman" w:hAnsi="Verdana" w:cs="Times New Roman"/>
            <w:color w:val="1F5187"/>
            <w:sz w:val="18"/>
            <w:szCs w:val="18"/>
            <w:lang w:val="en"/>
          </w:rPr>
          <w:t xml:space="preserve">POLI 423 Politics of Ethno-Nationalism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7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Theories of ethno-nationalism examined in light of experience in Asia, Middle East and Africa. Topics include formation and mobilization of national, ethnic and religious identities in colonial and post-colonial societies; impact of ethno-nationalism on pluralism, democracy, class and gender relations; means to preserve tolerance in multicultural societies.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Narendra Subramanian (Fall)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one 300 or 400-level course in comparative politics; and one 300 or 400-level course on developing areas (any discipline.) The same course can fulfill both requirements</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78" w:history="1">
        <w:r w:rsidR="004B14AB" w:rsidRPr="004B14AB">
          <w:rPr>
            <w:rFonts w:ascii="Verdana" w:eastAsia="Times New Roman" w:hAnsi="Verdana" w:cs="Times New Roman"/>
            <w:color w:val="1F5187"/>
            <w:sz w:val="18"/>
            <w:szCs w:val="18"/>
            <w:lang w:val="en"/>
          </w:rPr>
          <w:t xml:space="preserve">POLI 435 Identity and Inequality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7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Inequality is often particularly durable between groups whose boundaries are based on assumed ancestry - e.g., the major ethnic categories in former European settler colonies, castes in South Asia. This course explores ongoing changes in the relationship between identity and social, economic and political inequality in some of these contexts.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Narendra Subramanian (Winter) </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300 level course in comparative politics or related social science course.</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0" w:history="1">
        <w:r w:rsidR="004B14AB" w:rsidRPr="004B14AB">
          <w:rPr>
            <w:rFonts w:ascii="Verdana" w:eastAsia="Times New Roman" w:hAnsi="Verdana" w:cs="Times New Roman"/>
            <w:color w:val="1F5187"/>
            <w:sz w:val="18"/>
            <w:szCs w:val="18"/>
            <w:lang w:val="en"/>
          </w:rPr>
          <w:t xml:space="preserve">POLI 441 IPE: Trade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8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Politics of international trade, such as the international rules governing trade in goods, the functioning of international bodies such as the WTO, and the domestic sources of these international policies.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Krzysztof Pelc (Winter)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POLI 243 or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2" w:history="1">
        <w:r w:rsidR="004B14AB" w:rsidRPr="004B14AB">
          <w:rPr>
            <w:rFonts w:ascii="Verdana" w:eastAsia="Times New Roman" w:hAnsi="Verdana" w:cs="Times New Roman"/>
            <w:color w:val="1F5187"/>
            <w:sz w:val="18"/>
            <w:szCs w:val="18"/>
            <w:lang w:val="en"/>
          </w:rPr>
          <w:t xml:space="preserve">POLI 445 International Political Economy: Monetary Relations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8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Advanced course in international political economy; the politics of international of monetary relations, such as international rules governing international finance, the reasons for and consequences of financial flows, and the functioning of international financial bodies such as the IMF and World Bank.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Mark R Brawley (Fall)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POLI 243 or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field is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4" w:history="1">
        <w:r w:rsidR="004B14AB" w:rsidRPr="004B14AB">
          <w:rPr>
            <w:rFonts w:ascii="Verdana" w:eastAsia="Times New Roman" w:hAnsi="Verdana" w:cs="Times New Roman"/>
            <w:color w:val="1F5187"/>
            <w:sz w:val="18"/>
            <w:szCs w:val="18"/>
            <w:lang w:val="en"/>
          </w:rPr>
          <w:t xml:space="preserve">POLI 450 Peacebuilding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8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An examination of transitions from civil war to peace, and the role of external actors (international organizations, bilateral donors, non-governmental organizations) in support of such transitions. Topics will include the dilemmas of humanitarian relief, peacekeeping operations, refugees, the demobilization of ex-combatants, transitional elections, and the politics of socio-economic reconstruction.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Prerequisites: previous courses in comparative politics/developing areas and international relations. Internet research skills are strongly recommended</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 also in the field of International Politics.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6" w:history="1">
        <w:r w:rsidR="004B14AB" w:rsidRPr="004B14AB">
          <w:rPr>
            <w:rFonts w:ascii="Verdana" w:eastAsia="Times New Roman" w:hAnsi="Verdana" w:cs="Times New Roman"/>
            <w:color w:val="1F5187"/>
            <w:sz w:val="18"/>
            <w:szCs w:val="18"/>
            <w:lang w:val="en"/>
          </w:rPr>
          <w:t xml:space="preserve">POLI 473 Democracy and the Market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8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 course examines the relationship between economic and political change by focusing on dual processes of economic reform and democratization. The inter-play of societal, state-level and international actors, and the possible trade-offs involved, are explored using examples from Latin America, the former Soviet bloc, and other developing areas.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course in Comparative Politics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2"/>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88" w:history="1">
        <w:r w:rsidR="004B14AB" w:rsidRPr="004B14AB">
          <w:rPr>
            <w:rFonts w:ascii="Verdana" w:eastAsia="Times New Roman" w:hAnsi="Verdana" w:cs="Times New Roman"/>
            <w:color w:val="1F5187"/>
            <w:sz w:val="18"/>
            <w:szCs w:val="18"/>
            <w:lang w:val="en"/>
          </w:rPr>
          <w:t xml:space="preserve">POLI 474 Inequality and Development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Political Science (</w:t>
      </w:r>
      <w:hyperlink r:id="rId8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Political Science : The political structures and social forces underlying poverty and inequality in the developing world; the historical roots of inequality in different regions, varying manifestations of inequality (class, region, ethnicity, gender), and selected contemporary problems.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2"/>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A basic course in Comparative Politics or a course on the region or written permission of the instructor.</w:t>
      </w:r>
    </w:p>
    <w:p w:rsidR="004B14AB" w:rsidRPr="004B14AB" w:rsidRDefault="004B14AB" w:rsidP="00901EBF">
      <w:pPr>
        <w:numPr>
          <w:ilvl w:val="1"/>
          <w:numId w:val="22"/>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Note: The area in the field of Comparative Politics is Developing Areas.</w:t>
      </w:r>
    </w:p>
    <w:p w:rsidR="004B14AB" w:rsidRPr="004B14AB" w:rsidRDefault="00A5541F" w:rsidP="00901EBF">
      <w:pPr>
        <w:numPr>
          <w:ilvl w:val="0"/>
          <w:numId w:val="2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0" w:history="1">
        <w:r w:rsidR="004B14AB" w:rsidRPr="004B14AB">
          <w:rPr>
            <w:rFonts w:ascii="Verdana" w:eastAsia="Times New Roman" w:hAnsi="Verdana" w:cs="Times New Roman"/>
            <w:color w:val="1F5187"/>
            <w:sz w:val="18"/>
            <w:szCs w:val="18"/>
            <w:lang w:val="en"/>
          </w:rPr>
          <w:t xml:space="preserve">SOCI 265 War, States and Social Change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Sociology (</w:t>
      </w:r>
      <w:hyperlink r:id="rId91"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Sociology (Arts) : The impact of war on society in agrarian and industrial epochs. Particular attention is given to the relationship between war and economic development, social classes, nationalism, and democratization.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John Anthony Hall (Winter) </w:t>
      </w:r>
    </w:p>
    <w:p w:rsidR="004B14AB" w:rsidRPr="004B14AB" w:rsidRDefault="00A5541F" w:rsidP="00901EBF">
      <w:pPr>
        <w:numPr>
          <w:ilvl w:val="0"/>
          <w:numId w:val="2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2" w:history="1">
        <w:r w:rsidR="004B14AB" w:rsidRPr="004B14AB">
          <w:rPr>
            <w:rFonts w:ascii="Verdana" w:eastAsia="Times New Roman" w:hAnsi="Verdana" w:cs="Times New Roman"/>
            <w:color w:val="1F5187"/>
            <w:sz w:val="18"/>
            <w:szCs w:val="18"/>
            <w:lang w:val="en"/>
          </w:rPr>
          <w:t xml:space="preserve">SOCI 484 Emerging Democratic States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Sociology (</w:t>
      </w:r>
      <w:hyperlink r:id="rId93"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Sociology (Arts) : Focus on the sociological aspects of recent transitions to democracy within developing countries - particularly within Sub-Saharan Africa and Latin America. Exploration of why democratization has taken place, to what extent it has been successful and the implications of democratization.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This course is not scheduled for the 2015-2016 academic year.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There are no professors associated with this course for the 2015-2016 academic year. </w:t>
      </w:r>
    </w:p>
    <w:p w:rsidR="004B14AB" w:rsidRPr="004B14AB" w:rsidRDefault="004B14AB" w:rsidP="00901EBF">
      <w:pPr>
        <w:numPr>
          <w:ilvl w:val="1"/>
          <w:numId w:val="23"/>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SOCI 210</w:t>
      </w:r>
    </w:p>
    <w:p w:rsidR="004B14AB" w:rsidRPr="004B14AB" w:rsidRDefault="00A5541F" w:rsidP="00901EBF">
      <w:pPr>
        <w:numPr>
          <w:ilvl w:val="0"/>
          <w:numId w:val="23"/>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4" w:history="1">
        <w:r w:rsidR="004B14AB" w:rsidRPr="004B14AB">
          <w:rPr>
            <w:rFonts w:ascii="Verdana" w:eastAsia="Times New Roman" w:hAnsi="Verdana" w:cs="Times New Roman"/>
            <w:color w:val="1F5187"/>
            <w:sz w:val="18"/>
            <w:szCs w:val="18"/>
            <w:lang w:val="en"/>
          </w:rPr>
          <w:t xml:space="preserve">SOCI 550 Developing Societies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Sociology (</w:t>
      </w:r>
      <w:hyperlink r:id="rId95"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Sociology (Arts) : Comparison of alternative explanations of underdevelopment: the impact of social stratification, relations of domination and subordination between countries, state interference with the market. Alternative strategies of change: revolution, structural adjustment, community development and cooperatives. Students will write and present a research paper, and participate extensively in class discussion.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Poulami Roychowdhury (Winter) </w:t>
      </w:r>
    </w:p>
    <w:p w:rsidR="004B14AB" w:rsidRPr="004B14AB" w:rsidRDefault="00A5541F" w:rsidP="00901EBF">
      <w:pPr>
        <w:numPr>
          <w:ilvl w:val="0"/>
          <w:numId w:val="2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6" w:history="1">
        <w:r w:rsidR="004B14AB" w:rsidRPr="004B14AB">
          <w:rPr>
            <w:rFonts w:ascii="Verdana" w:eastAsia="Times New Roman" w:hAnsi="Verdana" w:cs="Times New Roman"/>
            <w:color w:val="1F5187"/>
            <w:sz w:val="18"/>
            <w:szCs w:val="18"/>
            <w:lang w:val="en"/>
          </w:rPr>
          <w:t xml:space="preserve">SWRK 345 First Peoples' Issues and Social Work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lastRenderedPageBreak/>
        <w:t>Offered by: Social Work (</w:t>
      </w:r>
      <w:hyperlink r:id="rId97"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Social Work : An analysis of Canadian policies and legislation, their impact on First Peoples and on social work practice. Historical overview of European-Canadian and First Nations, Métis and Inuit relations.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Fall 2015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Michael Loft (Fall) </w:t>
      </w:r>
    </w:p>
    <w:p w:rsidR="004B14AB" w:rsidRPr="004B14AB" w:rsidRDefault="004B14AB" w:rsidP="00901EBF">
      <w:pPr>
        <w:numPr>
          <w:ilvl w:val="1"/>
          <w:numId w:val="24"/>
        </w:numPr>
        <w:shd w:val="clear" w:color="auto" w:fill="F4F5ED"/>
        <w:spacing w:before="100" w:beforeAutospacing="1" w:after="12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Prerequisite: SWRK 220</w:t>
      </w:r>
    </w:p>
    <w:p w:rsidR="004B14AB" w:rsidRPr="004B14AB" w:rsidRDefault="004B14AB" w:rsidP="00901EBF">
      <w:pPr>
        <w:numPr>
          <w:ilvl w:val="1"/>
          <w:numId w:val="2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An analysis of Canadian policies and legislation, their impact on First Peoples and on social work practice. Historical overview of European-Canadian and First Nations, Métis and Inuit relations. This course carries an additional charge of $8.73 to cover the cost of transportation to attend a lecture at the Kahnawake Longhouse. The fee is refundable only during the withdrawal with full refund period.</w:t>
      </w:r>
    </w:p>
    <w:p w:rsidR="004B14AB" w:rsidRPr="004B14AB" w:rsidRDefault="00A5541F" w:rsidP="00901EBF">
      <w:pPr>
        <w:numPr>
          <w:ilvl w:val="0"/>
          <w:numId w:val="24"/>
        </w:numPr>
        <w:shd w:val="clear" w:color="auto" w:fill="FFFFFF"/>
        <w:spacing w:before="100" w:beforeAutospacing="1" w:after="120" w:line="360" w:lineRule="auto"/>
        <w:ind w:left="600"/>
        <w:rPr>
          <w:rFonts w:ascii="Verdana" w:eastAsia="Times New Roman" w:hAnsi="Verdana" w:cs="Times New Roman"/>
          <w:color w:val="333333"/>
          <w:sz w:val="18"/>
          <w:szCs w:val="18"/>
          <w:lang w:val="en"/>
        </w:rPr>
      </w:pPr>
      <w:hyperlink r:id="rId98" w:history="1">
        <w:r w:rsidR="004B14AB" w:rsidRPr="004B14AB">
          <w:rPr>
            <w:rFonts w:ascii="Verdana" w:eastAsia="Times New Roman" w:hAnsi="Verdana" w:cs="Times New Roman"/>
            <w:color w:val="1F5187"/>
            <w:sz w:val="18"/>
            <w:szCs w:val="18"/>
            <w:lang w:val="en"/>
          </w:rPr>
          <w:t xml:space="preserve">SWRK 400 Policy and Practice for Refugees (3 credits) </w:t>
        </w:r>
      </w:hyperlink>
    </w:p>
    <w:p w:rsidR="004B14AB" w:rsidRPr="004B14AB" w:rsidRDefault="004B14AB" w:rsidP="00901EBF">
      <w:pPr>
        <w:shd w:val="clear" w:color="auto" w:fill="F4F5ED"/>
        <w:spacing w:line="360" w:lineRule="auto"/>
        <w:ind w:left="750"/>
        <w:rPr>
          <w:rFonts w:ascii="Verdana" w:eastAsia="Times New Roman" w:hAnsi="Verdana" w:cs="Times New Roman"/>
          <w:vanish/>
          <w:color w:val="242424"/>
          <w:sz w:val="15"/>
          <w:szCs w:val="15"/>
          <w:lang w:val="en"/>
        </w:rPr>
      </w:pPr>
      <w:r w:rsidRPr="004B14AB">
        <w:rPr>
          <w:rFonts w:ascii="Verdana" w:eastAsia="Times New Roman" w:hAnsi="Verdana" w:cs="Times New Roman"/>
          <w:vanish/>
          <w:color w:val="242424"/>
          <w:sz w:val="15"/>
          <w:szCs w:val="15"/>
          <w:lang w:val="en"/>
        </w:rPr>
        <w:t>Offered by: Social Work (</w:t>
      </w:r>
      <w:hyperlink r:id="rId99" w:history="1">
        <w:r w:rsidRPr="004B14AB">
          <w:rPr>
            <w:rFonts w:ascii="Verdana" w:eastAsia="Times New Roman" w:hAnsi="Verdana" w:cs="Times New Roman"/>
            <w:vanish/>
            <w:color w:val="1F5187"/>
            <w:sz w:val="15"/>
            <w:szCs w:val="15"/>
            <w:lang w:val="en"/>
          </w:rPr>
          <w:t>Faculty of Arts</w:t>
        </w:r>
      </w:hyperlink>
      <w:r w:rsidRPr="004B14AB">
        <w:rPr>
          <w:rFonts w:ascii="Verdana" w:eastAsia="Times New Roman" w:hAnsi="Verdana" w:cs="Times New Roman"/>
          <w:vanish/>
          <w:color w:val="242424"/>
          <w:sz w:val="15"/>
          <w:szCs w:val="15"/>
          <w:lang w:val="en"/>
        </w:rPr>
        <w:t>)</w:t>
      </w:r>
    </w:p>
    <w:p w:rsidR="004B14AB" w:rsidRPr="004B14AB" w:rsidRDefault="004B14AB" w:rsidP="00901EBF">
      <w:pPr>
        <w:shd w:val="clear" w:color="auto" w:fill="F4F5ED"/>
        <w:spacing w:before="100" w:beforeAutospacing="1" w:after="120" w:line="360" w:lineRule="auto"/>
        <w:ind w:left="750"/>
        <w:outlineLvl w:val="3"/>
        <w:rPr>
          <w:rFonts w:ascii="Arial" w:eastAsia="Times New Roman" w:hAnsi="Arial" w:cs="Arial"/>
          <w:b/>
          <w:bCs/>
          <w:vanish/>
          <w:color w:val="555555"/>
          <w:sz w:val="25"/>
          <w:szCs w:val="25"/>
          <w:lang w:val="en"/>
        </w:rPr>
      </w:pPr>
      <w:r w:rsidRPr="004B14AB">
        <w:rPr>
          <w:rFonts w:ascii="Arial" w:eastAsia="Times New Roman" w:hAnsi="Arial" w:cs="Arial"/>
          <w:b/>
          <w:bCs/>
          <w:vanish/>
          <w:color w:val="555555"/>
          <w:sz w:val="25"/>
          <w:szCs w:val="25"/>
          <w:lang w:val="en"/>
        </w:rPr>
        <w:t>Overview</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Social Work : Refugee-generating conflicts, international and national responses are considered. Canadian policy, history and response to refugees are analyzed. Theory-grounded practice with refugees is examined, including community organizing and direct service delivery to individuals and families.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b/>
          <w:bCs/>
          <w:vanish/>
          <w:color w:val="484848"/>
          <w:sz w:val="18"/>
          <w:szCs w:val="18"/>
          <w:lang w:val="en"/>
        </w:rPr>
      </w:pPr>
      <w:r w:rsidRPr="004B14AB">
        <w:rPr>
          <w:rFonts w:ascii="Verdana" w:eastAsia="Times New Roman" w:hAnsi="Verdana" w:cs="Times New Roman"/>
          <w:b/>
          <w:bCs/>
          <w:vanish/>
          <w:color w:val="484848"/>
          <w:sz w:val="18"/>
          <w:szCs w:val="18"/>
          <w:lang w:val="en"/>
        </w:rPr>
        <w:t xml:space="preserve">Terms: Winter 2016 </w:t>
      </w:r>
    </w:p>
    <w:p w:rsidR="004B14AB" w:rsidRPr="004B14AB" w:rsidRDefault="004B14AB" w:rsidP="00901EBF">
      <w:pPr>
        <w:shd w:val="clear" w:color="auto" w:fill="F4F5ED"/>
        <w:spacing w:before="100" w:beforeAutospacing="1" w:after="192" w:line="360" w:lineRule="auto"/>
        <w:ind w:left="750"/>
        <w:rPr>
          <w:rFonts w:ascii="Verdana" w:eastAsia="Times New Roman" w:hAnsi="Verdana" w:cs="Times New Roman"/>
          <w:vanish/>
          <w:color w:val="242424"/>
          <w:sz w:val="18"/>
          <w:szCs w:val="18"/>
          <w:lang w:val="en"/>
        </w:rPr>
      </w:pPr>
      <w:r w:rsidRPr="004B14AB">
        <w:rPr>
          <w:rFonts w:ascii="Verdana" w:eastAsia="Times New Roman" w:hAnsi="Verdana" w:cs="Times New Roman"/>
          <w:vanish/>
          <w:color w:val="242424"/>
          <w:sz w:val="18"/>
          <w:szCs w:val="18"/>
          <w:lang w:val="en"/>
        </w:rPr>
        <w:t xml:space="preserve">Instructors: Nicole Ives (Winter) </w:t>
      </w:r>
    </w:p>
    <w:p w:rsidR="004B14AB" w:rsidRPr="004B14AB" w:rsidRDefault="004B14AB" w:rsidP="00901EBF">
      <w:pPr>
        <w:numPr>
          <w:ilvl w:val="1"/>
          <w:numId w:val="24"/>
        </w:numPr>
        <w:shd w:val="clear" w:color="auto" w:fill="F4F5ED"/>
        <w:spacing w:before="100" w:beforeAutospacing="1" w:after="150" w:line="360" w:lineRule="auto"/>
        <w:ind w:left="1350"/>
        <w:rPr>
          <w:rFonts w:ascii="Verdana" w:eastAsia="Times New Roman" w:hAnsi="Verdana" w:cs="Times New Roman"/>
          <w:vanish/>
          <w:color w:val="333333"/>
          <w:sz w:val="18"/>
          <w:szCs w:val="18"/>
          <w:lang w:val="en"/>
        </w:rPr>
      </w:pPr>
      <w:r w:rsidRPr="004B14AB">
        <w:rPr>
          <w:rFonts w:ascii="Verdana" w:eastAsia="Times New Roman" w:hAnsi="Verdana" w:cs="Times New Roman"/>
          <w:vanish/>
          <w:color w:val="333333"/>
          <w:sz w:val="18"/>
          <w:szCs w:val="18"/>
          <w:lang w:val="en"/>
        </w:rPr>
        <w:t>Restrictions: Limited to BSW U3, 2-year BSW, and U3 non-Social work students</w:t>
      </w:r>
    </w:p>
    <w:p w:rsidR="004B14AB" w:rsidRPr="004B14AB" w:rsidRDefault="004B14AB" w:rsidP="00901EBF">
      <w:pPr>
        <w:shd w:val="clear" w:color="auto" w:fill="FFFFFF"/>
        <w:spacing w:before="100" w:beforeAutospacing="1" w:after="192" w:line="360" w:lineRule="auto"/>
        <w:rPr>
          <w:rFonts w:ascii="Verdana" w:eastAsia="Times New Roman" w:hAnsi="Verdana" w:cs="Times New Roman"/>
          <w:color w:val="242424"/>
          <w:sz w:val="18"/>
          <w:szCs w:val="18"/>
          <w:lang w:val="en"/>
        </w:rPr>
      </w:pPr>
      <w:r w:rsidRPr="004B14AB">
        <w:rPr>
          <w:rFonts w:ascii="Verdana" w:eastAsia="Times New Roman" w:hAnsi="Verdana" w:cs="Times New Roman"/>
          <w:color w:val="242424"/>
          <w:sz w:val="18"/>
          <w:szCs w:val="18"/>
          <w:lang w:val="en"/>
        </w:rPr>
        <w:t>* When topic is relevant to IDS.</w:t>
      </w:r>
    </w:p>
    <w:p w:rsidR="0044331C" w:rsidRDefault="00A5541F">
      <w:pPr>
        <w:rPr>
          <w:sz w:val="18"/>
          <w:szCs w:val="18"/>
          <w:lang w:val="en"/>
        </w:rPr>
      </w:pPr>
    </w:p>
    <w:p w:rsidR="00997B4F" w:rsidRPr="00997B4F" w:rsidRDefault="00997B4F" w:rsidP="00997B4F">
      <w:pPr>
        <w:spacing w:line="480" w:lineRule="auto"/>
        <w:rPr>
          <w:rFonts w:ascii="Arial" w:hAnsi="Arial" w:cs="Arial"/>
          <w:sz w:val="18"/>
          <w:szCs w:val="18"/>
          <w:lang w:val="en"/>
        </w:rPr>
      </w:pPr>
      <w:r w:rsidRPr="00997B4F">
        <w:rPr>
          <w:rFonts w:ascii="Arial" w:hAnsi="Arial" w:cs="Arial"/>
          <w:b/>
          <w:sz w:val="18"/>
          <w:szCs w:val="18"/>
          <w:u w:val="single"/>
          <w:lang w:val="en"/>
        </w:rPr>
        <w:t>Notes</w:t>
      </w:r>
      <w:r>
        <w:rPr>
          <w:rFonts w:ascii="Arial" w:hAnsi="Arial" w:cs="Arial"/>
          <w:sz w:val="18"/>
          <w:szCs w:val="18"/>
          <w:lang w:val="e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B4F" w:rsidRPr="00E36302" w:rsidRDefault="00997B4F">
      <w:pPr>
        <w:rPr>
          <w:sz w:val="18"/>
          <w:szCs w:val="18"/>
          <w:lang w:val="en"/>
        </w:rPr>
      </w:pPr>
    </w:p>
    <w:sectPr w:rsidR="00997B4F" w:rsidRPr="00E36302" w:rsidSect="00466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4.5pt;height:4.5pt" o:bullet="t">
        <v:imagedata r:id="rId1" o:title="bullet"/>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20B128E"/>
    <w:multiLevelType w:val="multilevel"/>
    <w:tmpl w:val="ED009C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C1DEA"/>
    <w:multiLevelType w:val="multilevel"/>
    <w:tmpl w:val="814A79E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D7C88"/>
    <w:multiLevelType w:val="multilevel"/>
    <w:tmpl w:val="60AE5DD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03E5B"/>
    <w:multiLevelType w:val="multilevel"/>
    <w:tmpl w:val="DB5AB09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6773A"/>
    <w:multiLevelType w:val="multilevel"/>
    <w:tmpl w:val="5A0A867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D0187"/>
    <w:multiLevelType w:val="multilevel"/>
    <w:tmpl w:val="76B0A90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5788D"/>
    <w:multiLevelType w:val="multilevel"/>
    <w:tmpl w:val="FA82D1B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E6226"/>
    <w:multiLevelType w:val="multilevel"/>
    <w:tmpl w:val="38A22E6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B73F34"/>
    <w:multiLevelType w:val="multilevel"/>
    <w:tmpl w:val="CA6AC43A"/>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A7430A"/>
    <w:multiLevelType w:val="multilevel"/>
    <w:tmpl w:val="55587B3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C42C0"/>
    <w:multiLevelType w:val="multilevel"/>
    <w:tmpl w:val="2598C48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E1E2E"/>
    <w:multiLevelType w:val="multilevel"/>
    <w:tmpl w:val="0552685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A7D6F"/>
    <w:multiLevelType w:val="multilevel"/>
    <w:tmpl w:val="9E025CF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7C1034"/>
    <w:multiLevelType w:val="multilevel"/>
    <w:tmpl w:val="B6ECEA8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10B07"/>
    <w:multiLevelType w:val="multilevel"/>
    <w:tmpl w:val="8636450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04D9B"/>
    <w:multiLevelType w:val="multilevel"/>
    <w:tmpl w:val="E15034A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E1A61"/>
    <w:multiLevelType w:val="multilevel"/>
    <w:tmpl w:val="7690179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932653"/>
    <w:multiLevelType w:val="multilevel"/>
    <w:tmpl w:val="DFDC88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C87601"/>
    <w:multiLevelType w:val="multilevel"/>
    <w:tmpl w:val="8A36A73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396E1E"/>
    <w:multiLevelType w:val="multilevel"/>
    <w:tmpl w:val="6A82761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6A4203"/>
    <w:multiLevelType w:val="multilevel"/>
    <w:tmpl w:val="4F82C0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7A283A"/>
    <w:multiLevelType w:val="multilevel"/>
    <w:tmpl w:val="0CF0A2D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887FCF"/>
    <w:multiLevelType w:val="multilevel"/>
    <w:tmpl w:val="0C46337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D168ED"/>
    <w:multiLevelType w:val="multilevel"/>
    <w:tmpl w:val="294CC9A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15"/>
  </w:num>
  <w:num w:numId="5">
    <w:abstractNumId w:val="11"/>
  </w:num>
  <w:num w:numId="6">
    <w:abstractNumId w:val="2"/>
  </w:num>
  <w:num w:numId="7">
    <w:abstractNumId w:val="12"/>
  </w:num>
  <w:num w:numId="8">
    <w:abstractNumId w:val="18"/>
  </w:num>
  <w:num w:numId="9">
    <w:abstractNumId w:val="10"/>
  </w:num>
  <w:num w:numId="10">
    <w:abstractNumId w:val="9"/>
  </w:num>
  <w:num w:numId="11">
    <w:abstractNumId w:val="17"/>
  </w:num>
  <w:num w:numId="12">
    <w:abstractNumId w:val="5"/>
  </w:num>
  <w:num w:numId="13">
    <w:abstractNumId w:val="19"/>
  </w:num>
  <w:num w:numId="14">
    <w:abstractNumId w:val="6"/>
  </w:num>
  <w:num w:numId="15">
    <w:abstractNumId w:val="20"/>
  </w:num>
  <w:num w:numId="16">
    <w:abstractNumId w:val="7"/>
  </w:num>
  <w:num w:numId="17">
    <w:abstractNumId w:val="3"/>
  </w:num>
  <w:num w:numId="18">
    <w:abstractNumId w:val="22"/>
  </w:num>
  <w:num w:numId="19">
    <w:abstractNumId w:val="23"/>
  </w:num>
  <w:num w:numId="20">
    <w:abstractNumId w:val="13"/>
  </w:num>
  <w:num w:numId="21">
    <w:abstractNumId w:val="1"/>
  </w:num>
  <w:num w:numId="22">
    <w:abstractNumId w:val="14"/>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B4"/>
    <w:rsid w:val="00050293"/>
    <w:rsid w:val="000B24CC"/>
    <w:rsid w:val="00410D68"/>
    <w:rsid w:val="00466ED7"/>
    <w:rsid w:val="004B14AB"/>
    <w:rsid w:val="005B6919"/>
    <w:rsid w:val="00666BA1"/>
    <w:rsid w:val="006C6C74"/>
    <w:rsid w:val="00715233"/>
    <w:rsid w:val="007A7F83"/>
    <w:rsid w:val="007E380A"/>
    <w:rsid w:val="007E7B37"/>
    <w:rsid w:val="007F66E3"/>
    <w:rsid w:val="008D7DD7"/>
    <w:rsid w:val="00901EBF"/>
    <w:rsid w:val="00997B4F"/>
    <w:rsid w:val="00A5541F"/>
    <w:rsid w:val="00A62D98"/>
    <w:rsid w:val="00B355E4"/>
    <w:rsid w:val="00B5208E"/>
    <w:rsid w:val="00B611D4"/>
    <w:rsid w:val="00BB5FB5"/>
    <w:rsid w:val="00C10F86"/>
    <w:rsid w:val="00C135DF"/>
    <w:rsid w:val="00C65BEB"/>
    <w:rsid w:val="00D14008"/>
    <w:rsid w:val="00E36302"/>
    <w:rsid w:val="00F274C2"/>
    <w:rsid w:val="00F565B4"/>
    <w:rsid w:val="00F7794D"/>
    <w:rsid w:val="00F94459"/>
    <w:rsid w:val="00F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08E3-79C4-4907-8FC2-6104E22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65B4"/>
    <w:pPr>
      <w:spacing w:before="100" w:beforeAutospacing="1" w:after="120" w:line="312" w:lineRule="atLeast"/>
      <w:outlineLvl w:val="2"/>
    </w:pPr>
    <w:rPr>
      <w:rFonts w:ascii="Arial" w:eastAsia="Times New Roman" w:hAnsi="Arial" w:cs="Arial"/>
      <w:b/>
      <w:bCs/>
      <w:color w:val="555555"/>
      <w:sz w:val="38"/>
      <w:szCs w:val="38"/>
    </w:rPr>
  </w:style>
  <w:style w:type="paragraph" w:styleId="Heading4">
    <w:name w:val="heading 4"/>
    <w:basedOn w:val="Normal"/>
    <w:link w:val="Heading4Char"/>
    <w:uiPriority w:val="9"/>
    <w:qFormat/>
    <w:rsid w:val="00F565B4"/>
    <w:pPr>
      <w:spacing w:before="100" w:beforeAutospacing="1" w:after="120" w:line="270" w:lineRule="atLeast"/>
      <w:outlineLvl w:val="3"/>
    </w:pPr>
    <w:rPr>
      <w:rFonts w:ascii="Arial" w:eastAsia="Times New Roman" w:hAnsi="Arial" w:cs="Arial"/>
      <w:b/>
      <w:bCs/>
      <w:color w:val="55555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5B4"/>
    <w:rPr>
      <w:rFonts w:ascii="Arial" w:eastAsia="Times New Roman" w:hAnsi="Arial" w:cs="Arial"/>
      <w:b/>
      <w:bCs/>
      <w:color w:val="555555"/>
      <w:sz w:val="38"/>
      <w:szCs w:val="38"/>
    </w:rPr>
  </w:style>
  <w:style w:type="character" w:customStyle="1" w:styleId="Heading4Char">
    <w:name w:val="Heading 4 Char"/>
    <w:basedOn w:val="DefaultParagraphFont"/>
    <w:link w:val="Heading4"/>
    <w:uiPriority w:val="9"/>
    <w:rsid w:val="00F565B4"/>
    <w:rPr>
      <w:rFonts w:ascii="Arial" w:eastAsia="Times New Roman" w:hAnsi="Arial" w:cs="Arial"/>
      <w:b/>
      <w:bCs/>
      <w:color w:val="555555"/>
      <w:sz w:val="29"/>
      <w:szCs w:val="29"/>
    </w:rPr>
  </w:style>
  <w:style w:type="paragraph" w:styleId="ListParagraph">
    <w:name w:val="List Paragraph"/>
    <w:basedOn w:val="Normal"/>
    <w:uiPriority w:val="34"/>
    <w:qFormat/>
    <w:rsid w:val="00F565B4"/>
    <w:pPr>
      <w:ind w:left="720"/>
      <w:contextualSpacing/>
    </w:pPr>
  </w:style>
  <w:style w:type="paragraph" w:customStyle="1" w:styleId="catalog-terms1">
    <w:name w:val="catalog-terms1"/>
    <w:basedOn w:val="Normal"/>
    <w:rsid w:val="00F565B4"/>
    <w:pPr>
      <w:spacing w:before="100" w:beforeAutospacing="1" w:after="192" w:line="336" w:lineRule="atLeast"/>
    </w:pPr>
    <w:rPr>
      <w:rFonts w:ascii="Times New Roman" w:eastAsia="Times New Roman" w:hAnsi="Times New Roman" w:cs="Times New Roman"/>
      <w:b/>
      <w:bCs/>
      <w:color w:val="484848"/>
      <w:sz w:val="24"/>
      <w:szCs w:val="24"/>
    </w:rPr>
  </w:style>
  <w:style w:type="paragraph" w:styleId="BalloonText">
    <w:name w:val="Balloon Text"/>
    <w:basedOn w:val="Normal"/>
    <w:link w:val="BalloonTextChar"/>
    <w:uiPriority w:val="99"/>
    <w:semiHidden/>
    <w:unhideWhenUsed/>
    <w:rsid w:val="00C1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7193">
      <w:bodyDiv w:val="1"/>
      <w:marLeft w:val="0"/>
      <w:marRight w:val="0"/>
      <w:marTop w:val="0"/>
      <w:marBottom w:val="0"/>
      <w:divBdr>
        <w:top w:val="none" w:sz="0" w:space="0" w:color="auto"/>
        <w:left w:val="none" w:sz="0" w:space="0" w:color="auto"/>
        <w:bottom w:val="none" w:sz="0" w:space="0" w:color="auto"/>
        <w:right w:val="none" w:sz="0" w:space="0" w:color="auto"/>
      </w:divBdr>
      <w:divsChild>
        <w:div w:id="1937908650">
          <w:marLeft w:val="0"/>
          <w:marRight w:val="0"/>
          <w:marTop w:val="0"/>
          <w:marBottom w:val="0"/>
          <w:divBdr>
            <w:top w:val="none" w:sz="0" w:space="0" w:color="auto"/>
            <w:left w:val="none" w:sz="0" w:space="0" w:color="auto"/>
            <w:bottom w:val="none" w:sz="0" w:space="0" w:color="auto"/>
            <w:right w:val="none" w:sz="0" w:space="0" w:color="auto"/>
          </w:divBdr>
          <w:divsChild>
            <w:div w:id="595477048">
              <w:marLeft w:val="0"/>
              <w:marRight w:val="0"/>
              <w:marTop w:val="0"/>
              <w:marBottom w:val="0"/>
              <w:divBdr>
                <w:top w:val="none" w:sz="0" w:space="0" w:color="auto"/>
                <w:left w:val="none" w:sz="0" w:space="0" w:color="auto"/>
                <w:bottom w:val="none" w:sz="0" w:space="0" w:color="auto"/>
                <w:right w:val="none" w:sz="0" w:space="0" w:color="auto"/>
              </w:divBdr>
              <w:divsChild>
                <w:div w:id="1873571155">
                  <w:marLeft w:val="0"/>
                  <w:marRight w:val="0"/>
                  <w:marTop w:val="0"/>
                  <w:marBottom w:val="0"/>
                  <w:divBdr>
                    <w:top w:val="none" w:sz="0" w:space="0" w:color="auto"/>
                    <w:left w:val="none" w:sz="0" w:space="0" w:color="auto"/>
                    <w:bottom w:val="none" w:sz="0" w:space="0" w:color="auto"/>
                    <w:right w:val="none" w:sz="0" w:space="0" w:color="auto"/>
                  </w:divBdr>
                  <w:divsChild>
                    <w:div w:id="120733300">
                      <w:marLeft w:val="0"/>
                      <w:marRight w:val="0"/>
                      <w:marTop w:val="0"/>
                      <w:marBottom w:val="0"/>
                      <w:divBdr>
                        <w:top w:val="none" w:sz="0" w:space="0" w:color="auto"/>
                        <w:left w:val="none" w:sz="0" w:space="0" w:color="auto"/>
                        <w:bottom w:val="none" w:sz="0" w:space="0" w:color="auto"/>
                        <w:right w:val="none" w:sz="0" w:space="0" w:color="auto"/>
                      </w:divBdr>
                      <w:divsChild>
                        <w:div w:id="49812258">
                          <w:marLeft w:val="0"/>
                          <w:marRight w:val="0"/>
                          <w:marTop w:val="0"/>
                          <w:marBottom w:val="0"/>
                          <w:divBdr>
                            <w:top w:val="none" w:sz="0" w:space="0" w:color="auto"/>
                            <w:left w:val="none" w:sz="0" w:space="0" w:color="auto"/>
                            <w:bottom w:val="none" w:sz="0" w:space="0" w:color="auto"/>
                            <w:right w:val="none" w:sz="0" w:space="0" w:color="auto"/>
                          </w:divBdr>
                          <w:divsChild>
                            <w:div w:id="1617634710">
                              <w:marLeft w:val="0"/>
                              <w:marRight w:val="0"/>
                              <w:marTop w:val="0"/>
                              <w:marBottom w:val="0"/>
                              <w:divBdr>
                                <w:top w:val="none" w:sz="0" w:space="0" w:color="auto"/>
                                <w:left w:val="none" w:sz="0" w:space="0" w:color="auto"/>
                                <w:bottom w:val="none" w:sz="0" w:space="0" w:color="auto"/>
                                <w:right w:val="none" w:sz="0" w:space="0" w:color="auto"/>
                              </w:divBdr>
                              <w:divsChild>
                                <w:div w:id="653142041">
                                  <w:marLeft w:val="0"/>
                                  <w:marRight w:val="0"/>
                                  <w:marTop w:val="0"/>
                                  <w:marBottom w:val="0"/>
                                  <w:divBdr>
                                    <w:top w:val="none" w:sz="0" w:space="0" w:color="auto"/>
                                    <w:left w:val="none" w:sz="0" w:space="0" w:color="auto"/>
                                    <w:bottom w:val="none" w:sz="0" w:space="0" w:color="auto"/>
                                    <w:right w:val="none" w:sz="0" w:space="0" w:color="auto"/>
                                  </w:divBdr>
                                  <w:divsChild>
                                    <w:div w:id="14355150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08459973">
                                          <w:marLeft w:val="0"/>
                                          <w:marRight w:val="0"/>
                                          <w:marTop w:val="0"/>
                                          <w:marBottom w:val="0"/>
                                          <w:divBdr>
                                            <w:top w:val="none" w:sz="0" w:space="0" w:color="auto"/>
                                            <w:left w:val="none" w:sz="0" w:space="0" w:color="auto"/>
                                            <w:bottom w:val="none" w:sz="0" w:space="0" w:color="auto"/>
                                            <w:right w:val="none" w:sz="0" w:space="0" w:color="auto"/>
                                          </w:divBdr>
                                          <w:divsChild>
                                            <w:div w:id="2123331154">
                                              <w:marLeft w:val="0"/>
                                              <w:marRight w:val="0"/>
                                              <w:marTop w:val="0"/>
                                              <w:marBottom w:val="240"/>
                                              <w:divBdr>
                                                <w:top w:val="none" w:sz="0" w:space="0" w:color="auto"/>
                                                <w:left w:val="none" w:sz="0" w:space="0" w:color="auto"/>
                                                <w:bottom w:val="none" w:sz="0" w:space="0" w:color="auto"/>
                                                <w:right w:val="none" w:sz="0" w:space="0" w:color="auto"/>
                                              </w:divBdr>
                                            </w:div>
                                            <w:div w:id="1596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488">
                                  <w:marLeft w:val="0"/>
                                  <w:marRight w:val="0"/>
                                  <w:marTop w:val="0"/>
                                  <w:marBottom w:val="0"/>
                                  <w:divBdr>
                                    <w:top w:val="none" w:sz="0" w:space="0" w:color="auto"/>
                                    <w:left w:val="none" w:sz="0" w:space="0" w:color="auto"/>
                                    <w:bottom w:val="none" w:sz="0" w:space="0" w:color="auto"/>
                                    <w:right w:val="none" w:sz="0" w:space="0" w:color="auto"/>
                                  </w:divBdr>
                                  <w:divsChild>
                                    <w:div w:id="86475485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4828458">
                                          <w:marLeft w:val="0"/>
                                          <w:marRight w:val="0"/>
                                          <w:marTop w:val="0"/>
                                          <w:marBottom w:val="0"/>
                                          <w:divBdr>
                                            <w:top w:val="none" w:sz="0" w:space="0" w:color="auto"/>
                                            <w:left w:val="none" w:sz="0" w:space="0" w:color="auto"/>
                                            <w:bottom w:val="none" w:sz="0" w:space="0" w:color="auto"/>
                                            <w:right w:val="none" w:sz="0" w:space="0" w:color="auto"/>
                                          </w:divBdr>
                                          <w:divsChild>
                                            <w:div w:id="304091520">
                                              <w:marLeft w:val="0"/>
                                              <w:marRight w:val="0"/>
                                              <w:marTop w:val="0"/>
                                              <w:marBottom w:val="240"/>
                                              <w:divBdr>
                                                <w:top w:val="none" w:sz="0" w:space="0" w:color="auto"/>
                                                <w:left w:val="none" w:sz="0" w:space="0" w:color="auto"/>
                                                <w:bottom w:val="none" w:sz="0" w:space="0" w:color="auto"/>
                                                <w:right w:val="none" w:sz="0" w:space="0" w:color="auto"/>
                                              </w:divBdr>
                                            </w:div>
                                            <w:div w:id="2065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049">
                                  <w:marLeft w:val="0"/>
                                  <w:marRight w:val="0"/>
                                  <w:marTop w:val="0"/>
                                  <w:marBottom w:val="0"/>
                                  <w:divBdr>
                                    <w:top w:val="none" w:sz="0" w:space="0" w:color="auto"/>
                                    <w:left w:val="none" w:sz="0" w:space="0" w:color="auto"/>
                                    <w:bottom w:val="none" w:sz="0" w:space="0" w:color="auto"/>
                                    <w:right w:val="none" w:sz="0" w:space="0" w:color="auto"/>
                                  </w:divBdr>
                                  <w:divsChild>
                                    <w:div w:id="176969675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09368919">
                                          <w:marLeft w:val="0"/>
                                          <w:marRight w:val="0"/>
                                          <w:marTop w:val="0"/>
                                          <w:marBottom w:val="0"/>
                                          <w:divBdr>
                                            <w:top w:val="none" w:sz="0" w:space="0" w:color="auto"/>
                                            <w:left w:val="none" w:sz="0" w:space="0" w:color="auto"/>
                                            <w:bottom w:val="none" w:sz="0" w:space="0" w:color="auto"/>
                                            <w:right w:val="none" w:sz="0" w:space="0" w:color="auto"/>
                                          </w:divBdr>
                                          <w:divsChild>
                                            <w:div w:id="978268321">
                                              <w:marLeft w:val="0"/>
                                              <w:marRight w:val="0"/>
                                              <w:marTop w:val="0"/>
                                              <w:marBottom w:val="240"/>
                                              <w:divBdr>
                                                <w:top w:val="none" w:sz="0" w:space="0" w:color="auto"/>
                                                <w:left w:val="none" w:sz="0" w:space="0" w:color="auto"/>
                                                <w:bottom w:val="none" w:sz="0" w:space="0" w:color="auto"/>
                                                <w:right w:val="none" w:sz="0" w:space="0" w:color="auto"/>
                                              </w:divBdr>
                                            </w:div>
                                            <w:div w:id="6471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7797">
                                  <w:marLeft w:val="0"/>
                                  <w:marRight w:val="0"/>
                                  <w:marTop w:val="0"/>
                                  <w:marBottom w:val="0"/>
                                  <w:divBdr>
                                    <w:top w:val="none" w:sz="0" w:space="0" w:color="auto"/>
                                    <w:left w:val="none" w:sz="0" w:space="0" w:color="auto"/>
                                    <w:bottom w:val="none" w:sz="0" w:space="0" w:color="auto"/>
                                    <w:right w:val="none" w:sz="0" w:space="0" w:color="auto"/>
                                  </w:divBdr>
                                  <w:divsChild>
                                    <w:div w:id="7068374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127335">
                                          <w:marLeft w:val="0"/>
                                          <w:marRight w:val="0"/>
                                          <w:marTop w:val="0"/>
                                          <w:marBottom w:val="0"/>
                                          <w:divBdr>
                                            <w:top w:val="none" w:sz="0" w:space="0" w:color="auto"/>
                                            <w:left w:val="none" w:sz="0" w:space="0" w:color="auto"/>
                                            <w:bottom w:val="none" w:sz="0" w:space="0" w:color="auto"/>
                                            <w:right w:val="none" w:sz="0" w:space="0" w:color="auto"/>
                                          </w:divBdr>
                                          <w:divsChild>
                                            <w:div w:id="2105806029">
                                              <w:marLeft w:val="0"/>
                                              <w:marRight w:val="0"/>
                                              <w:marTop w:val="0"/>
                                              <w:marBottom w:val="240"/>
                                              <w:divBdr>
                                                <w:top w:val="none" w:sz="0" w:space="0" w:color="auto"/>
                                                <w:left w:val="none" w:sz="0" w:space="0" w:color="auto"/>
                                                <w:bottom w:val="none" w:sz="0" w:space="0" w:color="auto"/>
                                                <w:right w:val="none" w:sz="0" w:space="0" w:color="auto"/>
                                              </w:divBdr>
                                            </w:div>
                                            <w:div w:id="50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501">
                                  <w:marLeft w:val="0"/>
                                  <w:marRight w:val="0"/>
                                  <w:marTop w:val="0"/>
                                  <w:marBottom w:val="0"/>
                                  <w:divBdr>
                                    <w:top w:val="none" w:sz="0" w:space="0" w:color="auto"/>
                                    <w:left w:val="none" w:sz="0" w:space="0" w:color="auto"/>
                                    <w:bottom w:val="none" w:sz="0" w:space="0" w:color="auto"/>
                                    <w:right w:val="none" w:sz="0" w:space="0" w:color="auto"/>
                                  </w:divBdr>
                                  <w:divsChild>
                                    <w:div w:id="144719390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59623662">
                                          <w:marLeft w:val="0"/>
                                          <w:marRight w:val="0"/>
                                          <w:marTop w:val="0"/>
                                          <w:marBottom w:val="0"/>
                                          <w:divBdr>
                                            <w:top w:val="none" w:sz="0" w:space="0" w:color="auto"/>
                                            <w:left w:val="none" w:sz="0" w:space="0" w:color="auto"/>
                                            <w:bottom w:val="none" w:sz="0" w:space="0" w:color="auto"/>
                                            <w:right w:val="none" w:sz="0" w:space="0" w:color="auto"/>
                                          </w:divBdr>
                                          <w:divsChild>
                                            <w:div w:id="160049340">
                                              <w:marLeft w:val="0"/>
                                              <w:marRight w:val="0"/>
                                              <w:marTop w:val="0"/>
                                              <w:marBottom w:val="240"/>
                                              <w:divBdr>
                                                <w:top w:val="none" w:sz="0" w:space="0" w:color="auto"/>
                                                <w:left w:val="none" w:sz="0" w:space="0" w:color="auto"/>
                                                <w:bottom w:val="none" w:sz="0" w:space="0" w:color="auto"/>
                                                <w:right w:val="none" w:sz="0" w:space="0" w:color="auto"/>
                                              </w:divBdr>
                                            </w:div>
                                            <w:div w:id="1535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222">
                                  <w:marLeft w:val="0"/>
                                  <w:marRight w:val="0"/>
                                  <w:marTop w:val="0"/>
                                  <w:marBottom w:val="0"/>
                                  <w:divBdr>
                                    <w:top w:val="none" w:sz="0" w:space="0" w:color="auto"/>
                                    <w:left w:val="none" w:sz="0" w:space="0" w:color="auto"/>
                                    <w:bottom w:val="none" w:sz="0" w:space="0" w:color="auto"/>
                                    <w:right w:val="none" w:sz="0" w:space="0" w:color="auto"/>
                                  </w:divBdr>
                                  <w:divsChild>
                                    <w:div w:id="91332132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60515470">
                                          <w:marLeft w:val="0"/>
                                          <w:marRight w:val="0"/>
                                          <w:marTop w:val="0"/>
                                          <w:marBottom w:val="0"/>
                                          <w:divBdr>
                                            <w:top w:val="none" w:sz="0" w:space="0" w:color="auto"/>
                                            <w:left w:val="none" w:sz="0" w:space="0" w:color="auto"/>
                                            <w:bottom w:val="none" w:sz="0" w:space="0" w:color="auto"/>
                                            <w:right w:val="none" w:sz="0" w:space="0" w:color="auto"/>
                                          </w:divBdr>
                                          <w:divsChild>
                                            <w:div w:id="933561587">
                                              <w:marLeft w:val="0"/>
                                              <w:marRight w:val="0"/>
                                              <w:marTop w:val="0"/>
                                              <w:marBottom w:val="240"/>
                                              <w:divBdr>
                                                <w:top w:val="none" w:sz="0" w:space="0" w:color="auto"/>
                                                <w:left w:val="none" w:sz="0" w:space="0" w:color="auto"/>
                                                <w:bottom w:val="none" w:sz="0" w:space="0" w:color="auto"/>
                                                <w:right w:val="none" w:sz="0" w:space="0" w:color="auto"/>
                                              </w:divBdr>
                                            </w:div>
                                            <w:div w:id="18504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3848">
                                  <w:marLeft w:val="0"/>
                                  <w:marRight w:val="0"/>
                                  <w:marTop w:val="0"/>
                                  <w:marBottom w:val="0"/>
                                  <w:divBdr>
                                    <w:top w:val="none" w:sz="0" w:space="0" w:color="auto"/>
                                    <w:left w:val="none" w:sz="0" w:space="0" w:color="auto"/>
                                    <w:bottom w:val="none" w:sz="0" w:space="0" w:color="auto"/>
                                    <w:right w:val="none" w:sz="0" w:space="0" w:color="auto"/>
                                  </w:divBdr>
                                  <w:divsChild>
                                    <w:div w:id="203302290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45425859">
                                          <w:marLeft w:val="0"/>
                                          <w:marRight w:val="0"/>
                                          <w:marTop w:val="0"/>
                                          <w:marBottom w:val="0"/>
                                          <w:divBdr>
                                            <w:top w:val="none" w:sz="0" w:space="0" w:color="auto"/>
                                            <w:left w:val="none" w:sz="0" w:space="0" w:color="auto"/>
                                            <w:bottom w:val="none" w:sz="0" w:space="0" w:color="auto"/>
                                            <w:right w:val="none" w:sz="0" w:space="0" w:color="auto"/>
                                          </w:divBdr>
                                          <w:divsChild>
                                            <w:div w:id="1261135278">
                                              <w:marLeft w:val="0"/>
                                              <w:marRight w:val="0"/>
                                              <w:marTop w:val="0"/>
                                              <w:marBottom w:val="240"/>
                                              <w:divBdr>
                                                <w:top w:val="none" w:sz="0" w:space="0" w:color="auto"/>
                                                <w:left w:val="none" w:sz="0" w:space="0" w:color="auto"/>
                                                <w:bottom w:val="none" w:sz="0" w:space="0" w:color="auto"/>
                                                <w:right w:val="none" w:sz="0" w:space="0" w:color="auto"/>
                                              </w:divBdr>
                                            </w:div>
                                            <w:div w:id="1971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255">
                                  <w:marLeft w:val="0"/>
                                  <w:marRight w:val="0"/>
                                  <w:marTop w:val="0"/>
                                  <w:marBottom w:val="0"/>
                                  <w:divBdr>
                                    <w:top w:val="none" w:sz="0" w:space="0" w:color="auto"/>
                                    <w:left w:val="none" w:sz="0" w:space="0" w:color="auto"/>
                                    <w:bottom w:val="none" w:sz="0" w:space="0" w:color="auto"/>
                                    <w:right w:val="none" w:sz="0" w:space="0" w:color="auto"/>
                                  </w:divBdr>
                                  <w:divsChild>
                                    <w:div w:id="5717431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09731261">
                                          <w:marLeft w:val="0"/>
                                          <w:marRight w:val="0"/>
                                          <w:marTop w:val="0"/>
                                          <w:marBottom w:val="0"/>
                                          <w:divBdr>
                                            <w:top w:val="none" w:sz="0" w:space="0" w:color="auto"/>
                                            <w:left w:val="none" w:sz="0" w:space="0" w:color="auto"/>
                                            <w:bottom w:val="none" w:sz="0" w:space="0" w:color="auto"/>
                                            <w:right w:val="none" w:sz="0" w:space="0" w:color="auto"/>
                                          </w:divBdr>
                                          <w:divsChild>
                                            <w:div w:id="718475455">
                                              <w:marLeft w:val="0"/>
                                              <w:marRight w:val="0"/>
                                              <w:marTop w:val="0"/>
                                              <w:marBottom w:val="240"/>
                                              <w:divBdr>
                                                <w:top w:val="none" w:sz="0" w:space="0" w:color="auto"/>
                                                <w:left w:val="none" w:sz="0" w:space="0" w:color="auto"/>
                                                <w:bottom w:val="none" w:sz="0" w:space="0" w:color="auto"/>
                                                <w:right w:val="none" w:sz="0" w:space="0" w:color="auto"/>
                                              </w:divBdr>
                                            </w:div>
                                            <w:div w:id="21263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427">
                                  <w:marLeft w:val="0"/>
                                  <w:marRight w:val="0"/>
                                  <w:marTop w:val="0"/>
                                  <w:marBottom w:val="0"/>
                                  <w:divBdr>
                                    <w:top w:val="none" w:sz="0" w:space="0" w:color="auto"/>
                                    <w:left w:val="none" w:sz="0" w:space="0" w:color="auto"/>
                                    <w:bottom w:val="none" w:sz="0" w:space="0" w:color="auto"/>
                                    <w:right w:val="none" w:sz="0" w:space="0" w:color="auto"/>
                                  </w:divBdr>
                                  <w:divsChild>
                                    <w:div w:id="15841477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75181720">
                                          <w:marLeft w:val="0"/>
                                          <w:marRight w:val="0"/>
                                          <w:marTop w:val="0"/>
                                          <w:marBottom w:val="0"/>
                                          <w:divBdr>
                                            <w:top w:val="none" w:sz="0" w:space="0" w:color="auto"/>
                                            <w:left w:val="none" w:sz="0" w:space="0" w:color="auto"/>
                                            <w:bottom w:val="none" w:sz="0" w:space="0" w:color="auto"/>
                                            <w:right w:val="none" w:sz="0" w:space="0" w:color="auto"/>
                                          </w:divBdr>
                                          <w:divsChild>
                                            <w:div w:id="1347706369">
                                              <w:marLeft w:val="0"/>
                                              <w:marRight w:val="0"/>
                                              <w:marTop w:val="0"/>
                                              <w:marBottom w:val="240"/>
                                              <w:divBdr>
                                                <w:top w:val="none" w:sz="0" w:space="0" w:color="auto"/>
                                                <w:left w:val="none" w:sz="0" w:space="0" w:color="auto"/>
                                                <w:bottom w:val="none" w:sz="0" w:space="0" w:color="auto"/>
                                                <w:right w:val="none" w:sz="0" w:space="0" w:color="auto"/>
                                              </w:divBdr>
                                            </w:div>
                                            <w:div w:id="2115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462">
                                  <w:marLeft w:val="0"/>
                                  <w:marRight w:val="0"/>
                                  <w:marTop w:val="0"/>
                                  <w:marBottom w:val="0"/>
                                  <w:divBdr>
                                    <w:top w:val="none" w:sz="0" w:space="0" w:color="auto"/>
                                    <w:left w:val="none" w:sz="0" w:space="0" w:color="auto"/>
                                    <w:bottom w:val="none" w:sz="0" w:space="0" w:color="auto"/>
                                    <w:right w:val="none" w:sz="0" w:space="0" w:color="auto"/>
                                  </w:divBdr>
                                  <w:divsChild>
                                    <w:div w:id="8817460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2338846">
                                          <w:marLeft w:val="0"/>
                                          <w:marRight w:val="0"/>
                                          <w:marTop w:val="0"/>
                                          <w:marBottom w:val="0"/>
                                          <w:divBdr>
                                            <w:top w:val="none" w:sz="0" w:space="0" w:color="auto"/>
                                            <w:left w:val="none" w:sz="0" w:space="0" w:color="auto"/>
                                            <w:bottom w:val="none" w:sz="0" w:space="0" w:color="auto"/>
                                            <w:right w:val="none" w:sz="0" w:space="0" w:color="auto"/>
                                          </w:divBdr>
                                          <w:divsChild>
                                            <w:div w:id="1366784776">
                                              <w:marLeft w:val="0"/>
                                              <w:marRight w:val="0"/>
                                              <w:marTop w:val="0"/>
                                              <w:marBottom w:val="240"/>
                                              <w:divBdr>
                                                <w:top w:val="none" w:sz="0" w:space="0" w:color="auto"/>
                                                <w:left w:val="none" w:sz="0" w:space="0" w:color="auto"/>
                                                <w:bottom w:val="none" w:sz="0" w:space="0" w:color="auto"/>
                                                <w:right w:val="none" w:sz="0" w:space="0" w:color="auto"/>
                                              </w:divBdr>
                                            </w:div>
                                            <w:div w:id="563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0395">
                                  <w:marLeft w:val="0"/>
                                  <w:marRight w:val="0"/>
                                  <w:marTop w:val="0"/>
                                  <w:marBottom w:val="0"/>
                                  <w:divBdr>
                                    <w:top w:val="none" w:sz="0" w:space="0" w:color="auto"/>
                                    <w:left w:val="none" w:sz="0" w:space="0" w:color="auto"/>
                                    <w:bottom w:val="none" w:sz="0" w:space="0" w:color="auto"/>
                                    <w:right w:val="none" w:sz="0" w:space="0" w:color="auto"/>
                                  </w:divBdr>
                                  <w:divsChild>
                                    <w:div w:id="10558149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96503994">
                                          <w:marLeft w:val="0"/>
                                          <w:marRight w:val="0"/>
                                          <w:marTop w:val="0"/>
                                          <w:marBottom w:val="0"/>
                                          <w:divBdr>
                                            <w:top w:val="none" w:sz="0" w:space="0" w:color="auto"/>
                                            <w:left w:val="none" w:sz="0" w:space="0" w:color="auto"/>
                                            <w:bottom w:val="none" w:sz="0" w:space="0" w:color="auto"/>
                                            <w:right w:val="none" w:sz="0" w:space="0" w:color="auto"/>
                                          </w:divBdr>
                                          <w:divsChild>
                                            <w:div w:id="1962105473">
                                              <w:marLeft w:val="0"/>
                                              <w:marRight w:val="0"/>
                                              <w:marTop w:val="0"/>
                                              <w:marBottom w:val="240"/>
                                              <w:divBdr>
                                                <w:top w:val="none" w:sz="0" w:space="0" w:color="auto"/>
                                                <w:left w:val="none" w:sz="0" w:space="0" w:color="auto"/>
                                                <w:bottom w:val="none" w:sz="0" w:space="0" w:color="auto"/>
                                                <w:right w:val="none" w:sz="0" w:space="0" w:color="auto"/>
                                              </w:divBdr>
                                            </w:div>
                                            <w:div w:id="881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834">
                                  <w:marLeft w:val="0"/>
                                  <w:marRight w:val="0"/>
                                  <w:marTop w:val="0"/>
                                  <w:marBottom w:val="0"/>
                                  <w:divBdr>
                                    <w:top w:val="none" w:sz="0" w:space="0" w:color="auto"/>
                                    <w:left w:val="none" w:sz="0" w:space="0" w:color="auto"/>
                                    <w:bottom w:val="none" w:sz="0" w:space="0" w:color="auto"/>
                                    <w:right w:val="none" w:sz="0" w:space="0" w:color="auto"/>
                                  </w:divBdr>
                                  <w:divsChild>
                                    <w:div w:id="20200383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23573828">
                                          <w:marLeft w:val="0"/>
                                          <w:marRight w:val="0"/>
                                          <w:marTop w:val="0"/>
                                          <w:marBottom w:val="0"/>
                                          <w:divBdr>
                                            <w:top w:val="none" w:sz="0" w:space="0" w:color="auto"/>
                                            <w:left w:val="none" w:sz="0" w:space="0" w:color="auto"/>
                                            <w:bottom w:val="none" w:sz="0" w:space="0" w:color="auto"/>
                                            <w:right w:val="none" w:sz="0" w:space="0" w:color="auto"/>
                                          </w:divBdr>
                                          <w:divsChild>
                                            <w:div w:id="1944722723">
                                              <w:marLeft w:val="0"/>
                                              <w:marRight w:val="0"/>
                                              <w:marTop w:val="0"/>
                                              <w:marBottom w:val="240"/>
                                              <w:divBdr>
                                                <w:top w:val="none" w:sz="0" w:space="0" w:color="auto"/>
                                                <w:left w:val="none" w:sz="0" w:space="0" w:color="auto"/>
                                                <w:bottom w:val="none" w:sz="0" w:space="0" w:color="auto"/>
                                                <w:right w:val="none" w:sz="0" w:space="0" w:color="auto"/>
                                              </w:divBdr>
                                            </w:div>
                                            <w:div w:id="14956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90100">
                                  <w:marLeft w:val="0"/>
                                  <w:marRight w:val="0"/>
                                  <w:marTop w:val="0"/>
                                  <w:marBottom w:val="0"/>
                                  <w:divBdr>
                                    <w:top w:val="none" w:sz="0" w:space="0" w:color="auto"/>
                                    <w:left w:val="none" w:sz="0" w:space="0" w:color="auto"/>
                                    <w:bottom w:val="none" w:sz="0" w:space="0" w:color="auto"/>
                                    <w:right w:val="none" w:sz="0" w:space="0" w:color="auto"/>
                                  </w:divBdr>
                                  <w:divsChild>
                                    <w:div w:id="12671546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91006660">
                                          <w:marLeft w:val="0"/>
                                          <w:marRight w:val="0"/>
                                          <w:marTop w:val="0"/>
                                          <w:marBottom w:val="0"/>
                                          <w:divBdr>
                                            <w:top w:val="none" w:sz="0" w:space="0" w:color="auto"/>
                                            <w:left w:val="none" w:sz="0" w:space="0" w:color="auto"/>
                                            <w:bottom w:val="none" w:sz="0" w:space="0" w:color="auto"/>
                                            <w:right w:val="none" w:sz="0" w:space="0" w:color="auto"/>
                                          </w:divBdr>
                                          <w:divsChild>
                                            <w:div w:id="874925809">
                                              <w:marLeft w:val="0"/>
                                              <w:marRight w:val="0"/>
                                              <w:marTop w:val="0"/>
                                              <w:marBottom w:val="240"/>
                                              <w:divBdr>
                                                <w:top w:val="none" w:sz="0" w:space="0" w:color="auto"/>
                                                <w:left w:val="none" w:sz="0" w:space="0" w:color="auto"/>
                                                <w:bottom w:val="none" w:sz="0" w:space="0" w:color="auto"/>
                                                <w:right w:val="none" w:sz="0" w:space="0" w:color="auto"/>
                                              </w:divBdr>
                                            </w:div>
                                            <w:div w:id="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790">
                                  <w:marLeft w:val="0"/>
                                  <w:marRight w:val="0"/>
                                  <w:marTop w:val="0"/>
                                  <w:marBottom w:val="0"/>
                                  <w:divBdr>
                                    <w:top w:val="none" w:sz="0" w:space="0" w:color="auto"/>
                                    <w:left w:val="none" w:sz="0" w:space="0" w:color="auto"/>
                                    <w:bottom w:val="none" w:sz="0" w:space="0" w:color="auto"/>
                                    <w:right w:val="none" w:sz="0" w:space="0" w:color="auto"/>
                                  </w:divBdr>
                                  <w:divsChild>
                                    <w:div w:id="811480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43373080">
                                          <w:marLeft w:val="0"/>
                                          <w:marRight w:val="0"/>
                                          <w:marTop w:val="0"/>
                                          <w:marBottom w:val="0"/>
                                          <w:divBdr>
                                            <w:top w:val="none" w:sz="0" w:space="0" w:color="auto"/>
                                            <w:left w:val="none" w:sz="0" w:space="0" w:color="auto"/>
                                            <w:bottom w:val="none" w:sz="0" w:space="0" w:color="auto"/>
                                            <w:right w:val="none" w:sz="0" w:space="0" w:color="auto"/>
                                          </w:divBdr>
                                          <w:divsChild>
                                            <w:div w:id="1538663197">
                                              <w:marLeft w:val="0"/>
                                              <w:marRight w:val="0"/>
                                              <w:marTop w:val="0"/>
                                              <w:marBottom w:val="240"/>
                                              <w:divBdr>
                                                <w:top w:val="none" w:sz="0" w:space="0" w:color="auto"/>
                                                <w:left w:val="none" w:sz="0" w:space="0" w:color="auto"/>
                                                <w:bottom w:val="none" w:sz="0" w:space="0" w:color="auto"/>
                                                <w:right w:val="none" w:sz="0" w:space="0" w:color="auto"/>
                                              </w:divBdr>
                                            </w:div>
                                            <w:div w:id="811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051">
                                  <w:marLeft w:val="0"/>
                                  <w:marRight w:val="0"/>
                                  <w:marTop w:val="0"/>
                                  <w:marBottom w:val="0"/>
                                  <w:divBdr>
                                    <w:top w:val="none" w:sz="0" w:space="0" w:color="auto"/>
                                    <w:left w:val="none" w:sz="0" w:space="0" w:color="auto"/>
                                    <w:bottom w:val="none" w:sz="0" w:space="0" w:color="auto"/>
                                    <w:right w:val="none" w:sz="0" w:space="0" w:color="auto"/>
                                  </w:divBdr>
                                  <w:divsChild>
                                    <w:div w:id="6327169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07975319">
                                          <w:marLeft w:val="0"/>
                                          <w:marRight w:val="0"/>
                                          <w:marTop w:val="0"/>
                                          <w:marBottom w:val="0"/>
                                          <w:divBdr>
                                            <w:top w:val="none" w:sz="0" w:space="0" w:color="auto"/>
                                            <w:left w:val="none" w:sz="0" w:space="0" w:color="auto"/>
                                            <w:bottom w:val="none" w:sz="0" w:space="0" w:color="auto"/>
                                            <w:right w:val="none" w:sz="0" w:space="0" w:color="auto"/>
                                          </w:divBdr>
                                          <w:divsChild>
                                            <w:div w:id="2144999994">
                                              <w:marLeft w:val="0"/>
                                              <w:marRight w:val="0"/>
                                              <w:marTop w:val="0"/>
                                              <w:marBottom w:val="240"/>
                                              <w:divBdr>
                                                <w:top w:val="none" w:sz="0" w:space="0" w:color="auto"/>
                                                <w:left w:val="none" w:sz="0" w:space="0" w:color="auto"/>
                                                <w:bottom w:val="none" w:sz="0" w:space="0" w:color="auto"/>
                                                <w:right w:val="none" w:sz="0" w:space="0" w:color="auto"/>
                                              </w:divBdr>
                                            </w:div>
                                            <w:div w:id="980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237">
                                  <w:marLeft w:val="0"/>
                                  <w:marRight w:val="0"/>
                                  <w:marTop w:val="0"/>
                                  <w:marBottom w:val="0"/>
                                  <w:divBdr>
                                    <w:top w:val="none" w:sz="0" w:space="0" w:color="auto"/>
                                    <w:left w:val="none" w:sz="0" w:space="0" w:color="auto"/>
                                    <w:bottom w:val="none" w:sz="0" w:space="0" w:color="auto"/>
                                    <w:right w:val="none" w:sz="0" w:space="0" w:color="auto"/>
                                  </w:divBdr>
                                  <w:divsChild>
                                    <w:div w:id="171981410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16085910">
                                          <w:marLeft w:val="0"/>
                                          <w:marRight w:val="0"/>
                                          <w:marTop w:val="0"/>
                                          <w:marBottom w:val="0"/>
                                          <w:divBdr>
                                            <w:top w:val="none" w:sz="0" w:space="0" w:color="auto"/>
                                            <w:left w:val="none" w:sz="0" w:space="0" w:color="auto"/>
                                            <w:bottom w:val="none" w:sz="0" w:space="0" w:color="auto"/>
                                            <w:right w:val="none" w:sz="0" w:space="0" w:color="auto"/>
                                          </w:divBdr>
                                          <w:divsChild>
                                            <w:div w:id="604002736">
                                              <w:marLeft w:val="0"/>
                                              <w:marRight w:val="0"/>
                                              <w:marTop w:val="0"/>
                                              <w:marBottom w:val="240"/>
                                              <w:divBdr>
                                                <w:top w:val="none" w:sz="0" w:space="0" w:color="auto"/>
                                                <w:left w:val="none" w:sz="0" w:space="0" w:color="auto"/>
                                                <w:bottom w:val="none" w:sz="0" w:space="0" w:color="auto"/>
                                                <w:right w:val="none" w:sz="0" w:space="0" w:color="auto"/>
                                              </w:divBdr>
                                            </w:div>
                                            <w:div w:id="1462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075">
                                  <w:marLeft w:val="0"/>
                                  <w:marRight w:val="0"/>
                                  <w:marTop w:val="0"/>
                                  <w:marBottom w:val="0"/>
                                  <w:divBdr>
                                    <w:top w:val="none" w:sz="0" w:space="0" w:color="auto"/>
                                    <w:left w:val="none" w:sz="0" w:space="0" w:color="auto"/>
                                    <w:bottom w:val="none" w:sz="0" w:space="0" w:color="auto"/>
                                    <w:right w:val="none" w:sz="0" w:space="0" w:color="auto"/>
                                  </w:divBdr>
                                  <w:divsChild>
                                    <w:div w:id="437801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94317244">
                                          <w:marLeft w:val="0"/>
                                          <w:marRight w:val="0"/>
                                          <w:marTop w:val="0"/>
                                          <w:marBottom w:val="0"/>
                                          <w:divBdr>
                                            <w:top w:val="none" w:sz="0" w:space="0" w:color="auto"/>
                                            <w:left w:val="none" w:sz="0" w:space="0" w:color="auto"/>
                                            <w:bottom w:val="none" w:sz="0" w:space="0" w:color="auto"/>
                                            <w:right w:val="none" w:sz="0" w:space="0" w:color="auto"/>
                                          </w:divBdr>
                                          <w:divsChild>
                                            <w:div w:id="1132410054">
                                              <w:marLeft w:val="0"/>
                                              <w:marRight w:val="0"/>
                                              <w:marTop w:val="0"/>
                                              <w:marBottom w:val="240"/>
                                              <w:divBdr>
                                                <w:top w:val="none" w:sz="0" w:space="0" w:color="auto"/>
                                                <w:left w:val="none" w:sz="0" w:space="0" w:color="auto"/>
                                                <w:bottom w:val="none" w:sz="0" w:space="0" w:color="auto"/>
                                                <w:right w:val="none" w:sz="0" w:space="0" w:color="auto"/>
                                              </w:divBdr>
                                            </w:div>
                                            <w:div w:id="794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367">
                                  <w:marLeft w:val="0"/>
                                  <w:marRight w:val="0"/>
                                  <w:marTop w:val="0"/>
                                  <w:marBottom w:val="0"/>
                                  <w:divBdr>
                                    <w:top w:val="none" w:sz="0" w:space="0" w:color="auto"/>
                                    <w:left w:val="none" w:sz="0" w:space="0" w:color="auto"/>
                                    <w:bottom w:val="none" w:sz="0" w:space="0" w:color="auto"/>
                                    <w:right w:val="none" w:sz="0" w:space="0" w:color="auto"/>
                                  </w:divBdr>
                                  <w:divsChild>
                                    <w:div w:id="48682444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2265622">
                                          <w:marLeft w:val="0"/>
                                          <w:marRight w:val="0"/>
                                          <w:marTop w:val="0"/>
                                          <w:marBottom w:val="0"/>
                                          <w:divBdr>
                                            <w:top w:val="none" w:sz="0" w:space="0" w:color="auto"/>
                                            <w:left w:val="none" w:sz="0" w:space="0" w:color="auto"/>
                                            <w:bottom w:val="none" w:sz="0" w:space="0" w:color="auto"/>
                                            <w:right w:val="none" w:sz="0" w:space="0" w:color="auto"/>
                                          </w:divBdr>
                                          <w:divsChild>
                                            <w:div w:id="220561306">
                                              <w:marLeft w:val="0"/>
                                              <w:marRight w:val="0"/>
                                              <w:marTop w:val="0"/>
                                              <w:marBottom w:val="240"/>
                                              <w:divBdr>
                                                <w:top w:val="none" w:sz="0" w:space="0" w:color="auto"/>
                                                <w:left w:val="none" w:sz="0" w:space="0" w:color="auto"/>
                                                <w:bottom w:val="none" w:sz="0" w:space="0" w:color="auto"/>
                                                <w:right w:val="none" w:sz="0" w:space="0" w:color="auto"/>
                                              </w:divBdr>
                                            </w:div>
                                            <w:div w:id="1708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485">
                                  <w:marLeft w:val="0"/>
                                  <w:marRight w:val="0"/>
                                  <w:marTop w:val="0"/>
                                  <w:marBottom w:val="0"/>
                                  <w:divBdr>
                                    <w:top w:val="none" w:sz="0" w:space="0" w:color="auto"/>
                                    <w:left w:val="none" w:sz="0" w:space="0" w:color="auto"/>
                                    <w:bottom w:val="none" w:sz="0" w:space="0" w:color="auto"/>
                                    <w:right w:val="none" w:sz="0" w:space="0" w:color="auto"/>
                                  </w:divBdr>
                                  <w:divsChild>
                                    <w:div w:id="91058446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03365087">
                                          <w:marLeft w:val="0"/>
                                          <w:marRight w:val="0"/>
                                          <w:marTop w:val="0"/>
                                          <w:marBottom w:val="0"/>
                                          <w:divBdr>
                                            <w:top w:val="none" w:sz="0" w:space="0" w:color="auto"/>
                                            <w:left w:val="none" w:sz="0" w:space="0" w:color="auto"/>
                                            <w:bottom w:val="none" w:sz="0" w:space="0" w:color="auto"/>
                                            <w:right w:val="none" w:sz="0" w:space="0" w:color="auto"/>
                                          </w:divBdr>
                                          <w:divsChild>
                                            <w:div w:id="12805686">
                                              <w:marLeft w:val="0"/>
                                              <w:marRight w:val="0"/>
                                              <w:marTop w:val="0"/>
                                              <w:marBottom w:val="240"/>
                                              <w:divBdr>
                                                <w:top w:val="none" w:sz="0" w:space="0" w:color="auto"/>
                                                <w:left w:val="none" w:sz="0" w:space="0" w:color="auto"/>
                                                <w:bottom w:val="none" w:sz="0" w:space="0" w:color="auto"/>
                                                <w:right w:val="none" w:sz="0" w:space="0" w:color="auto"/>
                                              </w:divBdr>
                                            </w:div>
                                            <w:div w:id="15450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124">
                                  <w:marLeft w:val="0"/>
                                  <w:marRight w:val="0"/>
                                  <w:marTop w:val="0"/>
                                  <w:marBottom w:val="0"/>
                                  <w:divBdr>
                                    <w:top w:val="none" w:sz="0" w:space="0" w:color="auto"/>
                                    <w:left w:val="none" w:sz="0" w:space="0" w:color="auto"/>
                                    <w:bottom w:val="none" w:sz="0" w:space="0" w:color="auto"/>
                                    <w:right w:val="none" w:sz="0" w:space="0" w:color="auto"/>
                                  </w:divBdr>
                                  <w:divsChild>
                                    <w:div w:id="52031473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7288266">
                                          <w:marLeft w:val="0"/>
                                          <w:marRight w:val="0"/>
                                          <w:marTop w:val="0"/>
                                          <w:marBottom w:val="0"/>
                                          <w:divBdr>
                                            <w:top w:val="none" w:sz="0" w:space="0" w:color="auto"/>
                                            <w:left w:val="none" w:sz="0" w:space="0" w:color="auto"/>
                                            <w:bottom w:val="none" w:sz="0" w:space="0" w:color="auto"/>
                                            <w:right w:val="none" w:sz="0" w:space="0" w:color="auto"/>
                                          </w:divBdr>
                                          <w:divsChild>
                                            <w:div w:id="1244218203">
                                              <w:marLeft w:val="0"/>
                                              <w:marRight w:val="0"/>
                                              <w:marTop w:val="0"/>
                                              <w:marBottom w:val="240"/>
                                              <w:divBdr>
                                                <w:top w:val="none" w:sz="0" w:space="0" w:color="auto"/>
                                                <w:left w:val="none" w:sz="0" w:space="0" w:color="auto"/>
                                                <w:bottom w:val="none" w:sz="0" w:space="0" w:color="auto"/>
                                                <w:right w:val="none" w:sz="0" w:space="0" w:color="auto"/>
                                              </w:divBdr>
                                            </w:div>
                                            <w:div w:id="3803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9669">
                                  <w:marLeft w:val="0"/>
                                  <w:marRight w:val="0"/>
                                  <w:marTop w:val="0"/>
                                  <w:marBottom w:val="0"/>
                                  <w:divBdr>
                                    <w:top w:val="none" w:sz="0" w:space="0" w:color="auto"/>
                                    <w:left w:val="none" w:sz="0" w:space="0" w:color="auto"/>
                                    <w:bottom w:val="none" w:sz="0" w:space="0" w:color="auto"/>
                                    <w:right w:val="none" w:sz="0" w:space="0" w:color="auto"/>
                                  </w:divBdr>
                                  <w:divsChild>
                                    <w:div w:id="13045021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7804164">
                                          <w:marLeft w:val="0"/>
                                          <w:marRight w:val="0"/>
                                          <w:marTop w:val="0"/>
                                          <w:marBottom w:val="0"/>
                                          <w:divBdr>
                                            <w:top w:val="none" w:sz="0" w:space="0" w:color="auto"/>
                                            <w:left w:val="none" w:sz="0" w:space="0" w:color="auto"/>
                                            <w:bottom w:val="none" w:sz="0" w:space="0" w:color="auto"/>
                                            <w:right w:val="none" w:sz="0" w:space="0" w:color="auto"/>
                                          </w:divBdr>
                                          <w:divsChild>
                                            <w:div w:id="411435023">
                                              <w:marLeft w:val="0"/>
                                              <w:marRight w:val="0"/>
                                              <w:marTop w:val="0"/>
                                              <w:marBottom w:val="240"/>
                                              <w:divBdr>
                                                <w:top w:val="none" w:sz="0" w:space="0" w:color="auto"/>
                                                <w:left w:val="none" w:sz="0" w:space="0" w:color="auto"/>
                                                <w:bottom w:val="none" w:sz="0" w:space="0" w:color="auto"/>
                                                <w:right w:val="none" w:sz="0" w:space="0" w:color="auto"/>
                                              </w:divBdr>
                                            </w:div>
                                            <w:div w:id="1043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2968">
                                  <w:marLeft w:val="0"/>
                                  <w:marRight w:val="0"/>
                                  <w:marTop w:val="0"/>
                                  <w:marBottom w:val="0"/>
                                  <w:divBdr>
                                    <w:top w:val="none" w:sz="0" w:space="0" w:color="auto"/>
                                    <w:left w:val="none" w:sz="0" w:space="0" w:color="auto"/>
                                    <w:bottom w:val="none" w:sz="0" w:space="0" w:color="auto"/>
                                    <w:right w:val="none" w:sz="0" w:space="0" w:color="auto"/>
                                  </w:divBdr>
                                  <w:divsChild>
                                    <w:div w:id="38195312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7062787">
                                          <w:marLeft w:val="0"/>
                                          <w:marRight w:val="0"/>
                                          <w:marTop w:val="0"/>
                                          <w:marBottom w:val="0"/>
                                          <w:divBdr>
                                            <w:top w:val="none" w:sz="0" w:space="0" w:color="auto"/>
                                            <w:left w:val="none" w:sz="0" w:space="0" w:color="auto"/>
                                            <w:bottom w:val="none" w:sz="0" w:space="0" w:color="auto"/>
                                            <w:right w:val="none" w:sz="0" w:space="0" w:color="auto"/>
                                          </w:divBdr>
                                          <w:divsChild>
                                            <w:div w:id="2025476096">
                                              <w:marLeft w:val="0"/>
                                              <w:marRight w:val="0"/>
                                              <w:marTop w:val="0"/>
                                              <w:marBottom w:val="240"/>
                                              <w:divBdr>
                                                <w:top w:val="none" w:sz="0" w:space="0" w:color="auto"/>
                                                <w:left w:val="none" w:sz="0" w:space="0" w:color="auto"/>
                                                <w:bottom w:val="none" w:sz="0" w:space="0" w:color="auto"/>
                                                <w:right w:val="none" w:sz="0" w:space="0" w:color="auto"/>
                                              </w:divBdr>
                                            </w:div>
                                            <w:div w:id="547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7323">
                                  <w:marLeft w:val="0"/>
                                  <w:marRight w:val="0"/>
                                  <w:marTop w:val="0"/>
                                  <w:marBottom w:val="0"/>
                                  <w:divBdr>
                                    <w:top w:val="none" w:sz="0" w:space="0" w:color="auto"/>
                                    <w:left w:val="none" w:sz="0" w:space="0" w:color="auto"/>
                                    <w:bottom w:val="none" w:sz="0" w:space="0" w:color="auto"/>
                                    <w:right w:val="none" w:sz="0" w:space="0" w:color="auto"/>
                                  </w:divBdr>
                                  <w:divsChild>
                                    <w:div w:id="177277656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06312800">
                                          <w:marLeft w:val="0"/>
                                          <w:marRight w:val="0"/>
                                          <w:marTop w:val="0"/>
                                          <w:marBottom w:val="0"/>
                                          <w:divBdr>
                                            <w:top w:val="none" w:sz="0" w:space="0" w:color="auto"/>
                                            <w:left w:val="none" w:sz="0" w:space="0" w:color="auto"/>
                                            <w:bottom w:val="none" w:sz="0" w:space="0" w:color="auto"/>
                                            <w:right w:val="none" w:sz="0" w:space="0" w:color="auto"/>
                                          </w:divBdr>
                                          <w:divsChild>
                                            <w:div w:id="1419672384">
                                              <w:marLeft w:val="0"/>
                                              <w:marRight w:val="0"/>
                                              <w:marTop w:val="0"/>
                                              <w:marBottom w:val="240"/>
                                              <w:divBdr>
                                                <w:top w:val="none" w:sz="0" w:space="0" w:color="auto"/>
                                                <w:left w:val="none" w:sz="0" w:space="0" w:color="auto"/>
                                                <w:bottom w:val="none" w:sz="0" w:space="0" w:color="auto"/>
                                                <w:right w:val="none" w:sz="0" w:space="0" w:color="auto"/>
                                              </w:divBdr>
                                            </w:div>
                                            <w:div w:id="1970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9029">
                                  <w:marLeft w:val="0"/>
                                  <w:marRight w:val="0"/>
                                  <w:marTop w:val="0"/>
                                  <w:marBottom w:val="0"/>
                                  <w:divBdr>
                                    <w:top w:val="none" w:sz="0" w:space="0" w:color="auto"/>
                                    <w:left w:val="none" w:sz="0" w:space="0" w:color="auto"/>
                                    <w:bottom w:val="none" w:sz="0" w:space="0" w:color="auto"/>
                                    <w:right w:val="none" w:sz="0" w:space="0" w:color="auto"/>
                                  </w:divBdr>
                                  <w:divsChild>
                                    <w:div w:id="3740850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6369479">
                                          <w:marLeft w:val="0"/>
                                          <w:marRight w:val="0"/>
                                          <w:marTop w:val="0"/>
                                          <w:marBottom w:val="0"/>
                                          <w:divBdr>
                                            <w:top w:val="none" w:sz="0" w:space="0" w:color="auto"/>
                                            <w:left w:val="none" w:sz="0" w:space="0" w:color="auto"/>
                                            <w:bottom w:val="none" w:sz="0" w:space="0" w:color="auto"/>
                                            <w:right w:val="none" w:sz="0" w:space="0" w:color="auto"/>
                                          </w:divBdr>
                                          <w:divsChild>
                                            <w:div w:id="1372071367">
                                              <w:marLeft w:val="0"/>
                                              <w:marRight w:val="0"/>
                                              <w:marTop w:val="0"/>
                                              <w:marBottom w:val="240"/>
                                              <w:divBdr>
                                                <w:top w:val="none" w:sz="0" w:space="0" w:color="auto"/>
                                                <w:left w:val="none" w:sz="0" w:space="0" w:color="auto"/>
                                                <w:bottom w:val="none" w:sz="0" w:space="0" w:color="auto"/>
                                                <w:right w:val="none" w:sz="0" w:space="0" w:color="auto"/>
                                              </w:divBdr>
                                            </w:div>
                                            <w:div w:id="1130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699">
                                  <w:marLeft w:val="0"/>
                                  <w:marRight w:val="0"/>
                                  <w:marTop w:val="0"/>
                                  <w:marBottom w:val="0"/>
                                  <w:divBdr>
                                    <w:top w:val="none" w:sz="0" w:space="0" w:color="auto"/>
                                    <w:left w:val="none" w:sz="0" w:space="0" w:color="auto"/>
                                    <w:bottom w:val="none" w:sz="0" w:space="0" w:color="auto"/>
                                    <w:right w:val="none" w:sz="0" w:space="0" w:color="auto"/>
                                  </w:divBdr>
                                  <w:divsChild>
                                    <w:div w:id="158734846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29952921">
                                          <w:marLeft w:val="0"/>
                                          <w:marRight w:val="0"/>
                                          <w:marTop w:val="0"/>
                                          <w:marBottom w:val="0"/>
                                          <w:divBdr>
                                            <w:top w:val="none" w:sz="0" w:space="0" w:color="auto"/>
                                            <w:left w:val="none" w:sz="0" w:space="0" w:color="auto"/>
                                            <w:bottom w:val="none" w:sz="0" w:space="0" w:color="auto"/>
                                            <w:right w:val="none" w:sz="0" w:space="0" w:color="auto"/>
                                          </w:divBdr>
                                          <w:divsChild>
                                            <w:div w:id="337540786">
                                              <w:marLeft w:val="0"/>
                                              <w:marRight w:val="0"/>
                                              <w:marTop w:val="0"/>
                                              <w:marBottom w:val="240"/>
                                              <w:divBdr>
                                                <w:top w:val="none" w:sz="0" w:space="0" w:color="auto"/>
                                                <w:left w:val="none" w:sz="0" w:space="0" w:color="auto"/>
                                                <w:bottom w:val="none" w:sz="0" w:space="0" w:color="auto"/>
                                                <w:right w:val="none" w:sz="0" w:space="0" w:color="auto"/>
                                              </w:divBdr>
                                            </w:div>
                                            <w:div w:id="1211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732">
                                  <w:marLeft w:val="0"/>
                                  <w:marRight w:val="0"/>
                                  <w:marTop w:val="0"/>
                                  <w:marBottom w:val="0"/>
                                  <w:divBdr>
                                    <w:top w:val="none" w:sz="0" w:space="0" w:color="auto"/>
                                    <w:left w:val="none" w:sz="0" w:space="0" w:color="auto"/>
                                    <w:bottom w:val="none" w:sz="0" w:space="0" w:color="auto"/>
                                    <w:right w:val="none" w:sz="0" w:space="0" w:color="auto"/>
                                  </w:divBdr>
                                  <w:divsChild>
                                    <w:div w:id="12740709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9039115">
                                          <w:marLeft w:val="0"/>
                                          <w:marRight w:val="0"/>
                                          <w:marTop w:val="0"/>
                                          <w:marBottom w:val="0"/>
                                          <w:divBdr>
                                            <w:top w:val="none" w:sz="0" w:space="0" w:color="auto"/>
                                            <w:left w:val="none" w:sz="0" w:space="0" w:color="auto"/>
                                            <w:bottom w:val="none" w:sz="0" w:space="0" w:color="auto"/>
                                            <w:right w:val="none" w:sz="0" w:space="0" w:color="auto"/>
                                          </w:divBdr>
                                          <w:divsChild>
                                            <w:div w:id="288782516">
                                              <w:marLeft w:val="0"/>
                                              <w:marRight w:val="0"/>
                                              <w:marTop w:val="0"/>
                                              <w:marBottom w:val="240"/>
                                              <w:divBdr>
                                                <w:top w:val="none" w:sz="0" w:space="0" w:color="auto"/>
                                                <w:left w:val="none" w:sz="0" w:space="0" w:color="auto"/>
                                                <w:bottom w:val="none" w:sz="0" w:space="0" w:color="auto"/>
                                                <w:right w:val="none" w:sz="0" w:space="0" w:color="auto"/>
                                              </w:divBdr>
                                            </w:div>
                                            <w:div w:id="8233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565">
                                  <w:marLeft w:val="0"/>
                                  <w:marRight w:val="0"/>
                                  <w:marTop w:val="0"/>
                                  <w:marBottom w:val="0"/>
                                  <w:divBdr>
                                    <w:top w:val="none" w:sz="0" w:space="0" w:color="auto"/>
                                    <w:left w:val="none" w:sz="0" w:space="0" w:color="auto"/>
                                    <w:bottom w:val="none" w:sz="0" w:space="0" w:color="auto"/>
                                    <w:right w:val="none" w:sz="0" w:space="0" w:color="auto"/>
                                  </w:divBdr>
                                  <w:divsChild>
                                    <w:div w:id="162746428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42203313">
                                          <w:marLeft w:val="0"/>
                                          <w:marRight w:val="0"/>
                                          <w:marTop w:val="0"/>
                                          <w:marBottom w:val="0"/>
                                          <w:divBdr>
                                            <w:top w:val="none" w:sz="0" w:space="0" w:color="auto"/>
                                            <w:left w:val="none" w:sz="0" w:space="0" w:color="auto"/>
                                            <w:bottom w:val="none" w:sz="0" w:space="0" w:color="auto"/>
                                            <w:right w:val="none" w:sz="0" w:space="0" w:color="auto"/>
                                          </w:divBdr>
                                          <w:divsChild>
                                            <w:div w:id="2021353443">
                                              <w:marLeft w:val="0"/>
                                              <w:marRight w:val="0"/>
                                              <w:marTop w:val="0"/>
                                              <w:marBottom w:val="240"/>
                                              <w:divBdr>
                                                <w:top w:val="none" w:sz="0" w:space="0" w:color="auto"/>
                                                <w:left w:val="none" w:sz="0" w:space="0" w:color="auto"/>
                                                <w:bottom w:val="none" w:sz="0" w:space="0" w:color="auto"/>
                                                <w:right w:val="none" w:sz="0" w:space="0" w:color="auto"/>
                                              </w:divBdr>
                                            </w:div>
                                            <w:div w:id="4293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254">
                                  <w:marLeft w:val="0"/>
                                  <w:marRight w:val="0"/>
                                  <w:marTop w:val="0"/>
                                  <w:marBottom w:val="0"/>
                                  <w:divBdr>
                                    <w:top w:val="none" w:sz="0" w:space="0" w:color="auto"/>
                                    <w:left w:val="none" w:sz="0" w:space="0" w:color="auto"/>
                                    <w:bottom w:val="none" w:sz="0" w:space="0" w:color="auto"/>
                                    <w:right w:val="none" w:sz="0" w:space="0" w:color="auto"/>
                                  </w:divBdr>
                                  <w:divsChild>
                                    <w:div w:id="50351463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4390512">
                                          <w:marLeft w:val="0"/>
                                          <w:marRight w:val="0"/>
                                          <w:marTop w:val="0"/>
                                          <w:marBottom w:val="0"/>
                                          <w:divBdr>
                                            <w:top w:val="none" w:sz="0" w:space="0" w:color="auto"/>
                                            <w:left w:val="none" w:sz="0" w:space="0" w:color="auto"/>
                                            <w:bottom w:val="none" w:sz="0" w:space="0" w:color="auto"/>
                                            <w:right w:val="none" w:sz="0" w:space="0" w:color="auto"/>
                                          </w:divBdr>
                                          <w:divsChild>
                                            <w:div w:id="1541699077">
                                              <w:marLeft w:val="0"/>
                                              <w:marRight w:val="0"/>
                                              <w:marTop w:val="0"/>
                                              <w:marBottom w:val="240"/>
                                              <w:divBdr>
                                                <w:top w:val="none" w:sz="0" w:space="0" w:color="auto"/>
                                                <w:left w:val="none" w:sz="0" w:space="0" w:color="auto"/>
                                                <w:bottom w:val="none" w:sz="0" w:space="0" w:color="auto"/>
                                                <w:right w:val="none" w:sz="0" w:space="0" w:color="auto"/>
                                              </w:divBdr>
                                            </w:div>
                                            <w:div w:id="992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482">
                                  <w:marLeft w:val="0"/>
                                  <w:marRight w:val="0"/>
                                  <w:marTop w:val="0"/>
                                  <w:marBottom w:val="0"/>
                                  <w:divBdr>
                                    <w:top w:val="none" w:sz="0" w:space="0" w:color="auto"/>
                                    <w:left w:val="none" w:sz="0" w:space="0" w:color="auto"/>
                                    <w:bottom w:val="none" w:sz="0" w:space="0" w:color="auto"/>
                                    <w:right w:val="none" w:sz="0" w:space="0" w:color="auto"/>
                                  </w:divBdr>
                                  <w:divsChild>
                                    <w:div w:id="132404591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49199713">
                                          <w:marLeft w:val="0"/>
                                          <w:marRight w:val="0"/>
                                          <w:marTop w:val="0"/>
                                          <w:marBottom w:val="0"/>
                                          <w:divBdr>
                                            <w:top w:val="none" w:sz="0" w:space="0" w:color="auto"/>
                                            <w:left w:val="none" w:sz="0" w:space="0" w:color="auto"/>
                                            <w:bottom w:val="none" w:sz="0" w:space="0" w:color="auto"/>
                                            <w:right w:val="none" w:sz="0" w:space="0" w:color="auto"/>
                                          </w:divBdr>
                                          <w:divsChild>
                                            <w:div w:id="1218468928">
                                              <w:marLeft w:val="0"/>
                                              <w:marRight w:val="0"/>
                                              <w:marTop w:val="0"/>
                                              <w:marBottom w:val="240"/>
                                              <w:divBdr>
                                                <w:top w:val="none" w:sz="0" w:space="0" w:color="auto"/>
                                                <w:left w:val="none" w:sz="0" w:space="0" w:color="auto"/>
                                                <w:bottom w:val="none" w:sz="0" w:space="0" w:color="auto"/>
                                                <w:right w:val="none" w:sz="0" w:space="0" w:color="auto"/>
                                              </w:divBdr>
                                            </w:div>
                                            <w:div w:id="480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5926">
                                  <w:marLeft w:val="0"/>
                                  <w:marRight w:val="0"/>
                                  <w:marTop w:val="0"/>
                                  <w:marBottom w:val="0"/>
                                  <w:divBdr>
                                    <w:top w:val="none" w:sz="0" w:space="0" w:color="auto"/>
                                    <w:left w:val="none" w:sz="0" w:space="0" w:color="auto"/>
                                    <w:bottom w:val="none" w:sz="0" w:space="0" w:color="auto"/>
                                    <w:right w:val="none" w:sz="0" w:space="0" w:color="auto"/>
                                  </w:divBdr>
                                  <w:divsChild>
                                    <w:div w:id="73126773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28765418">
                                          <w:marLeft w:val="0"/>
                                          <w:marRight w:val="0"/>
                                          <w:marTop w:val="0"/>
                                          <w:marBottom w:val="0"/>
                                          <w:divBdr>
                                            <w:top w:val="none" w:sz="0" w:space="0" w:color="auto"/>
                                            <w:left w:val="none" w:sz="0" w:space="0" w:color="auto"/>
                                            <w:bottom w:val="none" w:sz="0" w:space="0" w:color="auto"/>
                                            <w:right w:val="none" w:sz="0" w:space="0" w:color="auto"/>
                                          </w:divBdr>
                                          <w:divsChild>
                                            <w:div w:id="788007905">
                                              <w:marLeft w:val="0"/>
                                              <w:marRight w:val="0"/>
                                              <w:marTop w:val="0"/>
                                              <w:marBottom w:val="240"/>
                                              <w:divBdr>
                                                <w:top w:val="none" w:sz="0" w:space="0" w:color="auto"/>
                                                <w:left w:val="none" w:sz="0" w:space="0" w:color="auto"/>
                                                <w:bottom w:val="none" w:sz="0" w:space="0" w:color="auto"/>
                                                <w:right w:val="none" w:sz="0" w:space="0" w:color="auto"/>
                                              </w:divBdr>
                                            </w:div>
                                            <w:div w:id="1177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406">
                                  <w:marLeft w:val="0"/>
                                  <w:marRight w:val="0"/>
                                  <w:marTop w:val="0"/>
                                  <w:marBottom w:val="0"/>
                                  <w:divBdr>
                                    <w:top w:val="none" w:sz="0" w:space="0" w:color="auto"/>
                                    <w:left w:val="none" w:sz="0" w:space="0" w:color="auto"/>
                                    <w:bottom w:val="none" w:sz="0" w:space="0" w:color="auto"/>
                                    <w:right w:val="none" w:sz="0" w:space="0" w:color="auto"/>
                                  </w:divBdr>
                                  <w:divsChild>
                                    <w:div w:id="20980120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70529347">
                                          <w:marLeft w:val="0"/>
                                          <w:marRight w:val="0"/>
                                          <w:marTop w:val="0"/>
                                          <w:marBottom w:val="0"/>
                                          <w:divBdr>
                                            <w:top w:val="none" w:sz="0" w:space="0" w:color="auto"/>
                                            <w:left w:val="none" w:sz="0" w:space="0" w:color="auto"/>
                                            <w:bottom w:val="none" w:sz="0" w:space="0" w:color="auto"/>
                                            <w:right w:val="none" w:sz="0" w:space="0" w:color="auto"/>
                                          </w:divBdr>
                                          <w:divsChild>
                                            <w:div w:id="1936475098">
                                              <w:marLeft w:val="0"/>
                                              <w:marRight w:val="0"/>
                                              <w:marTop w:val="0"/>
                                              <w:marBottom w:val="240"/>
                                              <w:divBdr>
                                                <w:top w:val="none" w:sz="0" w:space="0" w:color="auto"/>
                                                <w:left w:val="none" w:sz="0" w:space="0" w:color="auto"/>
                                                <w:bottom w:val="none" w:sz="0" w:space="0" w:color="auto"/>
                                                <w:right w:val="none" w:sz="0" w:space="0" w:color="auto"/>
                                              </w:divBdr>
                                            </w:div>
                                            <w:div w:id="801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7060">
                                  <w:marLeft w:val="0"/>
                                  <w:marRight w:val="0"/>
                                  <w:marTop w:val="0"/>
                                  <w:marBottom w:val="0"/>
                                  <w:divBdr>
                                    <w:top w:val="none" w:sz="0" w:space="0" w:color="auto"/>
                                    <w:left w:val="none" w:sz="0" w:space="0" w:color="auto"/>
                                    <w:bottom w:val="none" w:sz="0" w:space="0" w:color="auto"/>
                                    <w:right w:val="none" w:sz="0" w:space="0" w:color="auto"/>
                                  </w:divBdr>
                                  <w:divsChild>
                                    <w:div w:id="12042511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25050731">
                                          <w:marLeft w:val="0"/>
                                          <w:marRight w:val="0"/>
                                          <w:marTop w:val="0"/>
                                          <w:marBottom w:val="0"/>
                                          <w:divBdr>
                                            <w:top w:val="none" w:sz="0" w:space="0" w:color="auto"/>
                                            <w:left w:val="none" w:sz="0" w:space="0" w:color="auto"/>
                                            <w:bottom w:val="none" w:sz="0" w:space="0" w:color="auto"/>
                                            <w:right w:val="none" w:sz="0" w:space="0" w:color="auto"/>
                                          </w:divBdr>
                                          <w:divsChild>
                                            <w:div w:id="2039768498">
                                              <w:marLeft w:val="0"/>
                                              <w:marRight w:val="0"/>
                                              <w:marTop w:val="0"/>
                                              <w:marBottom w:val="240"/>
                                              <w:divBdr>
                                                <w:top w:val="none" w:sz="0" w:space="0" w:color="auto"/>
                                                <w:left w:val="none" w:sz="0" w:space="0" w:color="auto"/>
                                                <w:bottom w:val="none" w:sz="0" w:space="0" w:color="auto"/>
                                                <w:right w:val="none" w:sz="0" w:space="0" w:color="auto"/>
                                              </w:divBdr>
                                            </w:div>
                                            <w:div w:id="331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8135">
                                  <w:marLeft w:val="0"/>
                                  <w:marRight w:val="0"/>
                                  <w:marTop w:val="0"/>
                                  <w:marBottom w:val="0"/>
                                  <w:divBdr>
                                    <w:top w:val="none" w:sz="0" w:space="0" w:color="auto"/>
                                    <w:left w:val="none" w:sz="0" w:space="0" w:color="auto"/>
                                    <w:bottom w:val="none" w:sz="0" w:space="0" w:color="auto"/>
                                    <w:right w:val="none" w:sz="0" w:space="0" w:color="auto"/>
                                  </w:divBdr>
                                  <w:divsChild>
                                    <w:div w:id="8142071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7104229">
                                          <w:marLeft w:val="0"/>
                                          <w:marRight w:val="0"/>
                                          <w:marTop w:val="0"/>
                                          <w:marBottom w:val="0"/>
                                          <w:divBdr>
                                            <w:top w:val="none" w:sz="0" w:space="0" w:color="auto"/>
                                            <w:left w:val="none" w:sz="0" w:space="0" w:color="auto"/>
                                            <w:bottom w:val="none" w:sz="0" w:space="0" w:color="auto"/>
                                            <w:right w:val="none" w:sz="0" w:space="0" w:color="auto"/>
                                          </w:divBdr>
                                          <w:divsChild>
                                            <w:div w:id="2000497486">
                                              <w:marLeft w:val="0"/>
                                              <w:marRight w:val="0"/>
                                              <w:marTop w:val="0"/>
                                              <w:marBottom w:val="240"/>
                                              <w:divBdr>
                                                <w:top w:val="none" w:sz="0" w:space="0" w:color="auto"/>
                                                <w:left w:val="none" w:sz="0" w:space="0" w:color="auto"/>
                                                <w:bottom w:val="none" w:sz="0" w:space="0" w:color="auto"/>
                                                <w:right w:val="none" w:sz="0" w:space="0" w:color="auto"/>
                                              </w:divBdr>
                                            </w:div>
                                            <w:div w:id="1955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98">
                                  <w:marLeft w:val="0"/>
                                  <w:marRight w:val="0"/>
                                  <w:marTop w:val="0"/>
                                  <w:marBottom w:val="0"/>
                                  <w:divBdr>
                                    <w:top w:val="none" w:sz="0" w:space="0" w:color="auto"/>
                                    <w:left w:val="none" w:sz="0" w:space="0" w:color="auto"/>
                                    <w:bottom w:val="none" w:sz="0" w:space="0" w:color="auto"/>
                                    <w:right w:val="none" w:sz="0" w:space="0" w:color="auto"/>
                                  </w:divBdr>
                                  <w:divsChild>
                                    <w:div w:id="10222441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79609343">
                                          <w:marLeft w:val="0"/>
                                          <w:marRight w:val="0"/>
                                          <w:marTop w:val="0"/>
                                          <w:marBottom w:val="0"/>
                                          <w:divBdr>
                                            <w:top w:val="none" w:sz="0" w:space="0" w:color="auto"/>
                                            <w:left w:val="none" w:sz="0" w:space="0" w:color="auto"/>
                                            <w:bottom w:val="none" w:sz="0" w:space="0" w:color="auto"/>
                                            <w:right w:val="none" w:sz="0" w:space="0" w:color="auto"/>
                                          </w:divBdr>
                                          <w:divsChild>
                                            <w:div w:id="412968649">
                                              <w:marLeft w:val="0"/>
                                              <w:marRight w:val="0"/>
                                              <w:marTop w:val="0"/>
                                              <w:marBottom w:val="240"/>
                                              <w:divBdr>
                                                <w:top w:val="none" w:sz="0" w:space="0" w:color="auto"/>
                                                <w:left w:val="none" w:sz="0" w:space="0" w:color="auto"/>
                                                <w:bottom w:val="none" w:sz="0" w:space="0" w:color="auto"/>
                                                <w:right w:val="none" w:sz="0" w:space="0" w:color="auto"/>
                                              </w:divBdr>
                                            </w:div>
                                            <w:div w:id="172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0140">
                                  <w:marLeft w:val="0"/>
                                  <w:marRight w:val="0"/>
                                  <w:marTop w:val="0"/>
                                  <w:marBottom w:val="0"/>
                                  <w:divBdr>
                                    <w:top w:val="none" w:sz="0" w:space="0" w:color="auto"/>
                                    <w:left w:val="none" w:sz="0" w:space="0" w:color="auto"/>
                                    <w:bottom w:val="none" w:sz="0" w:space="0" w:color="auto"/>
                                    <w:right w:val="none" w:sz="0" w:space="0" w:color="auto"/>
                                  </w:divBdr>
                                  <w:divsChild>
                                    <w:div w:id="182258098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4700173">
                                          <w:marLeft w:val="0"/>
                                          <w:marRight w:val="0"/>
                                          <w:marTop w:val="0"/>
                                          <w:marBottom w:val="0"/>
                                          <w:divBdr>
                                            <w:top w:val="none" w:sz="0" w:space="0" w:color="auto"/>
                                            <w:left w:val="none" w:sz="0" w:space="0" w:color="auto"/>
                                            <w:bottom w:val="none" w:sz="0" w:space="0" w:color="auto"/>
                                            <w:right w:val="none" w:sz="0" w:space="0" w:color="auto"/>
                                          </w:divBdr>
                                          <w:divsChild>
                                            <w:div w:id="702092123">
                                              <w:marLeft w:val="0"/>
                                              <w:marRight w:val="0"/>
                                              <w:marTop w:val="0"/>
                                              <w:marBottom w:val="240"/>
                                              <w:divBdr>
                                                <w:top w:val="none" w:sz="0" w:space="0" w:color="auto"/>
                                                <w:left w:val="none" w:sz="0" w:space="0" w:color="auto"/>
                                                <w:bottom w:val="none" w:sz="0" w:space="0" w:color="auto"/>
                                                <w:right w:val="none" w:sz="0" w:space="0" w:color="auto"/>
                                              </w:divBdr>
                                            </w:div>
                                            <w:div w:id="113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207">
                                  <w:marLeft w:val="0"/>
                                  <w:marRight w:val="0"/>
                                  <w:marTop w:val="0"/>
                                  <w:marBottom w:val="0"/>
                                  <w:divBdr>
                                    <w:top w:val="none" w:sz="0" w:space="0" w:color="auto"/>
                                    <w:left w:val="none" w:sz="0" w:space="0" w:color="auto"/>
                                    <w:bottom w:val="none" w:sz="0" w:space="0" w:color="auto"/>
                                    <w:right w:val="none" w:sz="0" w:space="0" w:color="auto"/>
                                  </w:divBdr>
                                  <w:divsChild>
                                    <w:div w:id="25271063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23556739">
                                          <w:marLeft w:val="0"/>
                                          <w:marRight w:val="0"/>
                                          <w:marTop w:val="0"/>
                                          <w:marBottom w:val="0"/>
                                          <w:divBdr>
                                            <w:top w:val="none" w:sz="0" w:space="0" w:color="auto"/>
                                            <w:left w:val="none" w:sz="0" w:space="0" w:color="auto"/>
                                            <w:bottom w:val="none" w:sz="0" w:space="0" w:color="auto"/>
                                            <w:right w:val="none" w:sz="0" w:space="0" w:color="auto"/>
                                          </w:divBdr>
                                          <w:divsChild>
                                            <w:div w:id="736781549">
                                              <w:marLeft w:val="0"/>
                                              <w:marRight w:val="0"/>
                                              <w:marTop w:val="0"/>
                                              <w:marBottom w:val="240"/>
                                              <w:divBdr>
                                                <w:top w:val="none" w:sz="0" w:space="0" w:color="auto"/>
                                                <w:left w:val="none" w:sz="0" w:space="0" w:color="auto"/>
                                                <w:bottom w:val="none" w:sz="0" w:space="0" w:color="auto"/>
                                                <w:right w:val="none" w:sz="0" w:space="0" w:color="auto"/>
                                              </w:divBdr>
                                            </w:div>
                                            <w:div w:id="6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166">
                                  <w:marLeft w:val="0"/>
                                  <w:marRight w:val="0"/>
                                  <w:marTop w:val="0"/>
                                  <w:marBottom w:val="0"/>
                                  <w:divBdr>
                                    <w:top w:val="none" w:sz="0" w:space="0" w:color="auto"/>
                                    <w:left w:val="none" w:sz="0" w:space="0" w:color="auto"/>
                                    <w:bottom w:val="none" w:sz="0" w:space="0" w:color="auto"/>
                                    <w:right w:val="none" w:sz="0" w:space="0" w:color="auto"/>
                                  </w:divBdr>
                                  <w:divsChild>
                                    <w:div w:id="28700629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10940100">
                                          <w:marLeft w:val="0"/>
                                          <w:marRight w:val="0"/>
                                          <w:marTop w:val="0"/>
                                          <w:marBottom w:val="0"/>
                                          <w:divBdr>
                                            <w:top w:val="none" w:sz="0" w:space="0" w:color="auto"/>
                                            <w:left w:val="none" w:sz="0" w:space="0" w:color="auto"/>
                                            <w:bottom w:val="none" w:sz="0" w:space="0" w:color="auto"/>
                                            <w:right w:val="none" w:sz="0" w:space="0" w:color="auto"/>
                                          </w:divBdr>
                                          <w:divsChild>
                                            <w:div w:id="1000424179">
                                              <w:marLeft w:val="0"/>
                                              <w:marRight w:val="0"/>
                                              <w:marTop w:val="0"/>
                                              <w:marBottom w:val="240"/>
                                              <w:divBdr>
                                                <w:top w:val="none" w:sz="0" w:space="0" w:color="auto"/>
                                                <w:left w:val="none" w:sz="0" w:space="0" w:color="auto"/>
                                                <w:bottom w:val="none" w:sz="0" w:space="0" w:color="auto"/>
                                                <w:right w:val="none" w:sz="0" w:space="0" w:color="auto"/>
                                              </w:divBdr>
                                            </w:div>
                                            <w:div w:id="19115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929">
                                  <w:marLeft w:val="0"/>
                                  <w:marRight w:val="0"/>
                                  <w:marTop w:val="0"/>
                                  <w:marBottom w:val="0"/>
                                  <w:divBdr>
                                    <w:top w:val="none" w:sz="0" w:space="0" w:color="auto"/>
                                    <w:left w:val="none" w:sz="0" w:space="0" w:color="auto"/>
                                    <w:bottom w:val="none" w:sz="0" w:space="0" w:color="auto"/>
                                    <w:right w:val="none" w:sz="0" w:space="0" w:color="auto"/>
                                  </w:divBdr>
                                  <w:divsChild>
                                    <w:div w:id="16330582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73970087">
                                          <w:marLeft w:val="0"/>
                                          <w:marRight w:val="0"/>
                                          <w:marTop w:val="0"/>
                                          <w:marBottom w:val="0"/>
                                          <w:divBdr>
                                            <w:top w:val="none" w:sz="0" w:space="0" w:color="auto"/>
                                            <w:left w:val="none" w:sz="0" w:space="0" w:color="auto"/>
                                            <w:bottom w:val="none" w:sz="0" w:space="0" w:color="auto"/>
                                            <w:right w:val="none" w:sz="0" w:space="0" w:color="auto"/>
                                          </w:divBdr>
                                          <w:divsChild>
                                            <w:div w:id="189727088">
                                              <w:marLeft w:val="0"/>
                                              <w:marRight w:val="0"/>
                                              <w:marTop w:val="0"/>
                                              <w:marBottom w:val="240"/>
                                              <w:divBdr>
                                                <w:top w:val="none" w:sz="0" w:space="0" w:color="auto"/>
                                                <w:left w:val="none" w:sz="0" w:space="0" w:color="auto"/>
                                                <w:bottom w:val="none" w:sz="0" w:space="0" w:color="auto"/>
                                                <w:right w:val="none" w:sz="0" w:space="0" w:color="auto"/>
                                              </w:divBdr>
                                            </w:div>
                                            <w:div w:id="810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794">
                                  <w:marLeft w:val="0"/>
                                  <w:marRight w:val="0"/>
                                  <w:marTop w:val="0"/>
                                  <w:marBottom w:val="0"/>
                                  <w:divBdr>
                                    <w:top w:val="none" w:sz="0" w:space="0" w:color="auto"/>
                                    <w:left w:val="none" w:sz="0" w:space="0" w:color="auto"/>
                                    <w:bottom w:val="none" w:sz="0" w:space="0" w:color="auto"/>
                                    <w:right w:val="none" w:sz="0" w:space="0" w:color="auto"/>
                                  </w:divBdr>
                                  <w:divsChild>
                                    <w:div w:id="10014848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0417369">
                                          <w:marLeft w:val="0"/>
                                          <w:marRight w:val="0"/>
                                          <w:marTop w:val="0"/>
                                          <w:marBottom w:val="0"/>
                                          <w:divBdr>
                                            <w:top w:val="none" w:sz="0" w:space="0" w:color="auto"/>
                                            <w:left w:val="none" w:sz="0" w:space="0" w:color="auto"/>
                                            <w:bottom w:val="none" w:sz="0" w:space="0" w:color="auto"/>
                                            <w:right w:val="none" w:sz="0" w:space="0" w:color="auto"/>
                                          </w:divBdr>
                                          <w:divsChild>
                                            <w:div w:id="1485857939">
                                              <w:marLeft w:val="0"/>
                                              <w:marRight w:val="0"/>
                                              <w:marTop w:val="0"/>
                                              <w:marBottom w:val="240"/>
                                              <w:divBdr>
                                                <w:top w:val="none" w:sz="0" w:space="0" w:color="auto"/>
                                                <w:left w:val="none" w:sz="0" w:space="0" w:color="auto"/>
                                                <w:bottom w:val="none" w:sz="0" w:space="0" w:color="auto"/>
                                                <w:right w:val="none" w:sz="0" w:space="0" w:color="auto"/>
                                              </w:divBdr>
                                            </w:div>
                                            <w:div w:id="242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603">
                                  <w:marLeft w:val="0"/>
                                  <w:marRight w:val="0"/>
                                  <w:marTop w:val="0"/>
                                  <w:marBottom w:val="0"/>
                                  <w:divBdr>
                                    <w:top w:val="none" w:sz="0" w:space="0" w:color="auto"/>
                                    <w:left w:val="none" w:sz="0" w:space="0" w:color="auto"/>
                                    <w:bottom w:val="none" w:sz="0" w:space="0" w:color="auto"/>
                                    <w:right w:val="none" w:sz="0" w:space="0" w:color="auto"/>
                                  </w:divBdr>
                                  <w:divsChild>
                                    <w:div w:id="17429503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2187224">
                                          <w:marLeft w:val="0"/>
                                          <w:marRight w:val="0"/>
                                          <w:marTop w:val="0"/>
                                          <w:marBottom w:val="0"/>
                                          <w:divBdr>
                                            <w:top w:val="none" w:sz="0" w:space="0" w:color="auto"/>
                                            <w:left w:val="none" w:sz="0" w:space="0" w:color="auto"/>
                                            <w:bottom w:val="none" w:sz="0" w:space="0" w:color="auto"/>
                                            <w:right w:val="none" w:sz="0" w:space="0" w:color="auto"/>
                                          </w:divBdr>
                                          <w:divsChild>
                                            <w:div w:id="1272204928">
                                              <w:marLeft w:val="0"/>
                                              <w:marRight w:val="0"/>
                                              <w:marTop w:val="0"/>
                                              <w:marBottom w:val="240"/>
                                              <w:divBdr>
                                                <w:top w:val="none" w:sz="0" w:space="0" w:color="auto"/>
                                                <w:left w:val="none" w:sz="0" w:space="0" w:color="auto"/>
                                                <w:bottom w:val="none" w:sz="0" w:space="0" w:color="auto"/>
                                                <w:right w:val="none" w:sz="0" w:space="0" w:color="auto"/>
                                              </w:divBdr>
                                            </w:div>
                                            <w:div w:id="802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02936">
      <w:bodyDiv w:val="1"/>
      <w:marLeft w:val="0"/>
      <w:marRight w:val="0"/>
      <w:marTop w:val="0"/>
      <w:marBottom w:val="0"/>
      <w:divBdr>
        <w:top w:val="none" w:sz="0" w:space="0" w:color="auto"/>
        <w:left w:val="none" w:sz="0" w:space="0" w:color="auto"/>
        <w:bottom w:val="none" w:sz="0" w:space="0" w:color="auto"/>
        <w:right w:val="none" w:sz="0" w:space="0" w:color="auto"/>
      </w:divBdr>
      <w:divsChild>
        <w:div w:id="1970090069">
          <w:marLeft w:val="0"/>
          <w:marRight w:val="0"/>
          <w:marTop w:val="0"/>
          <w:marBottom w:val="0"/>
          <w:divBdr>
            <w:top w:val="none" w:sz="0" w:space="0" w:color="auto"/>
            <w:left w:val="none" w:sz="0" w:space="0" w:color="auto"/>
            <w:bottom w:val="none" w:sz="0" w:space="0" w:color="auto"/>
            <w:right w:val="none" w:sz="0" w:space="0" w:color="auto"/>
          </w:divBdr>
          <w:divsChild>
            <w:div w:id="767845873">
              <w:marLeft w:val="0"/>
              <w:marRight w:val="0"/>
              <w:marTop w:val="0"/>
              <w:marBottom w:val="0"/>
              <w:divBdr>
                <w:top w:val="none" w:sz="0" w:space="0" w:color="auto"/>
                <w:left w:val="none" w:sz="0" w:space="0" w:color="auto"/>
                <w:bottom w:val="none" w:sz="0" w:space="0" w:color="auto"/>
                <w:right w:val="none" w:sz="0" w:space="0" w:color="auto"/>
              </w:divBdr>
              <w:divsChild>
                <w:div w:id="958268087">
                  <w:marLeft w:val="0"/>
                  <w:marRight w:val="0"/>
                  <w:marTop w:val="0"/>
                  <w:marBottom w:val="0"/>
                  <w:divBdr>
                    <w:top w:val="none" w:sz="0" w:space="0" w:color="auto"/>
                    <w:left w:val="none" w:sz="0" w:space="0" w:color="auto"/>
                    <w:bottom w:val="none" w:sz="0" w:space="0" w:color="auto"/>
                    <w:right w:val="none" w:sz="0" w:space="0" w:color="auto"/>
                  </w:divBdr>
                  <w:divsChild>
                    <w:div w:id="736514032">
                      <w:marLeft w:val="0"/>
                      <w:marRight w:val="0"/>
                      <w:marTop w:val="0"/>
                      <w:marBottom w:val="0"/>
                      <w:divBdr>
                        <w:top w:val="none" w:sz="0" w:space="0" w:color="auto"/>
                        <w:left w:val="none" w:sz="0" w:space="0" w:color="auto"/>
                        <w:bottom w:val="none" w:sz="0" w:space="0" w:color="auto"/>
                        <w:right w:val="none" w:sz="0" w:space="0" w:color="auto"/>
                      </w:divBdr>
                      <w:divsChild>
                        <w:div w:id="1754005809">
                          <w:marLeft w:val="0"/>
                          <w:marRight w:val="0"/>
                          <w:marTop w:val="0"/>
                          <w:marBottom w:val="0"/>
                          <w:divBdr>
                            <w:top w:val="none" w:sz="0" w:space="0" w:color="auto"/>
                            <w:left w:val="none" w:sz="0" w:space="0" w:color="auto"/>
                            <w:bottom w:val="none" w:sz="0" w:space="0" w:color="auto"/>
                            <w:right w:val="none" w:sz="0" w:space="0" w:color="auto"/>
                          </w:divBdr>
                          <w:divsChild>
                            <w:div w:id="708916280">
                              <w:marLeft w:val="0"/>
                              <w:marRight w:val="0"/>
                              <w:marTop w:val="0"/>
                              <w:marBottom w:val="0"/>
                              <w:divBdr>
                                <w:top w:val="none" w:sz="0" w:space="0" w:color="auto"/>
                                <w:left w:val="none" w:sz="0" w:space="0" w:color="auto"/>
                                <w:bottom w:val="none" w:sz="0" w:space="0" w:color="auto"/>
                                <w:right w:val="none" w:sz="0" w:space="0" w:color="auto"/>
                              </w:divBdr>
                              <w:divsChild>
                                <w:div w:id="1966308919">
                                  <w:marLeft w:val="0"/>
                                  <w:marRight w:val="0"/>
                                  <w:marTop w:val="0"/>
                                  <w:marBottom w:val="0"/>
                                  <w:divBdr>
                                    <w:top w:val="none" w:sz="0" w:space="0" w:color="auto"/>
                                    <w:left w:val="none" w:sz="0" w:space="0" w:color="auto"/>
                                    <w:bottom w:val="none" w:sz="0" w:space="0" w:color="auto"/>
                                    <w:right w:val="none" w:sz="0" w:space="0" w:color="auto"/>
                                  </w:divBdr>
                                  <w:divsChild>
                                    <w:div w:id="137337978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81712102">
                                          <w:marLeft w:val="0"/>
                                          <w:marRight w:val="0"/>
                                          <w:marTop w:val="0"/>
                                          <w:marBottom w:val="0"/>
                                          <w:divBdr>
                                            <w:top w:val="none" w:sz="0" w:space="0" w:color="auto"/>
                                            <w:left w:val="none" w:sz="0" w:space="0" w:color="auto"/>
                                            <w:bottom w:val="none" w:sz="0" w:space="0" w:color="auto"/>
                                            <w:right w:val="none" w:sz="0" w:space="0" w:color="auto"/>
                                          </w:divBdr>
                                          <w:divsChild>
                                            <w:div w:id="1132140031">
                                              <w:marLeft w:val="0"/>
                                              <w:marRight w:val="0"/>
                                              <w:marTop w:val="0"/>
                                              <w:marBottom w:val="240"/>
                                              <w:divBdr>
                                                <w:top w:val="none" w:sz="0" w:space="0" w:color="auto"/>
                                                <w:left w:val="none" w:sz="0" w:space="0" w:color="auto"/>
                                                <w:bottom w:val="none" w:sz="0" w:space="0" w:color="auto"/>
                                                <w:right w:val="none" w:sz="0" w:space="0" w:color="auto"/>
                                              </w:divBdr>
                                            </w:div>
                                            <w:div w:id="1886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755">
                                  <w:marLeft w:val="0"/>
                                  <w:marRight w:val="0"/>
                                  <w:marTop w:val="0"/>
                                  <w:marBottom w:val="0"/>
                                  <w:divBdr>
                                    <w:top w:val="none" w:sz="0" w:space="0" w:color="auto"/>
                                    <w:left w:val="none" w:sz="0" w:space="0" w:color="auto"/>
                                    <w:bottom w:val="none" w:sz="0" w:space="0" w:color="auto"/>
                                    <w:right w:val="none" w:sz="0" w:space="0" w:color="auto"/>
                                  </w:divBdr>
                                  <w:divsChild>
                                    <w:div w:id="11855592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4383671">
                                          <w:marLeft w:val="0"/>
                                          <w:marRight w:val="0"/>
                                          <w:marTop w:val="0"/>
                                          <w:marBottom w:val="0"/>
                                          <w:divBdr>
                                            <w:top w:val="none" w:sz="0" w:space="0" w:color="auto"/>
                                            <w:left w:val="none" w:sz="0" w:space="0" w:color="auto"/>
                                            <w:bottom w:val="none" w:sz="0" w:space="0" w:color="auto"/>
                                            <w:right w:val="none" w:sz="0" w:space="0" w:color="auto"/>
                                          </w:divBdr>
                                          <w:divsChild>
                                            <w:div w:id="614141954">
                                              <w:marLeft w:val="0"/>
                                              <w:marRight w:val="0"/>
                                              <w:marTop w:val="0"/>
                                              <w:marBottom w:val="240"/>
                                              <w:divBdr>
                                                <w:top w:val="none" w:sz="0" w:space="0" w:color="auto"/>
                                                <w:left w:val="none" w:sz="0" w:space="0" w:color="auto"/>
                                                <w:bottom w:val="none" w:sz="0" w:space="0" w:color="auto"/>
                                                <w:right w:val="none" w:sz="0" w:space="0" w:color="auto"/>
                                              </w:divBdr>
                                            </w:div>
                                            <w:div w:id="857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643">
                                  <w:marLeft w:val="0"/>
                                  <w:marRight w:val="0"/>
                                  <w:marTop w:val="0"/>
                                  <w:marBottom w:val="0"/>
                                  <w:divBdr>
                                    <w:top w:val="none" w:sz="0" w:space="0" w:color="auto"/>
                                    <w:left w:val="none" w:sz="0" w:space="0" w:color="auto"/>
                                    <w:bottom w:val="none" w:sz="0" w:space="0" w:color="auto"/>
                                    <w:right w:val="none" w:sz="0" w:space="0" w:color="auto"/>
                                  </w:divBdr>
                                  <w:divsChild>
                                    <w:div w:id="30135232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5871240">
                                          <w:marLeft w:val="0"/>
                                          <w:marRight w:val="0"/>
                                          <w:marTop w:val="0"/>
                                          <w:marBottom w:val="0"/>
                                          <w:divBdr>
                                            <w:top w:val="none" w:sz="0" w:space="0" w:color="auto"/>
                                            <w:left w:val="none" w:sz="0" w:space="0" w:color="auto"/>
                                            <w:bottom w:val="none" w:sz="0" w:space="0" w:color="auto"/>
                                            <w:right w:val="none" w:sz="0" w:space="0" w:color="auto"/>
                                          </w:divBdr>
                                          <w:divsChild>
                                            <w:div w:id="1979336813">
                                              <w:marLeft w:val="0"/>
                                              <w:marRight w:val="0"/>
                                              <w:marTop w:val="0"/>
                                              <w:marBottom w:val="240"/>
                                              <w:divBdr>
                                                <w:top w:val="none" w:sz="0" w:space="0" w:color="auto"/>
                                                <w:left w:val="none" w:sz="0" w:space="0" w:color="auto"/>
                                                <w:bottom w:val="none" w:sz="0" w:space="0" w:color="auto"/>
                                                <w:right w:val="none" w:sz="0" w:space="0" w:color="auto"/>
                                              </w:divBdr>
                                            </w:div>
                                            <w:div w:id="236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604">
                                  <w:marLeft w:val="0"/>
                                  <w:marRight w:val="0"/>
                                  <w:marTop w:val="0"/>
                                  <w:marBottom w:val="0"/>
                                  <w:divBdr>
                                    <w:top w:val="none" w:sz="0" w:space="0" w:color="auto"/>
                                    <w:left w:val="none" w:sz="0" w:space="0" w:color="auto"/>
                                    <w:bottom w:val="none" w:sz="0" w:space="0" w:color="auto"/>
                                    <w:right w:val="none" w:sz="0" w:space="0" w:color="auto"/>
                                  </w:divBdr>
                                  <w:divsChild>
                                    <w:div w:id="2360184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8057401">
                                          <w:marLeft w:val="0"/>
                                          <w:marRight w:val="0"/>
                                          <w:marTop w:val="0"/>
                                          <w:marBottom w:val="0"/>
                                          <w:divBdr>
                                            <w:top w:val="none" w:sz="0" w:space="0" w:color="auto"/>
                                            <w:left w:val="none" w:sz="0" w:space="0" w:color="auto"/>
                                            <w:bottom w:val="none" w:sz="0" w:space="0" w:color="auto"/>
                                            <w:right w:val="none" w:sz="0" w:space="0" w:color="auto"/>
                                          </w:divBdr>
                                          <w:divsChild>
                                            <w:div w:id="1252011641">
                                              <w:marLeft w:val="0"/>
                                              <w:marRight w:val="0"/>
                                              <w:marTop w:val="0"/>
                                              <w:marBottom w:val="240"/>
                                              <w:divBdr>
                                                <w:top w:val="none" w:sz="0" w:space="0" w:color="auto"/>
                                                <w:left w:val="none" w:sz="0" w:space="0" w:color="auto"/>
                                                <w:bottom w:val="none" w:sz="0" w:space="0" w:color="auto"/>
                                                <w:right w:val="none" w:sz="0" w:space="0" w:color="auto"/>
                                              </w:divBdr>
                                            </w:div>
                                            <w:div w:id="1683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697891">
          <w:marLeft w:val="0"/>
          <w:marRight w:val="0"/>
          <w:marTop w:val="0"/>
          <w:marBottom w:val="0"/>
          <w:divBdr>
            <w:top w:val="none" w:sz="0" w:space="0" w:color="auto"/>
            <w:left w:val="none" w:sz="0" w:space="0" w:color="auto"/>
            <w:bottom w:val="none" w:sz="0" w:space="0" w:color="auto"/>
            <w:right w:val="none" w:sz="0" w:space="0" w:color="auto"/>
          </w:divBdr>
          <w:divsChild>
            <w:div w:id="781850405">
              <w:marLeft w:val="0"/>
              <w:marRight w:val="0"/>
              <w:marTop w:val="0"/>
              <w:marBottom w:val="0"/>
              <w:divBdr>
                <w:top w:val="none" w:sz="0" w:space="0" w:color="auto"/>
                <w:left w:val="none" w:sz="0" w:space="0" w:color="auto"/>
                <w:bottom w:val="none" w:sz="0" w:space="0" w:color="auto"/>
                <w:right w:val="none" w:sz="0" w:space="0" w:color="auto"/>
              </w:divBdr>
              <w:divsChild>
                <w:div w:id="68425804">
                  <w:marLeft w:val="0"/>
                  <w:marRight w:val="0"/>
                  <w:marTop w:val="0"/>
                  <w:marBottom w:val="0"/>
                  <w:divBdr>
                    <w:top w:val="none" w:sz="0" w:space="0" w:color="auto"/>
                    <w:left w:val="none" w:sz="0" w:space="0" w:color="auto"/>
                    <w:bottom w:val="none" w:sz="0" w:space="0" w:color="auto"/>
                    <w:right w:val="none" w:sz="0" w:space="0" w:color="auto"/>
                  </w:divBdr>
                  <w:divsChild>
                    <w:div w:id="1501892666">
                      <w:marLeft w:val="0"/>
                      <w:marRight w:val="0"/>
                      <w:marTop w:val="0"/>
                      <w:marBottom w:val="0"/>
                      <w:divBdr>
                        <w:top w:val="none" w:sz="0" w:space="0" w:color="auto"/>
                        <w:left w:val="none" w:sz="0" w:space="0" w:color="auto"/>
                        <w:bottom w:val="none" w:sz="0" w:space="0" w:color="auto"/>
                        <w:right w:val="none" w:sz="0" w:space="0" w:color="auto"/>
                      </w:divBdr>
                      <w:divsChild>
                        <w:div w:id="2014183743">
                          <w:marLeft w:val="0"/>
                          <w:marRight w:val="0"/>
                          <w:marTop w:val="0"/>
                          <w:marBottom w:val="0"/>
                          <w:divBdr>
                            <w:top w:val="none" w:sz="0" w:space="0" w:color="auto"/>
                            <w:left w:val="none" w:sz="0" w:space="0" w:color="auto"/>
                            <w:bottom w:val="none" w:sz="0" w:space="0" w:color="auto"/>
                            <w:right w:val="none" w:sz="0" w:space="0" w:color="auto"/>
                          </w:divBdr>
                          <w:divsChild>
                            <w:div w:id="386533813">
                              <w:marLeft w:val="0"/>
                              <w:marRight w:val="0"/>
                              <w:marTop w:val="0"/>
                              <w:marBottom w:val="0"/>
                              <w:divBdr>
                                <w:top w:val="none" w:sz="0" w:space="0" w:color="auto"/>
                                <w:left w:val="none" w:sz="0" w:space="0" w:color="auto"/>
                                <w:bottom w:val="none" w:sz="0" w:space="0" w:color="auto"/>
                                <w:right w:val="none" w:sz="0" w:space="0" w:color="auto"/>
                              </w:divBdr>
                              <w:divsChild>
                                <w:div w:id="1974409633">
                                  <w:marLeft w:val="0"/>
                                  <w:marRight w:val="0"/>
                                  <w:marTop w:val="0"/>
                                  <w:marBottom w:val="0"/>
                                  <w:divBdr>
                                    <w:top w:val="none" w:sz="0" w:space="0" w:color="auto"/>
                                    <w:left w:val="none" w:sz="0" w:space="0" w:color="auto"/>
                                    <w:bottom w:val="none" w:sz="0" w:space="0" w:color="auto"/>
                                    <w:right w:val="none" w:sz="0" w:space="0" w:color="auto"/>
                                  </w:divBdr>
                                  <w:divsChild>
                                    <w:div w:id="213313295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27275851">
                                          <w:marLeft w:val="0"/>
                                          <w:marRight w:val="0"/>
                                          <w:marTop w:val="0"/>
                                          <w:marBottom w:val="0"/>
                                          <w:divBdr>
                                            <w:top w:val="none" w:sz="0" w:space="0" w:color="auto"/>
                                            <w:left w:val="none" w:sz="0" w:space="0" w:color="auto"/>
                                            <w:bottom w:val="none" w:sz="0" w:space="0" w:color="auto"/>
                                            <w:right w:val="none" w:sz="0" w:space="0" w:color="auto"/>
                                          </w:divBdr>
                                          <w:divsChild>
                                            <w:div w:id="953171015">
                                              <w:marLeft w:val="0"/>
                                              <w:marRight w:val="0"/>
                                              <w:marTop w:val="0"/>
                                              <w:marBottom w:val="240"/>
                                              <w:divBdr>
                                                <w:top w:val="none" w:sz="0" w:space="0" w:color="auto"/>
                                                <w:left w:val="none" w:sz="0" w:space="0" w:color="auto"/>
                                                <w:bottom w:val="none" w:sz="0" w:space="0" w:color="auto"/>
                                                <w:right w:val="none" w:sz="0" w:space="0" w:color="auto"/>
                                              </w:divBdr>
                                            </w:div>
                                            <w:div w:id="311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08">
                                  <w:marLeft w:val="0"/>
                                  <w:marRight w:val="0"/>
                                  <w:marTop w:val="0"/>
                                  <w:marBottom w:val="0"/>
                                  <w:divBdr>
                                    <w:top w:val="none" w:sz="0" w:space="0" w:color="auto"/>
                                    <w:left w:val="none" w:sz="0" w:space="0" w:color="auto"/>
                                    <w:bottom w:val="none" w:sz="0" w:space="0" w:color="auto"/>
                                    <w:right w:val="none" w:sz="0" w:space="0" w:color="auto"/>
                                  </w:divBdr>
                                  <w:divsChild>
                                    <w:div w:id="547844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03260275">
                                          <w:marLeft w:val="0"/>
                                          <w:marRight w:val="0"/>
                                          <w:marTop w:val="0"/>
                                          <w:marBottom w:val="0"/>
                                          <w:divBdr>
                                            <w:top w:val="none" w:sz="0" w:space="0" w:color="auto"/>
                                            <w:left w:val="none" w:sz="0" w:space="0" w:color="auto"/>
                                            <w:bottom w:val="none" w:sz="0" w:space="0" w:color="auto"/>
                                            <w:right w:val="none" w:sz="0" w:space="0" w:color="auto"/>
                                          </w:divBdr>
                                          <w:divsChild>
                                            <w:div w:id="1253658394">
                                              <w:marLeft w:val="0"/>
                                              <w:marRight w:val="0"/>
                                              <w:marTop w:val="0"/>
                                              <w:marBottom w:val="240"/>
                                              <w:divBdr>
                                                <w:top w:val="none" w:sz="0" w:space="0" w:color="auto"/>
                                                <w:left w:val="none" w:sz="0" w:space="0" w:color="auto"/>
                                                <w:bottom w:val="none" w:sz="0" w:space="0" w:color="auto"/>
                                                <w:right w:val="none" w:sz="0" w:space="0" w:color="auto"/>
                                              </w:divBdr>
                                            </w:div>
                                            <w:div w:id="865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5738">
                                  <w:marLeft w:val="0"/>
                                  <w:marRight w:val="0"/>
                                  <w:marTop w:val="0"/>
                                  <w:marBottom w:val="0"/>
                                  <w:divBdr>
                                    <w:top w:val="none" w:sz="0" w:space="0" w:color="auto"/>
                                    <w:left w:val="none" w:sz="0" w:space="0" w:color="auto"/>
                                    <w:bottom w:val="none" w:sz="0" w:space="0" w:color="auto"/>
                                    <w:right w:val="none" w:sz="0" w:space="0" w:color="auto"/>
                                  </w:divBdr>
                                  <w:divsChild>
                                    <w:div w:id="78099562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34571207">
                                          <w:marLeft w:val="0"/>
                                          <w:marRight w:val="0"/>
                                          <w:marTop w:val="0"/>
                                          <w:marBottom w:val="0"/>
                                          <w:divBdr>
                                            <w:top w:val="none" w:sz="0" w:space="0" w:color="auto"/>
                                            <w:left w:val="none" w:sz="0" w:space="0" w:color="auto"/>
                                            <w:bottom w:val="none" w:sz="0" w:space="0" w:color="auto"/>
                                            <w:right w:val="none" w:sz="0" w:space="0" w:color="auto"/>
                                          </w:divBdr>
                                          <w:divsChild>
                                            <w:div w:id="255678957">
                                              <w:marLeft w:val="0"/>
                                              <w:marRight w:val="0"/>
                                              <w:marTop w:val="0"/>
                                              <w:marBottom w:val="240"/>
                                              <w:divBdr>
                                                <w:top w:val="none" w:sz="0" w:space="0" w:color="auto"/>
                                                <w:left w:val="none" w:sz="0" w:space="0" w:color="auto"/>
                                                <w:bottom w:val="none" w:sz="0" w:space="0" w:color="auto"/>
                                                <w:right w:val="none" w:sz="0" w:space="0" w:color="auto"/>
                                              </w:divBdr>
                                            </w:div>
                                            <w:div w:id="1819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1057">
                                  <w:marLeft w:val="0"/>
                                  <w:marRight w:val="0"/>
                                  <w:marTop w:val="0"/>
                                  <w:marBottom w:val="0"/>
                                  <w:divBdr>
                                    <w:top w:val="none" w:sz="0" w:space="0" w:color="auto"/>
                                    <w:left w:val="none" w:sz="0" w:space="0" w:color="auto"/>
                                    <w:bottom w:val="none" w:sz="0" w:space="0" w:color="auto"/>
                                    <w:right w:val="none" w:sz="0" w:space="0" w:color="auto"/>
                                  </w:divBdr>
                                  <w:divsChild>
                                    <w:div w:id="49199172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6556616">
                                          <w:marLeft w:val="0"/>
                                          <w:marRight w:val="0"/>
                                          <w:marTop w:val="0"/>
                                          <w:marBottom w:val="0"/>
                                          <w:divBdr>
                                            <w:top w:val="none" w:sz="0" w:space="0" w:color="auto"/>
                                            <w:left w:val="none" w:sz="0" w:space="0" w:color="auto"/>
                                            <w:bottom w:val="none" w:sz="0" w:space="0" w:color="auto"/>
                                            <w:right w:val="none" w:sz="0" w:space="0" w:color="auto"/>
                                          </w:divBdr>
                                          <w:divsChild>
                                            <w:div w:id="1680886787">
                                              <w:marLeft w:val="0"/>
                                              <w:marRight w:val="0"/>
                                              <w:marTop w:val="0"/>
                                              <w:marBottom w:val="240"/>
                                              <w:divBdr>
                                                <w:top w:val="none" w:sz="0" w:space="0" w:color="auto"/>
                                                <w:left w:val="none" w:sz="0" w:space="0" w:color="auto"/>
                                                <w:bottom w:val="none" w:sz="0" w:space="0" w:color="auto"/>
                                                <w:right w:val="none" w:sz="0" w:space="0" w:color="auto"/>
                                              </w:divBdr>
                                            </w:div>
                                            <w:div w:id="1051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446">
                                  <w:marLeft w:val="0"/>
                                  <w:marRight w:val="0"/>
                                  <w:marTop w:val="0"/>
                                  <w:marBottom w:val="0"/>
                                  <w:divBdr>
                                    <w:top w:val="none" w:sz="0" w:space="0" w:color="auto"/>
                                    <w:left w:val="none" w:sz="0" w:space="0" w:color="auto"/>
                                    <w:bottom w:val="none" w:sz="0" w:space="0" w:color="auto"/>
                                    <w:right w:val="none" w:sz="0" w:space="0" w:color="auto"/>
                                  </w:divBdr>
                                  <w:divsChild>
                                    <w:div w:id="19638755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38239677">
                                          <w:marLeft w:val="0"/>
                                          <w:marRight w:val="0"/>
                                          <w:marTop w:val="0"/>
                                          <w:marBottom w:val="0"/>
                                          <w:divBdr>
                                            <w:top w:val="none" w:sz="0" w:space="0" w:color="auto"/>
                                            <w:left w:val="none" w:sz="0" w:space="0" w:color="auto"/>
                                            <w:bottom w:val="none" w:sz="0" w:space="0" w:color="auto"/>
                                            <w:right w:val="none" w:sz="0" w:space="0" w:color="auto"/>
                                          </w:divBdr>
                                          <w:divsChild>
                                            <w:div w:id="1365866020">
                                              <w:marLeft w:val="0"/>
                                              <w:marRight w:val="0"/>
                                              <w:marTop w:val="0"/>
                                              <w:marBottom w:val="240"/>
                                              <w:divBdr>
                                                <w:top w:val="none" w:sz="0" w:space="0" w:color="auto"/>
                                                <w:left w:val="none" w:sz="0" w:space="0" w:color="auto"/>
                                                <w:bottom w:val="none" w:sz="0" w:space="0" w:color="auto"/>
                                                <w:right w:val="none" w:sz="0" w:space="0" w:color="auto"/>
                                              </w:divBdr>
                                            </w:div>
                                            <w:div w:id="1801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54268">
      <w:bodyDiv w:val="1"/>
      <w:marLeft w:val="0"/>
      <w:marRight w:val="0"/>
      <w:marTop w:val="0"/>
      <w:marBottom w:val="0"/>
      <w:divBdr>
        <w:top w:val="none" w:sz="0" w:space="0" w:color="auto"/>
        <w:left w:val="none" w:sz="0" w:space="0" w:color="auto"/>
        <w:bottom w:val="none" w:sz="0" w:space="0" w:color="auto"/>
        <w:right w:val="none" w:sz="0" w:space="0" w:color="auto"/>
      </w:divBdr>
      <w:divsChild>
        <w:div w:id="489635741">
          <w:marLeft w:val="0"/>
          <w:marRight w:val="0"/>
          <w:marTop w:val="0"/>
          <w:marBottom w:val="0"/>
          <w:divBdr>
            <w:top w:val="none" w:sz="0" w:space="0" w:color="auto"/>
            <w:left w:val="none" w:sz="0" w:space="0" w:color="auto"/>
            <w:bottom w:val="none" w:sz="0" w:space="0" w:color="auto"/>
            <w:right w:val="none" w:sz="0" w:space="0" w:color="auto"/>
          </w:divBdr>
          <w:divsChild>
            <w:div w:id="292445411">
              <w:marLeft w:val="0"/>
              <w:marRight w:val="0"/>
              <w:marTop w:val="0"/>
              <w:marBottom w:val="0"/>
              <w:divBdr>
                <w:top w:val="none" w:sz="0" w:space="0" w:color="auto"/>
                <w:left w:val="none" w:sz="0" w:space="0" w:color="auto"/>
                <w:bottom w:val="none" w:sz="0" w:space="0" w:color="auto"/>
                <w:right w:val="none" w:sz="0" w:space="0" w:color="auto"/>
              </w:divBdr>
              <w:divsChild>
                <w:div w:id="834342259">
                  <w:marLeft w:val="0"/>
                  <w:marRight w:val="0"/>
                  <w:marTop w:val="0"/>
                  <w:marBottom w:val="0"/>
                  <w:divBdr>
                    <w:top w:val="none" w:sz="0" w:space="0" w:color="auto"/>
                    <w:left w:val="none" w:sz="0" w:space="0" w:color="auto"/>
                    <w:bottom w:val="none" w:sz="0" w:space="0" w:color="auto"/>
                    <w:right w:val="none" w:sz="0" w:space="0" w:color="auto"/>
                  </w:divBdr>
                  <w:divsChild>
                    <w:div w:id="45642858">
                      <w:marLeft w:val="0"/>
                      <w:marRight w:val="0"/>
                      <w:marTop w:val="0"/>
                      <w:marBottom w:val="0"/>
                      <w:divBdr>
                        <w:top w:val="none" w:sz="0" w:space="0" w:color="auto"/>
                        <w:left w:val="none" w:sz="0" w:space="0" w:color="auto"/>
                        <w:bottom w:val="none" w:sz="0" w:space="0" w:color="auto"/>
                        <w:right w:val="none" w:sz="0" w:space="0" w:color="auto"/>
                      </w:divBdr>
                      <w:divsChild>
                        <w:div w:id="253174409">
                          <w:marLeft w:val="0"/>
                          <w:marRight w:val="0"/>
                          <w:marTop w:val="0"/>
                          <w:marBottom w:val="0"/>
                          <w:divBdr>
                            <w:top w:val="none" w:sz="0" w:space="0" w:color="auto"/>
                            <w:left w:val="none" w:sz="0" w:space="0" w:color="auto"/>
                            <w:bottom w:val="none" w:sz="0" w:space="0" w:color="auto"/>
                            <w:right w:val="none" w:sz="0" w:space="0" w:color="auto"/>
                          </w:divBdr>
                          <w:divsChild>
                            <w:div w:id="447312204">
                              <w:marLeft w:val="0"/>
                              <w:marRight w:val="0"/>
                              <w:marTop w:val="0"/>
                              <w:marBottom w:val="0"/>
                              <w:divBdr>
                                <w:top w:val="none" w:sz="0" w:space="0" w:color="auto"/>
                                <w:left w:val="none" w:sz="0" w:space="0" w:color="auto"/>
                                <w:bottom w:val="none" w:sz="0" w:space="0" w:color="auto"/>
                                <w:right w:val="none" w:sz="0" w:space="0" w:color="auto"/>
                              </w:divBdr>
                              <w:divsChild>
                                <w:div w:id="1317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87744">
      <w:bodyDiv w:val="1"/>
      <w:marLeft w:val="0"/>
      <w:marRight w:val="0"/>
      <w:marTop w:val="0"/>
      <w:marBottom w:val="0"/>
      <w:divBdr>
        <w:top w:val="none" w:sz="0" w:space="0" w:color="auto"/>
        <w:left w:val="none" w:sz="0" w:space="0" w:color="auto"/>
        <w:bottom w:val="none" w:sz="0" w:space="0" w:color="auto"/>
        <w:right w:val="none" w:sz="0" w:space="0" w:color="auto"/>
      </w:divBdr>
      <w:divsChild>
        <w:div w:id="6636185">
          <w:marLeft w:val="0"/>
          <w:marRight w:val="0"/>
          <w:marTop w:val="0"/>
          <w:marBottom w:val="0"/>
          <w:divBdr>
            <w:top w:val="none" w:sz="0" w:space="0" w:color="auto"/>
            <w:left w:val="none" w:sz="0" w:space="0" w:color="auto"/>
            <w:bottom w:val="none" w:sz="0" w:space="0" w:color="auto"/>
            <w:right w:val="none" w:sz="0" w:space="0" w:color="auto"/>
          </w:divBdr>
          <w:divsChild>
            <w:div w:id="1066144092">
              <w:marLeft w:val="0"/>
              <w:marRight w:val="0"/>
              <w:marTop w:val="0"/>
              <w:marBottom w:val="0"/>
              <w:divBdr>
                <w:top w:val="none" w:sz="0" w:space="0" w:color="auto"/>
                <w:left w:val="none" w:sz="0" w:space="0" w:color="auto"/>
                <w:bottom w:val="none" w:sz="0" w:space="0" w:color="auto"/>
                <w:right w:val="none" w:sz="0" w:space="0" w:color="auto"/>
              </w:divBdr>
              <w:divsChild>
                <w:div w:id="1022318173">
                  <w:marLeft w:val="0"/>
                  <w:marRight w:val="0"/>
                  <w:marTop w:val="0"/>
                  <w:marBottom w:val="0"/>
                  <w:divBdr>
                    <w:top w:val="none" w:sz="0" w:space="0" w:color="auto"/>
                    <w:left w:val="none" w:sz="0" w:space="0" w:color="auto"/>
                    <w:bottom w:val="none" w:sz="0" w:space="0" w:color="auto"/>
                    <w:right w:val="none" w:sz="0" w:space="0" w:color="auto"/>
                  </w:divBdr>
                  <w:divsChild>
                    <w:div w:id="491990811">
                      <w:marLeft w:val="0"/>
                      <w:marRight w:val="0"/>
                      <w:marTop w:val="0"/>
                      <w:marBottom w:val="0"/>
                      <w:divBdr>
                        <w:top w:val="none" w:sz="0" w:space="0" w:color="auto"/>
                        <w:left w:val="none" w:sz="0" w:space="0" w:color="auto"/>
                        <w:bottom w:val="none" w:sz="0" w:space="0" w:color="auto"/>
                        <w:right w:val="none" w:sz="0" w:space="0" w:color="auto"/>
                      </w:divBdr>
                      <w:divsChild>
                        <w:div w:id="786120249">
                          <w:marLeft w:val="0"/>
                          <w:marRight w:val="0"/>
                          <w:marTop w:val="0"/>
                          <w:marBottom w:val="0"/>
                          <w:divBdr>
                            <w:top w:val="none" w:sz="0" w:space="0" w:color="auto"/>
                            <w:left w:val="none" w:sz="0" w:space="0" w:color="auto"/>
                            <w:bottom w:val="none" w:sz="0" w:space="0" w:color="auto"/>
                            <w:right w:val="none" w:sz="0" w:space="0" w:color="auto"/>
                          </w:divBdr>
                          <w:divsChild>
                            <w:div w:id="502354564">
                              <w:marLeft w:val="0"/>
                              <w:marRight w:val="0"/>
                              <w:marTop w:val="0"/>
                              <w:marBottom w:val="0"/>
                              <w:divBdr>
                                <w:top w:val="none" w:sz="0" w:space="0" w:color="auto"/>
                                <w:left w:val="none" w:sz="0" w:space="0" w:color="auto"/>
                                <w:bottom w:val="none" w:sz="0" w:space="0" w:color="auto"/>
                                <w:right w:val="none" w:sz="0" w:space="0" w:color="auto"/>
                              </w:divBdr>
                              <w:divsChild>
                                <w:div w:id="646086128">
                                  <w:marLeft w:val="0"/>
                                  <w:marRight w:val="0"/>
                                  <w:marTop w:val="0"/>
                                  <w:marBottom w:val="0"/>
                                  <w:divBdr>
                                    <w:top w:val="none" w:sz="0" w:space="0" w:color="auto"/>
                                    <w:left w:val="none" w:sz="0" w:space="0" w:color="auto"/>
                                    <w:bottom w:val="none" w:sz="0" w:space="0" w:color="auto"/>
                                    <w:right w:val="none" w:sz="0" w:space="0" w:color="auto"/>
                                  </w:divBdr>
                                  <w:divsChild>
                                    <w:div w:id="201707873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1388963">
                                          <w:marLeft w:val="0"/>
                                          <w:marRight w:val="0"/>
                                          <w:marTop w:val="0"/>
                                          <w:marBottom w:val="0"/>
                                          <w:divBdr>
                                            <w:top w:val="none" w:sz="0" w:space="0" w:color="auto"/>
                                            <w:left w:val="none" w:sz="0" w:space="0" w:color="auto"/>
                                            <w:bottom w:val="none" w:sz="0" w:space="0" w:color="auto"/>
                                            <w:right w:val="none" w:sz="0" w:space="0" w:color="auto"/>
                                          </w:divBdr>
                                          <w:divsChild>
                                            <w:div w:id="794522273">
                                              <w:marLeft w:val="0"/>
                                              <w:marRight w:val="0"/>
                                              <w:marTop w:val="0"/>
                                              <w:marBottom w:val="240"/>
                                              <w:divBdr>
                                                <w:top w:val="none" w:sz="0" w:space="0" w:color="auto"/>
                                                <w:left w:val="none" w:sz="0" w:space="0" w:color="auto"/>
                                                <w:bottom w:val="none" w:sz="0" w:space="0" w:color="auto"/>
                                                <w:right w:val="none" w:sz="0" w:space="0" w:color="auto"/>
                                              </w:divBdr>
                                            </w:div>
                                            <w:div w:id="707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6432">
                                  <w:marLeft w:val="0"/>
                                  <w:marRight w:val="0"/>
                                  <w:marTop w:val="0"/>
                                  <w:marBottom w:val="0"/>
                                  <w:divBdr>
                                    <w:top w:val="none" w:sz="0" w:space="0" w:color="auto"/>
                                    <w:left w:val="none" w:sz="0" w:space="0" w:color="auto"/>
                                    <w:bottom w:val="none" w:sz="0" w:space="0" w:color="auto"/>
                                    <w:right w:val="none" w:sz="0" w:space="0" w:color="auto"/>
                                  </w:divBdr>
                                  <w:divsChild>
                                    <w:div w:id="131048077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5637616">
                                          <w:marLeft w:val="0"/>
                                          <w:marRight w:val="0"/>
                                          <w:marTop w:val="0"/>
                                          <w:marBottom w:val="0"/>
                                          <w:divBdr>
                                            <w:top w:val="none" w:sz="0" w:space="0" w:color="auto"/>
                                            <w:left w:val="none" w:sz="0" w:space="0" w:color="auto"/>
                                            <w:bottom w:val="none" w:sz="0" w:space="0" w:color="auto"/>
                                            <w:right w:val="none" w:sz="0" w:space="0" w:color="auto"/>
                                          </w:divBdr>
                                          <w:divsChild>
                                            <w:div w:id="20321703">
                                              <w:marLeft w:val="0"/>
                                              <w:marRight w:val="0"/>
                                              <w:marTop w:val="0"/>
                                              <w:marBottom w:val="240"/>
                                              <w:divBdr>
                                                <w:top w:val="none" w:sz="0" w:space="0" w:color="auto"/>
                                                <w:left w:val="none" w:sz="0" w:space="0" w:color="auto"/>
                                                <w:bottom w:val="none" w:sz="0" w:space="0" w:color="auto"/>
                                                <w:right w:val="none" w:sz="0" w:space="0" w:color="auto"/>
                                              </w:divBdr>
                                            </w:div>
                                            <w:div w:id="6669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1915">
                                  <w:marLeft w:val="0"/>
                                  <w:marRight w:val="0"/>
                                  <w:marTop w:val="0"/>
                                  <w:marBottom w:val="0"/>
                                  <w:divBdr>
                                    <w:top w:val="none" w:sz="0" w:space="0" w:color="auto"/>
                                    <w:left w:val="none" w:sz="0" w:space="0" w:color="auto"/>
                                    <w:bottom w:val="none" w:sz="0" w:space="0" w:color="auto"/>
                                    <w:right w:val="none" w:sz="0" w:space="0" w:color="auto"/>
                                  </w:divBdr>
                                  <w:divsChild>
                                    <w:div w:id="45765227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9026944">
                                          <w:marLeft w:val="0"/>
                                          <w:marRight w:val="0"/>
                                          <w:marTop w:val="0"/>
                                          <w:marBottom w:val="0"/>
                                          <w:divBdr>
                                            <w:top w:val="none" w:sz="0" w:space="0" w:color="auto"/>
                                            <w:left w:val="none" w:sz="0" w:space="0" w:color="auto"/>
                                            <w:bottom w:val="none" w:sz="0" w:space="0" w:color="auto"/>
                                            <w:right w:val="none" w:sz="0" w:space="0" w:color="auto"/>
                                          </w:divBdr>
                                          <w:divsChild>
                                            <w:div w:id="1004359928">
                                              <w:marLeft w:val="0"/>
                                              <w:marRight w:val="0"/>
                                              <w:marTop w:val="0"/>
                                              <w:marBottom w:val="240"/>
                                              <w:divBdr>
                                                <w:top w:val="none" w:sz="0" w:space="0" w:color="auto"/>
                                                <w:left w:val="none" w:sz="0" w:space="0" w:color="auto"/>
                                                <w:bottom w:val="none" w:sz="0" w:space="0" w:color="auto"/>
                                                <w:right w:val="none" w:sz="0" w:space="0" w:color="auto"/>
                                              </w:divBdr>
                                            </w:div>
                                            <w:div w:id="1783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150">
                                  <w:marLeft w:val="0"/>
                                  <w:marRight w:val="0"/>
                                  <w:marTop w:val="0"/>
                                  <w:marBottom w:val="0"/>
                                  <w:divBdr>
                                    <w:top w:val="none" w:sz="0" w:space="0" w:color="auto"/>
                                    <w:left w:val="none" w:sz="0" w:space="0" w:color="auto"/>
                                    <w:bottom w:val="none" w:sz="0" w:space="0" w:color="auto"/>
                                    <w:right w:val="none" w:sz="0" w:space="0" w:color="auto"/>
                                  </w:divBdr>
                                  <w:divsChild>
                                    <w:div w:id="15869333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2839280">
                                          <w:marLeft w:val="0"/>
                                          <w:marRight w:val="0"/>
                                          <w:marTop w:val="0"/>
                                          <w:marBottom w:val="0"/>
                                          <w:divBdr>
                                            <w:top w:val="none" w:sz="0" w:space="0" w:color="auto"/>
                                            <w:left w:val="none" w:sz="0" w:space="0" w:color="auto"/>
                                            <w:bottom w:val="none" w:sz="0" w:space="0" w:color="auto"/>
                                            <w:right w:val="none" w:sz="0" w:space="0" w:color="auto"/>
                                          </w:divBdr>
                                          <w:divsChild>
                                            <w:div w:id="583953269">
                                              <w:marLeft w:val="0"/>
                                              <w:marRight w:val="0"/>
                                              <w:marTop w:val="0"/>
                                              <w:marBottom w:val="240"/>
                                              <w:divBdr>
                                                <w:top w:val="none" w:sz="0" w:space="0" w:color="auto"/>
                                                <w:left w:val="none" w:sz="0" w:space="0" w:color="auto"/>
                                                <w:bottom w:val="none" w:sz="0" w:space="0" w:color="auto"/>
                                                <w:right w:val="none" w:sz="0" w:space="0" w:color="auto"/>
                                              </w:divBdr>
                                            </w:div>
                                            <w:div w:id="139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2080">
                                  <w:marLeft w:val="0"/>
                                  <w:marRight w:val="0"/>
                                  <w:marTop w:val="0"/>
                                  <w:marBottom w:val="0"/>
                                  <w:divBdr>
                                    <w:top w:val="none" w:sz="0" w:space="0" w:color="auto"/>
                                    <w:left w:val="none" w:sz="0" w:space="0" w:color="auto"/>
                                    <w:bottom w:val="none" w:sz="0" w:space="0" w:color="auto"/>
                                    <w:right w:val="none" w:sz="0" w:space="0" w:color="auto"/>
                                  </w:divBdr>
                                  <w:divsChild>
                                    <w:div w:id="43937246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02892482">
                                          <w:marLeft w:val="0"/>
                                          <w:marRight w:val="0"/>
                                          <w:marTop w:val="0"/>
                                          <w:marBottom w:val="0"/>
                                          <w:divBdr>
                                            <w:top w:val="none" w:sz="0" w:space="0" w:color="auto"/>
                                            <w:left w:val="none" w:sz="0" w:space="0" w:color="auto"/>
                                            <w:bottom w:val="none" w:sz="0" w:space="0" w:color="auto"/>
                                            <w:right w:val="none" w:sz="0" w:space="0" w:color="auto"/>
                                          </w:divBdr>
                                          <w:divsChild>
                                            <w:div w:id="1773086834">
                                              <w:marLeft w:val="0"/>
                                              <w:marRight w:val="0"/>
                                              <w:marTop w:val="0"/>
                                              <w:marBottom w:val="240"/>
                                              <w:divBdr>
                                                <w:top w:val="none" w:sz="0" w:space="0" w:color="auto"/>
                                                <w:left w:val="none" w:sz="0" w:space="0" w:color="auto"/>
                                                <w:bottom w:val="none" w:sz="0" w:space="0" w:color="auto"/>
                                                <w:right w:val="none" w:sz="0" w:space="0" w:color="auto"/>
                                              </w:divBdr>
                                            </w:div>
                                            <w:div w:id="9831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835">
                                  <w:marLeft w:val="0"/>
                                  <w:marRight w:val="0"/>
                                  <w:marTop w:val="0"/>
                                  <w:marBottom w:val="0"/>
                                  <w:divBdr>
                                    <w:top w:val="none" w:sz="0" w:space="0" w:color="auto"/>
                                    <w:left w:val="none" w:sz="0" w:space="0" w:color="auto"/>
                                    <w:bottom w:val="none" w:sz="0" w:space="0" w:color="auto"/>
                                    <w:right w:val="none" w:sz="0" w:space="0" w:color="auto"/>
                                  </w:divBdr>
                                  <w:divsChild>
                                    <w:div w:id="19017486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914625183">
                                          <w:marLeft w:val="0"/>
                                          <w:marRight w:val="0"/>
                                          <w:marTop w:val="0"/>
                                          <w:marBottom w:val="0"/>
                                          <w:divBdr>
                                            <w:top w:val="none" w:sz="0" w:space="0" w:color="auto"/>
                                            <w:left w:val="none" w:sz="0" w:space="0" w:color="auto"/>
                                            <w:bottom w:val="none" w:sz="0" w:space="0" w:color="auto"/>
                                            <w:right w:val="none" w:sz="0" w:space="0" w:color="auto"/>
                                          </w:divBdr>
                                          <w:divsChild>
                                            <w:div w:id="125702308">
                                              <w:marLeft w:val="0"/>
                                              <w:marRight w:val="0"/>
                                              <w:marTop w:val="0"/>
                                              <w:marBottom w:val="240"/>
                                              <w:divBdr>
                                                <w:top w:val="none" w:sz="0" w:space="0" w:color="auto"/>
                                                <w:left w:val="none" w:sz="0" w:space="0" w:color="auto"/>
                                                <w:bottom w:val="none" w:sz="0" w:space="0" w:color="auto"/>
                                                <w:right w:val="none" w:sz="0" w:space="0" w:color="auto"/>
                                              </w:divBdr>
                                            </w:div>
                                            <w:div w:id="28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3589">
                                  <w:marLeft w:val="0"/>
                                  <w:marRight w:val="0"/>
                                  <w:marTop w:val="0"/>
                                  <w:marBottom w:val="0"/>
                                  <w:divBdr>
                                    <w:top w:val="none" w:sz="0" w:space="0" w:color="auto"/>
                                    <w:left w:val="none" w:sz="0" w:space="0" w:color="auto"/>
                                    <w:bottom w:val="none" w:sz="0" w:space="0" w:color="auto"/>
                                    <w:right w:val="none" w:sz="0" w:space="0" w:color="auto"/>
                                  </w:divBdr>
                                  <w:divsChild>
                                    <w:div w:id="24557571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67807018">
                                          <w:marLeft w:val="0"/>
                                          <w:marRight w:val="0"/>
                                          <w:marTop w:val="0"/>
                                          <w:marBottom w:val="0"/>
                                          <w:divBdr>
                                            <w:top w:val="none" w:sz="0" w:space="0" w:color="auto"/>
                                            <w:left w:val="none" w:sz="0" w:space="0" w:color="auto"/>
                                            <w:bottom w:val="none" w:sz="0" w:space="0" w:color="auto"/>
                                            <w:right w:val="none" w:sz="0" w:space="0" w:color="auto"/>
                                          </w:divBdr>
                                          <w:divsChild>
                                            <w:div w:id="1860311567">
                                              <w:marLeft w:val="0"/>
                                              <w:marRight w:val="0"/>
                                              <w:marTop w:val="0"/>
                                              <w:marBottom w:val="240"/>
                                              <w:divBdr>
                                                <w:top w:val="none" w:sz="0" w:space="0" w:color="auto"/>
                                                <w:left w:val="none" w:sz="0" w:space="0" w:color="auto"/>
                                                <w:bottom w:val="none" w:sz="0" w:space="0" w:color="auto"/>
                                                <w:right w:val="none" w:sz="0" w:space="0" w:color="auto"/>
                                              </w:divBdr>
                                            </w:div>
                                            <w:div w:id="13612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3562">
                                  <w:marLeft w:val="0"/>
                                  <w:marRight w:val="0"/>
                                  <w:marTop w:val="0"/>
                                  <w:marBottom w:val="0"/>
                                  <w:divBdr>
                                    <w:top w:val="none" w:sz="0" w:space="0" w:color="auto"/>
                                    <w:left w:val="none" w:sz="0" w:space="0" w:color="auto"/>
                                    <w:bottom w:val="none" w:sz="0" w:space="0" w:color="auto"/>
                                    <w:right w:val="none" w:sz="0" w:space="0" w:color="auto"/>
                                  </w:divBdr>
                                  <w:divsChild>
                                    <w:div w:id="161220133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15174653">
                                          <w:marLeft w:val="0"/>
                                          <w:marRight w:val="0"/>
                                          <w:marTop w:val="0"/>
                                          <w:marBottom w:val="0"/>
                                          <w:divBdr>
                                            <w:top w:val="none" w:sz="0" w:space="0" w:color="auto"/>
                                            <w:left w:val="none" w:sz="0" w:space="0" w:color="auto"/>
                                            <w:bottom w:val="none" w:sz="0" w:space="0" w:color="auto"/>
                                            <w:right w:val="none" w:sz="0" w:space="0" w:color="auto"/>
                                          </w:divBdr>
                                          <w:divsChild>
                                            <w:div w:id="82919625">
                                              <w:marLeft w:val="0"/>
                                              <w:marRight w:val="0"/>
                                              <w:marTop w:val="0"/>
                                              <w:marBottom w:val="240"/>
                                              <w:divBdr>
                                                <w:top w:val="none" w:sz="0" w:space="0" w:color="auto"/>
                                                <w:left w:val="none" w:sz="0" w:space="0" w:color="auto"/>
                                                <w:bottom w:val="none" w:sz="0" w:space="0" w:color="auto"/>
                                                <w:right w:val="none" w:sz="0" w:space="0" w:color="auto"/>
                                              </w:divBdr>
                                            </w:div>
                                            <w:div w:id="19870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628">
                                  <w:marLeft w:val="0"/>
                                  <w:marRight w:val="0"/>
                                  <w:marTop w:val="0"/>
                                  <w:marBottom w:val="0"/>
                                  <w:divBdr>
                                    <w:top w:val="none" w:sz="0" w:space="0" w:color="auto"/>
                                    <w:left w:val="none" w:sz="0" w:space="0" w:color="auto"/>
                                    <w:bottom w:val="none" w:sz="0" w:space="0" w:color="auto"/>
                                    <w:right w:val="none" w:sz="0" w:space="0" w:color="auto"/>
                                  </w:divBdr>
                                  <w:divsChild>
                                    <w:div w:id="101522901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74961755">
                                          <w:marLeft w:val="0"/>
                                          <w:marRight w:val="0"/>
                                          <w:marTop w:val="0"/>
                                          <w:marBottom w:val="0"/>
                                          <w:divBdr>
                                            <w:top w:val="none" w:sz="0" w:space="0" w:color="auto"/>
                                            <w:left w:val="none" w:sz="0" w:space="0" w:color="auto"/>
                                            <w:bottom w:val="none" w:sz="0" w:space="0" w:color="auto"/>
                                            <w:right w:val="none" w:sz="0" w:space="0" w:color="auto"/>
                                          </w:divBdr>
                                          <w:divsChild>
                                            <w:div w:id="783764804">
                                              <w:marLeft w:val="0"/>
                                              <w:marRight w:val="0"/>
                                              <w:marTop w:val="0"/>
                                              <w:marBottom w:val="240"/>
                                              <w:divBdr>
                                                <w:top w:val="none" w:sz="0" w:space="0" w:color="auto"/>
                                                <w:left w:val="none" w:sz="0" w:space="0" w:color="auto"/>
                                                <w:bottom w:val="none" w:sz="0" w:space="0" w:color="auto"/>
                                                <w:right w:val="none" w:sz="0" w:space="0" w:color="auto"/>
                                              </w:divBdr>
                                            </w:div>
                                            <w:div w:id="1106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266">
                                  <w:marLeft w:val="0"/>
                                  <w:marRight w:val="0"/>
                                  <w:marTop w:val="0"/>
                                  <w:marBottom w:val="0"/>
                                  <w:divBdr>
                                    <w:top w:val="none" w:sz="0" w:space="0" w:color="auto"/>
                                    <w:left w:val="none" w:sz="0" w:space="0" w:color="auto"/>
                                    <w:bottom w:val="none" w:sz="0" w:space="0" w:color="auto"/>
                                    <w:right w:val="none" w:sz="0" w:space="0" w:color="auto"/>
                                  </w:divBdr>
                                  <w:divsChild>
                                    <w:div w:id="1252482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859006741">
                                          <w:marLeft w:val="0"/>
                                          <w:marRight w:val="0"/>
                                          <w:marTop w:val="0"/>
                                          <w:marBottom w:val="0"/>
                                          <w:divBdr>
                                            <w:top w:val="none" w:sz="0" w:space="0" w:color="auto"/>
                                            <w:left w:val="none" w:sz="0" w:space="0" w:color="auto"/>
                                            <w:bottom w:val="none" w:sz="0" w:space="0" w:color="auto"/>
                                            <w:right w:val="none" w:sz="0" w:space="0" w:color="auto"/>
                                          </w:divBdr>
                                          <w:divsChild>
                                            <w:div w:id="459108857">
                                              <w:marLeft w:val="0"/>
                                              <w:marRight w:val="0"/>
                                              <w:marTop w:val="0"/>
                                              <w:marBottom w:val="240"/>
                                              <w:divBdr>
                                                <w:top w:val="none" w:sz="0" w:space="0" w:color="auto"/>
                                                <w:left w:val="none" w:sz="0" w:space="0" w:color="auto"/>
                                                <w:bottom w:val="none" w:sz="0" w:space="0" w:color="auto"/>
                                                <w:right w:val="none" w:sz="0" w:space="0" w:color="auto"/>
                                              </w:divBdr>
                                            </w:div>
                                            <w:div w:id="3443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8885">
                                  <w:marLeft w:val="0"/>
                                  <w:marRight w:val="0"/>
                                  <w:marTop w:val="0"/>
                                  <w:marBottom w:val="0"/>
                                  <w:divBdr>
                                    <w:top w:val="none" w:sz="0" w:space="0" w:color="auto"/>
                                    <w:left w:val="none" w:sz="0" w:space="0" w:color="auto"/>
                                    <w:bottom w:val="none" w:sz="0" w:space="0" w:color="auto"/>
                                    <w:right w:val="none" w:sz="0" w:space="0" w:color="auto"/>
                                  </w:divBdr>
                                  <w:divsChild>
                                    <w:div w:id="12501131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32464122">
                                          <w:marLeft w:val="0"/>
                                          <w:marRight w:val="0"/>
                                          <w:marTop w:val="0"/>
                                          <w:marBottom w:val="0"/>
                                          <w:divBdr>
                                            <w:top w:val="none" w:sz="0" w:space="0" w:color="auto"/>
                                            <w:left w:val="none" w:sz="0" w:space="0" w:color="auto"/>
                                            <w:bottom w:val="none" w:sz="0" w:space="0" w:color="auto"/>
                                            <w:right w:val="none" w:sz="0" w:space="0" w:color="auto"/>
                                          </w:divBdr>
                                          <w:divsChild>
                                            <w:div w:id="147526754">
                                              <w:marLeft w:val="0"/>
                                              <w:marRight w:val="0"/>
                                              <w:marTop w:val="0"/>
                                              <w:marBottom w:val="240"/>
                                              <w:divBdr>
                                                <w:top w:val="none" w:sz="0" w:space="0" w:color="auto"/>
                                                <w:left w:val="none" w:sz="0" w:space="0" w:color="auto"/>
                                                <w:bottom w:val="none" w:sz="0" w:space="0" w:color="auto"/>
                                                <w:right w:val="none" w:sz="0" w:space="0" w:color="auto"/>
                                              </w:divBdr>
                                            </w:div>
                                            <w:div w:id="20455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9503">
                                  <w:marLeft w:val="0"/>
                                  <w:marRight w:val="0"/>
                                  <w:marTop w:val="0"/>
                                  <w:marBottom w:val="0"/>
                                  <w:divBdr>
                                    <w:top w:val="none" w:sz="0" w:space="0" w:color="auto"/>
                                    <w:left w:val="none" w:sz="0" w:space="0" w:color="auto"/>
                                    <w:bottom w:val="none" w:sz="0" w:space="0" w:color="auto"/>
                                    <w:right w:val="none" w:sz="0" w:space="0" w:color="auto"/>
                                  </w:divBdr>
                                  <w:divsChild>
                                    <w:div w:id="143636001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96861987">
                                          <w:marLeft w:val="0"/>
                                          <w:marRight w:val="0"/>
                                          <w:marTop w:val="0"/>
                                          <w:marBottom w:val="0"/>
                                          <w:divBdr>
                                            <w:top w:val="none" w:sz="0" w:space="0" w:color="auto"/>
                                            <w:left w:val="none" w:sz="0" w:space="0" w:color="auto"/>
                                            <w:bottom w:val="none" w:sz="0" w:space="0" w:color="auto"/>
                                            <w:right w:val="none" w:sz="0" w:space="0" w:color="auto"/>
                                          </w:divBdr>
                                          <w:divsChild>
                                            <w:div w:id="1257323494">
                                              <w:marLeft w:val="0"/>
                                              <w:marRight w:val="0"/>
                                              <w:marTop w:val="0"/>
                                              <w:marBottom w:val="240"/>
                                              <w:divBdr>
                                                <w:top w:val="none" w:sz="0" w:space="0" w:color="auto"/>
                                                <w:left w:val="none" w:sz="0" w:space="0" w:color="auto"/>
                                                <w:bottom w:val="none" w:sz="0" w:space="0" w:color="auto"/>
                                                <w:right w:val="none" w:sz="0" w:space="0" w:color="auto"/>
                                              </w:divBdr>
                                            </w:div>
                                            <w:div w:id="19882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7940">
                                  <w:marLeft w:val="0"/>
                                  <w:marRight w:val="0"/>
                                  <w:marTop w:val="0"/>
                                  <w:marBottom w:val="0"/>
                                  <w:divBdr>
                                    <w:top w:val="none" w:sz="0" w:space="0" w:color="auto"/>
                                    <w:left w:val="none" w:sz="0" w:space="0" w:color="auto"/>
                                    <w:bottom w:val="none" w:sz="0" w:space="0" w:color="auto"/>
                                    <w:right w:val="none" w:sz="0" w:space="0" w:color="auto"/>
                                  </w:divBdr>
                                  <w:divsChild>
                                    <w:div w:id="42816069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12772170">
                                          <w:marLeft w:val="0"/>
                                          <w:marRight w:val="0"/>
                                          <w:marTop w:val="0"/>
                                          <w:marBottom w:val="0"/>
                                          <w:divBdr>
                                            <w:top w:val="none" w:sz="0" w:space="0" w:color="auto"/>
                                            <w:left w:val="none" w:sz="0" w:space="0" w:color="auto"/>
                                            <w:bottom w:val="none" w:sz="0" w:space="0" w:color="auto"/>
                                            <w:right w:val="none" w:sz="0" w:space="0" w:color="auto"/>
                                          </w:divBdr>
                                          <w:divsChild>
                                            <w:div w:id="407578427">
                                              <w:marLeft w:val="0"/>
                                              <w:marRight w:val="0"/>
                                              <w:marTop w:val="0"/>
                                              <w:marBottom w:val="240"/>
                                              <w:divBdr>
                                                <w:top w:val="none" w:sz="0" w:space="0" w:color="auto"/>
                                                <w:left w:val="none" w:sz="0" w:space="0" w:color="auto"/>
                                                <w:bottom w:val="none" w:sz="0" w:space="0" w:color="auto"/>
                                                <w:right w:val="none" w:sz="0" w:space="0" w:color="auto"/>
                                              </w:divBdr>
                                            </w:div>
                                            <w:div w:id="2299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9850">
                                  <w:marLeft w:val="0"/>
                                  <w:marRight w:val="0"/>
                                  <w:marTop w:val="0"/>
                                  <w:marBottom w:val="0"/>
                                  <w:divBdr>
                                    <w:top w:val="none" w:sz="0" w:space="0" w:color="auto"/>
                                    <w:left w:val="none" w:sz="0" w:space="0" w:color="auto"/>
                                    <w:bottom w:val="none" w:sz="0" w:space="0" w:color="auto"/>
                                    <w:right w:val="none" w:sz="0" w:space="0" w:color="auto"/>
                                  </w:divBdr>
                                  <w:divsChild>
                                    <w:div w:id="33353027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49280282">
                                          <w:marLeft w:val="0"/>
                                          <w:marRight w:val="0"/>
                                          <w:marTop w:val="0"/>
                                          <w:marBottom w:val="0"/>
                                          <w:divBdr>
                                            <w:top w:val="none" w:sz="0" w:space="0" w:color="auto"/>
                                            <w:left w:val="none" w:sz="0" w:space="0" w:color="auto"/>
                                            <w:bottom w:val="none" w:sz="0" w:space="0" w:color="auto"/>
                                            <w:right w:val="none" w:sz="0" w:space="0" w:color="auto"/>
                                          </w:divBdr>
                                          <w:divsChild>
                                            <w:div w:id="1593582928">
                                              <w:marLeft w:val="0"/>
                                              <w:marRight w:val="0"/>
                                              <w:marTop w:val="0"/>
                                              <w:marBottom w:val="240"/>
                                              <w:divBdr>
                                                <w:top w:val="none" w:sz="0" w:space="0" w:color="auto"/>
                                                <w:left w:val="none" w:sz="0" w:space="0" w:color="auto"/>
                                                <w:bottom w:val="none" w:sz="0" w:space="0" w:color="auto"/>
                                                <w:right w:val="none" w:sz="0" w:space="0" w:color="auto"/>
                                              </w:divBdr>
                                            </w:div>
                                            <w:div w:id="19767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0054">
                                  <w:marLeft w:val="0"/>
                                  <w:marRight w:val="0"/>
                                  <w:marTop w:val="0"/>
                                  <w:marBottom w:val="0"/>
                                  <w:divBdr>
                                    <w:top w:val="none" w:sz="0" w:space="0" w:color="auto"/>
                                    <w:left w:val="none" w:sz="0" w:space="0" w:color="auto"/>
                                    <w:bottom w:val="none" w:sz="0" w:space="0" w:color="auto"/>
                                    <w:right w:val="none" w:sz="0" w:space="0" w:color="auto"/>
                                  </w:divBdr>
                                  <w:divsChild>
                                    <w:div w:id="25698344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52205893">
                                          <w:marLeft w:val="0"/>
                                          <w:marRight w:val="0"/>
                                          <w:marTop w:val="0"/>
                                          <w:marBottom w:val="0"/>
                                          <w:divBdr>
                                            <w:top w:val="none" w:sz="0" w:space="0" w:color="auto"/>
                                            <w:left w:val="none" w:sz="0" w:space="0" w:color="auto"/>
                                            <w:bottom w:val="none" w:sz="0" w:space="0" w:color="auto"/>
                                            <w:right w:val="none" w:sz="0" w:space="0" w:color="auto"/>
                                          </w:divBdr>
                                          <w:divsChild>
                                            <w:div w:id="12922612">
                                              <w:marLeft w:val="0"/>
                                              <w:marRight w:val="0"/>
                                              <w:marTop w:val="0"/>
                                              <w:marBottom w:val="240"/>
                                              <w:divBdr>
                                                <w:top w:val="none" w:sz="0" w:space="0" w:color="auto"/>
                                                <w:left w:val="none" w:sz="0" w:space="0" w:color="auto"/>
                                                <w:bottom w:val="none" w:sz="0" w:space="0" w:color="auto"/>
                                                <w:right w:val="none" w:sz="0" w:space="0" w:color="auto"/>
                                              </w:divBdr>
                                            </w:div>
                                            <w:div w:id="18309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8292">
                                  <w:marLeft w:val="0"/>
                                  <w:marRight w:val="0"/>
                                  <w:marTop w:val="0"/>
                                  <w:marBottom w:val="0"/>
                                  <w:divBdr>
                                    <w:top w:val="none" w:sz="0" w:space="0" w:color="auto"/>
                                    <w:left w:val="none" w:sz="0" w:space="0" w:color="auto"/>
                                    <w:bottom w:val="none" w:sz="0" w:space="0" w:color="auto"/>
                                    <w:right w:val="none" w:sz="0" w:space="0" w:color="auto"/>
                                  </w:divBdr>
                                  <w:divsChild>
                                    <w:div w:id="191014420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276864172">
                                          <w:marLeft w:val="0"/>
                                          <w:marRight w:val="0"/>
                                          <w:marTop w:val="0"/>
                                          <w:marBottom w:val="0"/>
                                          <w:divBdr>
                                            <w:top w:val="none" w:sz="0" w:space="0" w:color="auto"/>
                                            <w:left w:val="none" w:sz="0" w:space="0" w:color="auto"/>
                                            <w:bottom w:val="none" w:sz="0" w:space="0" w:color="auto"/>
                                            <w:right w:val="none" w:sz="0" w:space="0" w:color="auto"/>
                                          </w:divBdr>
                                          <w:divsChild>
                                            <w:div w:id="327834592">
                                              <w:marLeft w:val="0"/>
                                              <w:marRight w:val="0"/>
                                              <w:marTop w:val="0"/>
                                              <w:marBottom w:val="240"/>
                                              <w:divBdr>
                                                <w:top w:val="none" w:sz="0" w:space="0" w:color="auto"/>
                                                <w:left w:val="none" w:sz="0" w:space="0" w:color="auto"/>
                                                <w:bottom w:val="none" w:sz="0" w:space="0" w:color="auto"/>
                                                <w:right w:val="none" w:sz="0" w:space="0" w:color="auto"/>
                                              </w:divBdr>
                                            </w:div>
                                            <w:div w:id="10918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868">
                                  <w:marLeft w:val="0"/>
                                  <w:marRight w:val="0"/>
                                  <w:marTop w:val="0"/>
                                  <w:marBottom w:val="0"/>
                                  <w:divBdr>
                                    <w:top w:val="none" w:sz="0" w:space="0" w:color="auto"/>
                                    <w:left w:val="none" w:sz="0" w:space="0" w:color="auto"/>
                                    <w:bottom w:val="none" w:sz="0" w:space="0" w:color="auto"/>
                                    <w:right w:val="none" w:sz="0" w:space="0" w:color="auto"/>
                                  </w:divBdr>
                                  <w:divsChild>
                                    <w:div w:id="130577034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27154204">
                                          <w:marLeft w:val="0"/>
                                          <w:marRight w:val="0"/>
                                          <w:marTop w:val="0"/>
                                          <w:marBottom w:val="0"/>
                                          <w:divBdr>
                                            <w:top w:val="none" w:sz="0" w:space="0" w:color="auto"/>
                                            <w:left w:val="none" w:sz="0" w:space="0" w:color="auto"/>
                                            <w:bottom w:val="none" w:sz="0" w:space="0" w:color="auto"/>
                                            <w:right w:val="none" w:sz="0" w:space="0" w:color="auto"/>
                                          </w:divBdr>
                                          <w:divsChild>
                                            <w:div w:id="1387489836">
                                              <w:marLeft w:val="0"/>
                                              <w:marRight w:val="0"/>
                                              <w:marTop w:val="0"/>
                                              <w:marBottom w:val="240"/>
                                              <w:divBdr>
                                                <w:top w:val="none" w:sz="0" w:space="0" w:color="auto"/>
                                                <w:left w:val="none" w:sz="0" w:space="0" w:color="auto"/>
                                                <w:bottom w:val="none" w:sz="0" w:space="0" w:color="auto"/>
                                                <w:right w:val="none" w:sz="0" w:space="0" w:color="auto"/>
                                              </w:divBdr>
                                            </w:div>
                                            <w:div w:id="9273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615">
                                  <w:marLeft w:val="0"/>
                                  <w:marRight w:val="0"/>
                                  <w:marTop w:val="0"/>
                                  <w:marBottom w:val="0"/>
                                  <w:divBdr>
                                    <w:top w:val="none" w:sz="0" w:space="0" w:color="auto"/>
                                    <w:left w:val="none" w:sz="0" w:space="0" w:color="auto"/>
                                    <w:bottom w:val="none" w:sz="0" w:space="0" w:color="auto"/>
                                    <w:right w:val="none" w:sz="0" w:space="0" w:color="auto"/>
                                  </w:divBdr>
                                  <w:divsChild>
                                    <w:div w:id="196445822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33562659">
                                          <w:marLeft w:val="0"/>
                                          <w:marRight w:val="0"/>
                                          <w:marTop w:val="0"/>
                                          <w:marBottom w:val="0"/>
                                          <w:divBdr>
                                            <w:top w:val="none" w:sz="0" w:space="0" w:color="auto"/>
                                            <w:left w:val="none" w:sz="0" w:space="0" w:color="auto"/>
                                            <w:bottom w:val="none" w:sz="0" w:space="0" w:color="auto"/>
                                            <w:right w:val="none" w:sz="0" w:space="0" w:color="auto"/>
                                          </w:divBdr>
                                          <w:divsChild>
                                            <w:div w:id="1587691403">
                                              <w:marLeft w:val="0"/>
                                              <w:marRight w:val="0"/>
                                              <w:marTop w:val="0"/>
                                              <w:marBottom w:val="240"/>
                                              <w:divBdr>
                                                <w:top w:val="none" w:sz="0" w:space="0" w:color="auto"/>
                                                <w:left w:val="none" w:sz="0" w:space="0" w:color="auto"/>
                                                <w:bottom w:val="none" w:sz="0" w:space="0" w:color="auto"/>
                                                <w:right w:val="none" w:sz="0" w:space="0" w:color="auto"/>
                                              </w:divBdr>
                                            </w:div>
                                            <w:div w:id="1533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575">
                                  <w:marLeft w:val="0"/>
                                  <w:marRight w:val="0"/>
                                  <w:marTop w:val="0"/>
                                  <w:marBottom w:val="0"/>
                                  <w:divBdr>
                                    <w:top w:val="none" w:sz="0" w:space="0" w:color="auto"/>
                                    <w:left w:val="none" w:sz="0" w:space="0" w:color="auto"/>
                                    <w:bottom w:val="none" w:sz="0" w:space="0" w:color="auto"/>
                                    <w:right w:val="none" w:sz="0" w:space="0" w:color="auto"/>
                                  </w:divBdr>
                                  <w:divsChild>
                                    <w:div w:id="67426480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82547907">
                                          <w:marLeft w:val="0"/>
                                          <w:marRight w:val="0"/>
                                          <w:marTop w:val="0"/>
                                          <w:marBottom w:val="0"/>
                                          <w:divBdr>
                                            <w:top w:val="none" w:sz="0" w:space="0" w:color="auto"/>
                                            <w:left w:val="none" w:sz="0" w:space="0" w:color="auto"/>
                                            <w:bottom w:val="none" w:sz="0" w:space="0" w:color="auto"/>
                                            <w:right w:val="none" w:sz="0" w:space="0" w:color="auto"/>
                                          </w:divBdr>
                                          <w:divsChild>
                                            <w:div w:id="283117282">
                                              <w:marLeft w:val="0"/>
                                              <w:marRight w:val="0"/>
                                              <w:marTop w:val="0"/>
                                              <w:marBottom w:val="240"/>
                                              <w:divBdr>
                                                <w:top w:val="none" w:sz="0" w:space="0" w:color="auto"/>
                                                <w:left w:val="none" w:sz="0" w:space="0" w:color="auto"/>
                                                <w:bottom w:val="none" w:sz="0" w:space="0" w:color="auto"/>
                                                <w:right w:val="none" w:sz="0" w:space="0" w:color="auto"/>
                                              </w:divBdr>
                                            </w:div>
                                            <w:div w:id="2688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39303">
                                  <w:marLeft w:val="0"/>
                                  <w:marRight w:val="0"/>
                                  <w:marTop w:val="0"/>
                                  <w:marBottom w:val="0"/>
                                  <w:divBdr>
                                    <w:top w:val="none" w:sz="0" w:space="0" w:color="auto"/>
                                    <w:left w:val="none" w:sz="0" w:space="0" w:color="auto"/>
                                    <w:bottom w:val="none" w:sz="0" w:space="0" w:color="auto"/>
                                    <w:right w:val="none" w:sz="0" w:space="0" w:color="auto"/>
                                  </w:divBdr>
                                  <w:divsChild>
                                    <w:div w:id="38896175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454248204">
                                          <w:marLeft w:val="0"/>
                                          <w:marRight w:val="0"/>
                                          <w:marTop w:val="0"/>
                                          <w:marBottom w:val="0"/>
                                          <w:divBdr>
                                            <w:top w:val="none" w:sz="0" w:space="0" w:color="auto"/>
                                            <w:left w:val="none" w:sz="0" w:space="0" w:color="auto"/>
                                            <w:bottom w:val="none" w:sz="0" w:space="0" w:color="auto"/>
                                            <w:right w:val="none" w:sz="0" w:space="0" w:color="auto"/>
                                          </w:divBdr>
                                          <w:divsChild>
                                            <w:div w:id="1879782531">
                                              <w:marLeft w:val="0"/>
                                              <w:marRight w:val="0"/>
                                              <w:marTop w:val="0"/>
                                              <w:marBottom w:val="240"/>
                                              <w:divBdr>
                                                <w:top w:val="none" w:sz="0" w:space="0" w:color="auto"/>
                                                <w:left w:val="none" w:sz="0" w:space="0" w:color="auto"/>
                                                <w:bottom w:val="none" w:sz="0" w:space="0" w:color="auto"/>
                                                <w:right w:val="none" w:sz="0" w:space="0" w:color="auto"/>
                                              </w:divBdr>
                                            </w:div>
                                            <w:div w:id="450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542">
                                  <w:marLeft w:val="0"/>
                                  <w:marRight w:val="0"/>
                                  <w:marTop w:val="0"/>
                                  <w:marBottom w:val="0"/>
                                  <w:divBdr>
                                    <w:top w:val="none" w:sz="0" w:space="0" w:color="auto"/>
                                    <w:left w:val="none" w:sz="0" w:space="0" w:color="auto"/>
                                    <w:bottom w:val="none" w:sz="0" w:space="0" w:color="auto"/>
                                    <w:right w:val="none" w:sz="0" w:space="0" w:color="auto"/>
                                  </w:divBdr>
                                  <w:divsChild>
                                    <w:div w:id="1526868826">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3926095">
                                          <w:marLeft w:val="0"/>
                                          <w:marRight w:val="0"/>
                                          <w:marTop w:val="0"/>
                                          <w:marBottom w:val="0"/>
                                          <w:divBdr>
                                            <w:top w:val="none" w:sz="0" w:space="0" w:color="auto"/>
                                            <w:left w:val="none" w:sz="0" w:space="0" w:color="auto"/>
                                            <w:bottom w:val="none" w:sz="0" w:space="0" w:color="auto"/>
                                            <w:right w:val="none" w:sz="0" w:space="0" w:color="auto"/>
                                          </w:divBdr>
                                          <w:divsChild>
                                            <w:div w:id="362440418">
                                              <w:marLeft w:val="0"/>
                                              <w:marRight w:val="0"/>
                                              <w:marTop w:val="0"/>
                                              <w:marBottom w:val="240"/>
                                              <w:divBdr>
                                                <w:top w:val="none" w:sz="0" w:space="0" w:color="auto"/>
                                                <w:left w:val="none" w:sz="0" w:space="0" w:color="auto"/>
                                                <w:bottom w:val="none" w:sz="0" w:space="0" w:color="auto"/>
                                                <w:right w:val="none" w:sz="0" w:space="0" w:color="auto"/>
                                              </w:divBdr>
                                            </w:div>
                                            <w:div w:id="2128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434">
                                  <w:marLeft w:val="0"/>
                                  <w:marRight w:val="0"/>
                                  <w:marTop w:val="0"/>
                                  <w:marBottom w:val="0"/>
                                  <w:divBdr>
                                    <w:top w:val="none" w:sz="0" w:space="0" w:color="auto"/>
                                    <w:left w:val="none" w:sz="0" w:space="0" w:color="auto"/>
                                    <w:bottom w:val="none" w:sz="0" w:space="0" w:color="auto"/>
                                    <w:right w:val="none" w:sz="0" w:space="0" w:color="auto"/>
                                  </w:divBdr>
                                  <w:divsChild>
                                    <w:div w:id="17620203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54479755">
                                          <w:marLeft w:val="0"/>
                                          <w:marRight w:val="0"/>
                                          <w:marTop w:val="0"/>
                                          <w:marBottom w:val="0"/>
                                          <w:divBdr>
                                            <w:top w:val="none" w:sz="0" w:space="0" w:color="auto"/>
                                            <w:left w:val="none" w:sz="0" w:space="0" w:color="auto"/>
                                            <w:bottom w:val="none" w:sz="0" w:space="0" w:color="auto"/>
                                            <w:right w:val="none" w:sz="0" w:space="0" w:color="auto"/>
                                          </w:divBdr>
                                          <w:divsChild>
                                            <w:div w:id="1069500109">
                                              <w:marLeft w:val="0"/>
                                              <w:marRight w:val="0"/>
                                              <w:marTop w:val="0"/>
                                              <w:marBottom w:val="240"/>
                                              <w:divBdr>
                                                <w:top w:val="none" w:sz="0" w:space="0" w:color="auto"/>
                                                <w:left w:val="none" w:sz="0" w:space="0" w:color="auto"/>
                                                <w:bottom w:val="none" w:sz="0" w:space="0" w:color="auto"/>
                                                <w:right w:val="none" w:sz="0" w:space="0" w:color="auto"/>
                                              </w:divBdr>
                                            </w:div>
                                            <w:div w:id="1215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1530">
                                  <w:marLeft w:val="0"/>
                                  <w:marRight w:val="0"/>
                                  <w:marTop w:val="0"/>
                                  <w:marBottom w:val="0"/>
                                  <w:divBdr>
                                    <w:top w:val="none" w:sz="0" w:space="0" w:color="auto"/>
                                    <w:left w:val="none" w:sz="0" w:space="0" w:color="auto"/>
                                    <w:bottom w:val="none" w:sz="0" w:space="0" w:color="auto"/>
                                    <w:right w:val="none" w:sz="0" w:space="0" w:color="auto"/>
                                  </w:divBdr>
                                  <w:divsChild>
                                    <w:div w:id="206302009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128544743">
                                          <w:marLeft w:val="0"/>
                                          <w:marRight w:val="0"/>
                                          <w:marTop w:val="0"/>
                                          <w:marBottom w:val="0"/>
                                          <w:divBdr>
                                            <w:top w:val="none" w:sz="0" w:space="0" w:color="auto"/>
                                            <w:left w:val="none" w:sz="0" w:space="0" w:color="auto"/>
                                            <w:bottom w:val="none" w:sz="0" w:space="0" w:color="auto"/>
                                            <w:right w:val="none" w:sz="0" w:space="0" w:color="auto"/>
                                          </w:divBdr>
                                          <w:divsChild>
                                            <w:div w:id="394201512">
                                              <w:marLeft w:val="0"/>
                                              <w:marRight w:val="0"/>
                                              <w:marTop w:val="0"/>
                                              <w:marBottom w:val="240"/>
                                              <w:divBdr>
                                                <w:top w:val="none" w:sz="0" w:space="0" w:color="auto"/>
                                                <w:left w:val="none" w:sz="0" w:space="0" w:color="auto"/>
                                                <w:bottom w:val="none" w:sz="0" w:space="0" w:color="auto"/>
                                                <w:right w:val="none" w:sz="0" w:space="0" w:color="auto"/>
                                              </w:divBdr>
                                            </w:div>
                                            <w:div w:id="18951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6571">
                                  <w:marLeft w:val="0"/>
                                  <w:marRight w:val="0"/>
                                  <w:marTop w:val="0"/>
                                  <w:marBottom w:val="0"/>
                                  <w:divBdr>
                                    <w:top w:val="none" w:sz="0" w:space="0" w:color="auto"/>
                                    <w:left w:val="none" w:sz="0" w:space="0" w:color="auto"/>
                                    <w:bottom w:val="none" w:sz="0" w:space="0" w:color="auto"/>
                                    <w:right w:val="none" w:sz="0" w:space="0" w:color="auto"/>
                                  </w:divBdr>
                                  <w:divsChild>
                                    <w:div w:id="301085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27629346">
                                          <w:marLeft w:val="0"/>
                                          <w:marRight w:val="0"/>
                                          <w:marTop w:val="0"/>
                                          <w:marBottom w:val="0"/>
                                          <w:divBdr>
                                            <w:top w:val="none" w:sz="0" w:space="0" w:color="auto"/>
                                            <w:left w:val="none" w:sz="0" w:space="0" w:color="auto"/>
                                            <w:bottom w:val="none" w:sz="0" w:space="0" w:color="auto"/>
                                            <w:right w:val="none" w:sz="0" w:space="0" w:color="auto"/>
                                          </w:divBdr>
                                          <w:divsChild>
                                            <w:div w:id="262154944">
                                              <w:marLeft w:val="0"/>
                                              <w:marRight w:val="0"/>
                                              <w:marTop w:val="0"/>
                                              <w:marBottom w:val="240"/>
                                              <w:divBdr>
                                                <w:top w:val="none" w:sz="0" w:space="0" w:color="auto"/>
                                                <w:left w:val="none" w:sz="0" w:space="0" w:color="auto"/>
                                                <w:bottom w:val="none" w:sz="0" w:space="0" w:color="auto"/>
                                                <w:right w:val="none" w:sz="0" w:space="0" w:color="auto"/>
                                              </w:divBdr>
                                            </w:div>
                                            <w:div w:id="568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1627">
                                  <w:marLeft w:val="0"/>
                                  <w:marRight w:val="0"/>
                                  <w:marTop w:val="0"/>
                                  <w:marBottom w:val="0"/>
                                  <w:divBdr>
                                    <w:top w:val="none" w:sz="0" w:space="0" w:color="auto"/>
                                    <w:left w:val="none" w:sz="0" w:space="0" w:color="auto"/>
                                    <w:bottom w:val="none" w:sz="0" w:space="0" w:color="auto"/>
                                    <w:right w:val="none" w:sz="0" w:space="0" w:color="auto"/>
                                  </w:divBdr>
                                  <w:divsChild>
                                    <w:div w:id="87107151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604313713">
                                          <w:marLeft w:val="0"/>
                                          <w:marRight w:val="0"/>
                                          <w:marTop w:val="0"/>
                                          <w:marBottom w:val="0"/>
                                          <w:divBdr>
                                            <w:top w:val="none" w:sz="0" w:space="0" w:color="auto"/>
                                            <w:left w:val="none" w:sz="0" w:space="0" w:color="auto"/>
                                            <w:bottom w:val="none" w:sz="0" w:space="0" w:color="auto"/>
                                            <w:right w:val="none" w:sz="0" w:space="0" w:color="auto"/>
                                          </w:divBdr>
                                          <w:divsChild>
                                            <w:div w:id="1085607607">
                                              <w:marLeft w:val="0"/>
                                              <w:marRight w:val="0"/>
                                              <w:marTop w:val="0"/>
                                              <w:marBottom w:val="240"/>
                                              <w:divBdr>
                                                <w:top w:val="none" w:sz="0" w:space="0" w:color="auto"/>
                                                <w:left w:val="none" w:sz="0" w:space="0" w:color="auto"/>
                                                <w:bottom w:val="none" w:sz="0" w:space="0" w:color="auto"/>
                                                <w:right w:val="none" w:sz="0" w:space="0" w:color="auto"/>
                                              </w:divBdr>
                                            </w:div>
                                            <w:div w:id="1455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7611">
                                  <w:marLeft w:val="0"/>
                                  <w:marRight w:val="0"/>
                                  <w:marTop w:val="0"/>
                                  <w:marBottom w:val="0"/>
                                  <w:divBdr>
                                    <w:top w:val="none" w:sz="0" w:space="0" w:color="auto"/>
                                    <w:left w:val="none" w:sz="0" w:space="0" w:color="auto"/>
                                    <w:bottom w:val="none" w:sz="0" w:space="0" w:color="auto"/>
                                    <w:right w:val="none" w:sz="0" w:space="0" w:color="auto"/>
                                  </w:divBdr>
                                  <w:divsChild>
                                    <w:div w:id="69396938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30285455">
                                          <w:marLeft w:val="0"/>
                                          <w:marRight w:val="0"/>
                                          <w:marTop w:val="0"/>
                                          <w:marBottom w:val="0"/>
                                          <w:divBdr>
                                            <w:top w:val="none" w:sz="0" w:space="0" w:color="auto"/>
                                            <w:left w:val="none" w:sz="0" w:space="0" w:color="auto"/>
                                            <w:bottom w:val="none" w:sz="0" w:space="0" w:color="auto"/>
                                            <w:right w:val="none" w:sz="0" w:space="0" w:color="auto"/>
                                          </w:divBdr>
                                          <w:divsChild>
                                            <w:div w:id="1478644603">
                                              <w:marLeft w:val="0"/>
                                              <w:marRight w:val="0"/>
                                              <w:marTop w:val="0"/>
                                              <w:marBottom w:val="240"/>
                                              <w:divBdr>
                                                <w:top w:val="none" w:sz="0" w:space="0" w:color="auto"/>
                                                <w:left w:val="none" w:sz="0" w:space="0" w:color="auto"/>
                                                <w:bottom w:val="none" w:sz="0" w:space="0" w:color="auto"/>
                                                <w:right w:val="none" w:sz="0" w:space="0" w:color="auto"/>
                                              </w:divBdr>
                                            </w:div>
                                            <w:div w:id="823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1908">
                                  <w:marLeft w:val="0"/>
                                  <w:marRight w:val="0"/>
                                  <w:marTop w:val="0"/>
                                  <w:marBottom w:val="0"/>
                                  <w:divBdr>
                                    <w:top w:val="none" w:sz="0" w:space="0" w:color="auto"/>
                                    <w:left w:val="none" w:sz="0" w:space="0" w:color="auto"/>
                                    <w:bottom w:val="none" w:sz="0" w:space="0" w:color="auto"/>
                                    <w:right w:val="none" w:sz="0" w:space="0" w:color="auto"/>
                                  </w:divBdr>
                                  <w:divsChild>
                                    <w:div w:id="51303754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56239253">
                                          <w:marLeft w:val="0"/>
                                          <w:marRight w:val="0"/>
                                          <w:marTop w:val="0"/>
                                          <w:marBottom w:val="0"/>
                                          <w:divBdr>
                                            <w:top w:val="none" w:sz="0" w:space="0" w:color="auto"/>
                                            <w:left w:val="none" w:sz="0" w:space="0" w:color="auto"/>
                                            <w:bottom w:val="none" w:sz="0" w:space="0" w:color="auto"/>
                                            <w:right w:val="none" w:sz="0" w:space="0" w:color="auto"/>
                                          </w:divBdr>
                                          <w:divsChild>
                                            <w:div w:id="1597981072">
                                              <w:marLeft w:val="0"/>
                                              <w:marRight w:val="0"/>
                                              <w:marTop w:val="0"/>
                                              <w:marBottom w:val="240"/>
                                              <w:divBdr>
                                                <w:top w:val="none" w:sz="0" w:space="0" w:color="auto"/>
                                                <w:left w:val="none" w:sz="0" w:space="0" w:color="auto"/>
                                                <w:bottom w:val="none" w:sz="0" w:space="0" w:color="auto"/>
                                                <w:right w:val="none" w:sz="0" w:space="0" w:color="auto"/>
                                              </w:divBdr>
                                            </w:div>
                                            <w:div w:id="12110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708">
                                  <w:marLeft w:val="0"/>
                                  <w:marRight w:val="0"/>
                                  <w:marTop w:val="0"/>
                                  <w:marBottom w:val="0"/>
                                  <w:divBdr>
                                    <w:top w:val="none" w:sz="0" w:space="0" w:color="auto"/>
                                    <w:left w:val="none" w:sz="0" w:space="0" w:color="auto"/>
                                    <w:bottom w:val="none" w:sz="0" w:space="0" w:color="auto"/>
                                    <w:right w:val="none" w:sz="0" w:space="0" w:color="auto"/>
                                  </w:divBdr>
                                  <w:divsChild>
                                    <w:div w:id="83823404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438914842">
                                          <w:marLeft w:val="0"/>
                                          <w:marRight w:val="0"/>
                                          <w:marTop w:val="0"/>
                                          <w:marBottom w:val="0"/>
                                          <w:divBdr>
                                            <w:top w:val="none" w:sz="0" w:space="0" w:color="auto"/>
                                            <w:left w:val="none" w:sz="0" w:space="0" w:color="auto"/>
                                            <w:bottom w:val="none" w:sz="0" w:space="0" w:color="auto"/>
                                            <w:right w:val="none" w:sz="0" w:space="0" w:color="auto"/>
                                          </w:divBdr>
                                          <w:divsChild>
                                            <w:div w:id="904224988">
                                              <w:marLeft w:val="0"/>
                                              <w:marRight w:val="0"/>
                                              <w:marTop w:val="0"/>
                                              <w:marBottom w:val="240"/>
                                              <w:divBdr>
                                                <w:top w:val="none" w:sz="0" w:space="0" w:color="auto"/>
                                                <w:left w:val="none" w:sz="0" w:space="0" w:color="auto"/>
                                                <w:bottom w:val="none" w:sz="0" w:space="0" w:color="auto"/>
                                                <w:right w:val="none" w:sz="0" w:space="0" w:color="auto"/>
                                              </w:divBdr>
                                            </w:div>
                                            <w:div w:id="2099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2420">
                                  <w:marLeft w:val="0"/>
                                  <w:marRight w:val="0"/>
                                  <w:marTop w:val="0"/>
                                  <w:marBottom w:val="0"/>
                                  <w:divBdr>
                                    <w:top w:val="none" w:sz="0" w:space="0" w:color="auto"/>
                                    <w:left w:val="none" w:sz="0" w:space="0" w:color="auto"/>
                                    <w:bottom w:val="none" w:sz="0" w:space="0" w:color="auto"/>
                                    <w:right w:val="none" w:sz="0" w:space="0" w:color="auto"/>
                                  </w:divBdr>
                                  <w:divsChild>
                                    <w:div w:id="128681665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099635">
                                          <w:marLeft w:val="0"/>
                                          <w:marRight w:val="0"/>
                                          <w:marTop w:val="0"/>
                                          <w:marBottom w:val="0"/>
                                          <w:divBdr>
                                            <w:top w:val="none" w:sz="0" w:space="0" w:color="auto"/>
                                            <w:left w:val="none" w:sz="0" w:space="0" w:color="auto"/>
                                            <w:bottom w:val="none" w:sz="0" w:space="0" w:color="auto"/>
                                            <w:right w:val="none" w:sz="0" w:space="0" w:color="auto"/>
                                          </w:divBdr>
                                          <w:divsChild>
                                            <w:div w:id="1225752458">
                                              <w:marLeft w:val="0"/>
                                              <w:marRight w:val="0"/>
                                              <w:marTop w:val="0"/>
                                              <w:marBottom w:val="240"/>
                                              <w:divBdr>
                                                <w:top w:val="none" w:sz="0" w:space="0" w:color="auto"/>
                                                <w:left w:val="none" w:sz="0" w:space="0" w:color="auto"/>
                                                <w:bottom w:val="none" w:sz="0" w:space="0" w:color="auto"/>
                                                <w:right w:val="none" w:sz="0" w:space="0" w:color="auto"/>
                                              </w:divBdr>
                                            </w:div>
                                            <w:div w:id="200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050">
                                  <w:marLeft w:val="0"/>
                                  <w:marRight w:val="0"/>
                                  <w:marTop w:val="0"/>
                                  <w:marBottom w:val="0"/>
                                  <w:divBdr>
                                    <w:top w:val="none" w:sz="0" w:space="0" w:color="auto"/>
                                    <w:left w:val="none" w:sz="0" w:space="0" w:color="auto"/>
                                    <w:bottom w:val="none" w:sz="0" w:space="0" w:color="auto"/>
                                    <w:right w:val="none" w:sz="0" w:space="0" w:color="auto"/>
                                  </w:divBdr>
                                  <w:divsChild>
                                    <w:div w:id="66003781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36459541">
                                          <w:marLeft w:val="0"/>
                                          <w:marRight w:val="0"/>
                                          <w:marTop w:val="0"/>
                                          <w:marBottom w:val="0"/>
                                          <w:divBdr>
                                            <w:top w:val="none" w:sz="0" w:space="0" w:color="auto"/>
                                            <w:left w:val="none" w:sz="0" w:space="0" w:color="auto"/>
                                            <w:bottom w:val="none" w:sz="0" w:space="0" w:color="auto"/>
                                            <w:right w:val="none" w:sz="0" w:space="0" w:color="auto"/>
                                          </w:divBdr>
                                          <w:divsChild>
                                            <w:div w:id="225335553">
                                              <w:marLeft w:val="0"/>
                                              <w:marRight w:val="0"/>
                                              <w:marTop w:val="0"/>
                                              <w:marBottom w:val="240"/>
                                              <w:divBdr>
                                                <w:top w:val="none" w:sz="0" w:space="0" w:color="auto"/>
                                                <w:left w:val="none" w:sz="0" w:space="0" w:color="auto"/>
                                                <w:bottom w:val="none" w:sz="0" w:space="0" w:color="auto"/>
                                                <w:right w:val="none" w:sz="0" w:space="0" w:color="auto"/>
                                              </w:divBdr>
                                            </w:div>
                                            <w:div w:id="6150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810">
                                  <w:marLeft w:val="0"/>
                                  <w:marRight w:val="0"/>
                                  <w:marTop w:val="0"/>
                                  <w:marBottom w:val="0"/>
                                  <w:divBdr>
                                    <w:top w:val="none" w:sz="0" w:space="0" w:color="auto"/>
                                    <w:left w:val="none" w:sz="0" w:space="0" w:color="auto"/>
                                    <w:bottom w:val="none" w:sz="0" w:space="0" w:color="auto"/>
                                    <w:right w:val="none" w:sz="0" w:space="0" w:color="auto"/>
                                  </w:divBdr>
                                  <w:divsChild>
                                    <w:div w:id="88087977">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352875543">
                                          <w:marLeft w:val="0"/>
                                          <w:marRight w:val="0"/>
                                          <w:marTop w:val="0"/>
                                          <w:marBottom w:val="0"/>
                                          <w:divBdr>
                                            <w:top w:val="none" w:sz="0" w:space="0" w:color="auto"/>
                                            <w:left w:val="none" w:sz="0" w:space="0" w:color="auto"/>
                                            <w:bottom w:val="none" w:sz="0" w:space="0" w:color="auto"/>
                                            <w:right w:val="none" w:sz="0" w:space="0" w:color="auto"/>
                                          </w:divBdr>
                                          <w:divsChild>
                                            <w:div w:id="684862414">
                                              <w:marLeft w:val="0"/>
                                              <w:marRight w:val="0"/>
                                              <w:marTop w:val="0"/>
                                              <w:marBottom w:val="240"/>
                                              <w:divBdr>
                                                <w:top w:val="none" w:sz="0" w:space="0" w:color="auto"/>
                                                <w:left w:val="none" w:sz="0" w:space="0" w:color="auto"/>
                                                <w:bottom w:val="none" w:sz="0" w:space="0" w:color="auto"/>
                                                <w:right w:val="none" w:sz="0" w:space="0" w:color="auto"/>
                                              </w:divBdr>
                                            </w:div>
                                            <w:div w:id="327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5990">
                                  <w:marLeft w:val="0"/>
                                  <w:marRight w:val="0"/>
                                  <w:marTop w:val="0"/>
                                  <w:marBottom w:val="0"/>
                                  <w:divBdr>
                                    <w:top w:val="none" w:sz="0" w:space="0" w:color="auto"/>
                                    <w:left w:val="none" w:sz="0" w:space="0" w:color="auto"/>
                                    <w:bottom w:val="none" w:sz="0" w:space="0" w:color="auto"/>
                                    <w:right w:val="none" w:sz="0" w:space="0" w:color="auto"/>
                                  </w:divBdr>
                                  <w:divsChild>
                                    <w:div w:id="1773517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86112710">
                                          <w:marLeft w:val="0"/>
                                          <w:marRight w:val="0"/>
                                          <w:marTop w:val="0"/>
                                          <w:marBottom w:val="0"/>
                                          <w:divBdr>
                                            <w:top w:val="none" w:sz="0" w:space="0" w:color="auto"/>
                                            <w:left w:val="none" w:sz="0" w:space="0" w:color="auto"/>
                                            <w:bottom w:val="none" w:sz="0" w:space="0" w:color="auto"/>
                                            <w:right w:val="none" w:sz="0" w:space="0" w:color="auto"/>
                                          </w:divBdr>
                                          <w:divsChild>
                                            <w:div w:id="777481903">
                                              <w:marLeft w:val="0"/>
                                              <w:marRight w:val="0"/>
                                              <w:marTop w:val="0"/>
                                              <w:marBottom w:val="240"/>
                                              <w:divBdr>
                                                <w:top w:val="none" w:sz="0" w:space="0" w:color="auto"/>
                                                <w:left w:val="none" w:sz="0" w:space="0" w:color="auto"/>
                                                <w:bottom w:val="none" w:sz="0" w:space="0" w:color="auto"/>
                                                <w:right w:val="none" w:sz="0" w:space="0" w:color="auto"/>
                                              </w:divBdr>
                                            </w:div>
                                            <w:div w:id="1616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358">
                                  <w:marLeft w:val="0"/>
                                  <w:marRight w:val="0"/>
                                  <w:marTop w:val="0"/>
                                  <w:marBottom w:val="0"/>
                                  <w:divBdr>
                                    <w:top w:val="none" w:sz="0" w:space="0" w:color="auto"/>
                                    <w:left w:val="none" w:sz="0" w:space="0" w:color="auto"/>
                                    <w:bottom w:val="none" w:sz="0" w:space="0" w:color="auto"/>
                                    <w:right w:val="none" w:sz="0" w:space="0" w:color="auto"/>
                                  </w:divBdr>
                                  <w:divsChild>
                                    <w:div w:id="988171978">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906993448">
                                          <w:marLeft w:val="0"/>
                                          <w:marRight w:val="0"/>
                                          <w:marTop w:val="0"/>
                                          <w:marBottom w:val="0"/>
                                          <w:divBdr>
                                            <w:top w:val="none" w:sz="0" w:space="0" w:color="auto"/>
                                            <w:left w:val="none" w:sz="0" w:space="0" w:color="auto"/>
                                            <w:bottom w:val="none" w:sz="0" w:space="0" w:color="auto"/>
                                            <w:right w:val="none" w:sz="0" w:space="0" w:color="auto"/>
                                          </w:divBdr>
                                          <w:divsChild>
                                            <w:div w:id="346567834">
                                              <w:marLeft w:val="0"/>
                                              <w:marRight w:val="0"/>
                                              <w:marTop w:val="0"/>
                                              <w:marBottom w:val="240"/>
                                              <w:divBdr>
                                                <w:top w:val="none" w:sz="0" w:space="0" w:color="auto"/>
                                                <w:left w:val="none" w:sz="0" w:space="0" w:color="auto"/>
                                                <w:bottom w:val="none" w:sz="0" w:space="0" w:color="auto"/>
                                                <w:right w:val="none" w:sz="0" w:space="0" w:color="auto"/>
                                              </w:divBdr>
                                            </w:div>
                                            <w:div w:id="205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3236">
                                  <w:marLeft w:val="0"/>
                                  <w:marRight w:val="0"/>
                                  <w:marTop w:val="0"/>
                                  <w:marBottom w:val="0"/>
                                  <w:divBdr>
                                    <w:top w:val="none" w:sz="0" w:space="0" w:color="auto"/>
                                    <w:left w:val="none" w:sz="0" w:space="0" w:color="auto"/>
                                    <w:bottom w:val="none" w:sz="0" w:space="0" w:color="auto"/>
                                    <w:right w:val="none" w:sz="0" w:space="0" w:color="auto"/>
                                  </w:divBdr>
                                  <w:divsChild>
                                    <w:div w:id="1882591765">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802044545">
                                          <w:marLeft w:val="0"/>
                                          <w:marRight w:val="0"/>
                                          <w:marTop w:val="0"/>
                                          <w:marBottom w:val="0"/>
                                          <w:divBdr>
                                            <w:top w:val="none" w:sz="0" w:space="0" w:color="auto"/>
                                            <w:left w:val="none" w:sz="0" w:space="0" w:color="auto"/>
                                            <w:bottom w:val="none" w:sz="0" w:space="0" w:color="auto"/>
                                            <w:right w:val="none" w:sz="0" w:space="0" w:color="auto"/>
                                          </w:divBdr>
                                          <w:divsChild>
                                            <w:div w:id="1937864622">
                                              <w:marLeft w:val="0"/>
                                              <w:marRight w:val="0"/>
                                              <w:marTop w:val="0"/>
                                              <w:marBottom w:val="240"/>
                                              <w:divBdr>
                                                <w:top w:val="none" w:sz="0" w:space="0" w:color="auto"/>
                                                <w:left w:val="none" w:sz="0" w:space="0" w:color="auto"/>
                                                <w:bottom w:val="none" w:sz="0" w:space="0" w:color="auto"/>
                                                <w:right w:val="none" w:sz="0" w:space="0" w:color="auto"/>
                                              </w:divBdr>
                                            </w:div>
                                            <w:div w:id="19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7111">
                                  <w:marLeft w:val="0"/>
                                  <w:marRight w:val="0"/>
                                  <w:marTop w:val="0"/>
                                  <w:marBottom w:val="0"/>
                                  <w:divBdr>
                                    <w:top w:val="none" w:sz="0" w:space="0" w:color="auto"/>
                                    <w:left w:val="none" w:sz="0" w:space="0" w:color="auto"/>
                                    <w:bottom w:val="none" w:sz="0" w:space="0" w:color="auto"/>
                                    <w:right w:val="none" w:sz="0" w:space="0" w:color="auto"/>
                                  </w:divBdr>
                                  <w:divsChild>
                                    <w:div w:id="201433575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391197092">
                                          <w:marLeft w:val="0"/>
                                          <w:marRight w:val="0"/>
                                          <w:marTop w:val="0"/>
                                          <w:marBottom w:val="0"/>
                                          <w:divBdr>
                                            <w:top w:val="none" w:sz="0" w:space="0" w:color="auto"/>
                                            <w:left w:val="none" w:sz="0" w:space="0" w:color="auto"/>
                                            <w:bottom w:val="none" w:sz="0" w:space="0" w:color="auto"/>
                                            <w:right w:val="none" w:sz="0" w:space="0" w:color="auto"/>
                                          </w:divBdr>
                                          <w:divsChild>
                                            <w:div w:id="1832941638">
                                              <w:marLeft w:val="0"/>
                                              <w:marRight w:val="0"/>
                                              <w:marTop w:val="0"/>
                                              <w:marBottom w:val="240"/>
                                              <w:divBdr>
                                                <w:top w:val="none" w:sz="0" w:space="0" w:color="auto"/>
                                                <w:left w:val="none" w:sz="0" w:space="0" w:color="auto"/>
                                                <w:bottom w:val="none" w:sz="0" w:space="0" w:color="auto"/>
                                                <w:right w:val="none" w:sz="0" w:space="0" w:color="auto"/>
                                              </w:divBdr>
                                            </w:div>
                                            <w:div w:id="1251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3378">
                                  <w:marLeft w:val="0"/>
                                  <w:marRight w:val="0"/>
                                  <w:marTop w:val="0"/>
                                  <w:marBottom w:val="0"/>
                                  <w:divBdr>
                                    <w:top w:val="none" w:sz="0" w:space="0" w:color="auto"/>
                                    <w:left w:val="none" w:sz="0" w:space="0" w:color="auto"/>
                                    <w:bottom w:val="none" w:sz="0" w:space="0" w:color="auto"/>
                                    <w:right w:val="none" w:sz="0" w:space="0" w:color="auto"/>
                                  </w:divBdr>
                                  <w:divsChild>
                                    <w:div w:id="153554104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518157714">
                                          <w:marLeft w:val="0"/>
                                          <w:marRight w:val="0"/>
                                          <w:marTop w:val="0"/>
                                          <w:marBottom w:val="0"/>
                                          <w:divBdr>
                                            <w:top w:val="none" w:sz="0" w:space="0" w:color="auto"/>
                                            <w:left w:val="none" w:sz="0" w:space="0" w:color="auto"/>
                                            <w:bottom w:val="none" w:sz="0" w:space="0" w:color="auto"/>
                                            <w:right w:val="none" w:sz="0" w:space="0" w:color="auto"/>
                                          </w:divBdr>
                                          <w:divsChild>
                                            <w:div w:id="971013106">
                                              <w:marLeft w:val="0"/>
                                              <w:marRight w:val="0"/>
                                              <w:marTop w:val="0"/>
                                              <w:marBottom w:val="240"/>
                                              <w:divBdr>
                                                <w:top w:val="none" w:sz="0" w:space="0" w:color="auto"/>
                                                <w:left w:val="none" w:sz="0" w:space="0" w:color="auto"/>
                                                <w:bottom w:val="none" w:sz="0" w:space="0" w:color="auto"/>
                                                <w:right w:val="none" w:sz="0" w:space="0" w:color="auto"/>
                                              </w:divBdr>
                                            </w:div>
                                            <w:div w:id="4497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356">
                                  <w:marLeft w:val="0"/>
                                  <w:marRight w:val="0"/>
                                  <w:marTop w:val="0"/>
                                  <w:marBottom w:val="0"/>
                                  <w:divBdr>
                                    <w:top w:val="none" w:sz="0" w:space="0" w:color="auto"/>
                                    <w:left w:val="none" w:sz="0" w:space="0" w:color="auto"/>
                                    <w:bottom w:val="none" w:sz="0" w:space="0" w:color="auto"/>
                                    <w:right w:val="none" w:sz="0" w:space="0" w:color="auto"/>
                                  </w:divBdr>
                                  <w:divsChild>
                                    <w:div w:id="1407415393">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538006826">
                                          <w:marLeft w:val="0"/>
                                          <w:marRight w:val="0"/>
                                          <w:marTop w:val="0"/>
                                          <w:marBottom w:val="0"/>
                                          <w:divBdr>
                                            <w:top w:val="none" w:sz="0" w:space="0" w:color="auto"/>
                                            <w:left w:val="none" w:sz="0" w:space="0" w:color="auto"/>
                                            <w:bottom w:val="none" w:sz="0" w:space="0" w:color="auto"/>
                                            <w:right w:val="none" w:sz="0" w:space="0" w:color="auto"/>
                                          </w:divBdr>
                                          <w:divsChild>
                                            <w:div w:id="405231102">
                                              <w:marLeft w:val="0"/>
                                              <w:marRight w:val="0"/>
                                              <w:marTop w:val="0"/>
                                              <w:marBottom w:val="240"/>
                                              <w:divBdr>
                                                <w:top w:val="none" w:sz="0" w:space="0" w:color="auto"/>
                                                <w:left w:val="none" w:sz="0" w:space="0" w:color="auto"/>
                                                <w:bottom w:val="none" w:sz="0" w:space="0" w:color="auto"/>
                                                <w:right w:val="none" w:sz="0" w:space="0" w:color="auto"/>
                                              </w:divBdr>
                                            </w:div>
                                            <w:div w:id="628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gill.ca/study/2015-2016/courses/anth-342" TargetMode="External"/><Relationship Id="rId21" Type="http://schemas.openxmlformats.org/officeDocument/2006/relationships/hyperlink" Target="http://www.mcgill.ca/study/2015-2016/courses/geog-216" TargetMode="External"/><Relationship Id="rId34" Type="http://schemas.openxmlformats.org/officeDocument/2006/relationships/hyperlink" Target="http://www.mcgill.ca/study/2015-2016/courses/hist-361" TargetMode="External"/><Relationship Id="rId42" Type="http://schemas.openxmlformats.org/officeDocument/2006/relationships/hyperlink" Target="http://www.mcgill.ca/study/2015-2016/courses/intd-490" TargetMode="External"/><Relationship Id="rId47" Type="http://schemas.openxmlformats.org/officeDocument/2006/relationships/hyperlink" Target="http://www.mcgill.ca/study/2015-2016/faculties/arts" TargetMode="External"/><Relationship Id="rId50" Type="http://schemas.openxmlformats.org/officeDocument/2006/relationships/hyperlink" Target="http://www.mcgill.ca/study/2015-2016/courses/lacs-497" TargetMode="External"/><Relationship Id="rId55" Type="http://schemas.openxmlformats.org/officeDocument/2006/relationships/hyperlink" Target="http://www.mcgill.ca/study/2015-2016/faculties/arts" TargetMode="External"/><Relationship Id="rId63" Type="http://schemas.openxmlformats.org/officeDocument/2006/relationships/hyperlink" Target="http://www.mcgill.ca/study/2015-2016/faculties/arts" TargetMode="External"/><Relationship Id="rId68" Type="http://schemas.openxmlformats.org/officeDocument/2006/relationships/hyperlink" Target="http://www.mcgill.ca/study/2015-2016/courses/poli-359" TargetMode="External"/><Relationship Id="rId76" Type="http://schemas.openxmlformats.org/officeDocument/2006/relationships/hyperlink" Target="http://www.mcgill.ca/study/2015-2016/courses/poli-423" TargetMode="External"/><Relationship Id="rId84" Type="http://schemas.openxmlformats.org/officeDocument/2006/relationships/hyperlink" Target="http://www.mcgill.ca/study/2015-2016/courses/poli-450" TargetMode="External"/><Relationship Id="rId89" Type="http://schemas.openxmlformats.org/officeDocument/2006/relationships/hyperlink" Target="http://www.mcgill.ca/study/2015-2016/faculties/arts" TargetMode="External"/><Relationship Id="rId97" Type="http://schemas.openxmlformats.org/officeDocument/2006/relationships/hyperlink" Target="http://www.mcgill.ca/study/2015-2016/faculties/arts" TargetMode="External"/><Relationship Id="rId7" Type="http://schemas.openxmlformats.org/officeDocument/2006/relationships/hyperlink" Target="http://www.mcgill.ca/study/2015-2016/faculties/arts" TargetMode="External"/><Relationship Id="rId71" Type="http://schemas.openxmlformats.org/officeDocument/2006/relationships/hyperlink" Target="http://www.mcgill.ca/study/2015-2016/faculties/arts" TargetMode="External"/><Relationship Id="rId92" Type="http://schemas.openxmlformats.org/officeDocument/2006/relationships/hyperlink" Target="http://www.mcgill.ca/study/2015-2016/courses/soci-484" TargetMode="External"/><Relationship Id="rId2" Type="http://schemas.openxmlformats.org/officeDocument/2006/relationships/numbering" Target="numbering.xml"/><Relationship Id="rId16" Type="http://schemas.openxmlformats.org/officeDocument/2006/relationships/hyperlink" Target="http://www.mcgill.ca/study/2015-2016/faculties/arts" TargetMode="External"/><Relationship Id="rId29" Type="http://schemas.openxmlformats.org/officeDocument/2006/relationships/hyperlink" Target="http://www.mcgill.ca/study/2015-2016/faculties/arts" TargetMode="External"/><Relationship Id="rId11" Type="http://schemas.openxmlformats.org/officeDocument/2006/relationships/hyperlink" Target="http://www.mcgill.ca/study/2015-2016/faculties/arts" TargetMode="External"/><Relationship Id="rId24" Type="http://schemas.openxmlformats.org/officeDocument/2006/relationships/hyperlink" Target="http://www.mcgill.ca/study/2015-2016/faculties/arts" TargetMode="External"/><Relationship Id="rId32" Type="http://schemas.openxmlformats.org/officeDocument/2006/relationships/hyperlink" Target="http://www.mcgill.ca/study/2015-2016/courses/hist-223" TargetMode="External"/><Relationship Id="rId37" Type="http://schemas.openxmlformats.org/officeDocument/2006/relationships/hyperlink" Target="http://www.mcgill.ca/study/2015-2016/faculties/arts" TargetMode="External"/><Relationship Id="rId40" Type="http://schemas.openxmlformats.org/officeDocument/2006/relationships/hyperlink" Target="http://www.mcgill.ca/study/2015-2016/courses/intd-397" TargetMode="External"/><Relationship Id="rId45" Type="http://schemas.openxmlformats.org/officeDocument/2006/relationships/hyperlink" Target="http://www.mcgill.ca/study/2015-2016/faculties/arts" TargetMode="External"/><Relationship Id="rId53" Type="http://schemas.openxmlformats.org/officeDocument/2006/relationships/hyperlink" Target="http://www.mcgill.ca/study/2015-2016/faculties/arts" TargetMode="External"/><Relationship Id="rId58" Type="http://schemas.openxmlformats.org/officeDocument/2006/relationships/hyperlink" Target="http://www.mcgill.ca/study/2015-2016/courses/poli-340" TargetMode="External"/><Relationship Id="rId66" Type="http://schemas.openxmlformats.org/officeDocument/2006/relationships/hyperlink" Target="http://www.mcgill.ca/study/2015-2016/courses/poli-349" TargetMode="External"/><Relationship Id="rId74" Type="http://schemas.openxmlformats.org/officeDocument/2006/relationships/hyperlink" Target="http://www.mcgill.ca/study/2015-2016/courses/poli-422" TargetMode="External"/><Relationship Id="rId79" Type="http://schemas.openxmlformats.org/officeDocument/2006/relationships/hyperlink" Target="http://www.mcgill.ca/study/2015-2016/faculties/arts" TargetMode="External"/><Relationship Id="rId87" Type="http://schemas.openxmlformats.org/officeDocument/2006/relationships/hyperlink" Target="http://www.mcgill.ca/study/2015-2016/faculties/arts" TargetMode="External"/><Relationship Id="rId5" Type="http://schemas.openxmlformats.org/officeDocument/2006/relationships/webSettings" Target="webSettings.xml"/><Relationship Id="rId61" Type="http://schemas.openxmlformats.org/officeDocument/2006/relationships/hyperlink" Target="http://www.mcgill.ca/study/2015-2016/faculties/arts" TargetMode="External"/><Relationship Id="rId82" Type="http://schemas.openxmlformats.org/officeDocument/2006/relationships/hyperlink" Target="http://www.mcgill.ca/study/2015-2016/courses/poli-445" TargetMode="External"/><Relationship Id="rId90" Type="http://schemas.openxmlformats.org/officeDocument/2006/relationships/hyperlink" Target="http://www.mcgill.ca/study/2015-2016/courses/soci-265" TargetMode="External"/><Relationship Id="rId95" Type="http://schemas.openxmlformats.org/officeDocument/2006/relationships/hyperlink" Target="http://www.mcgill.ca/study/2015-2016/faculties/arts" TargetMode="External"/><Relationship Id="rId19" Type="http://schemas.openxmlformats.org/officeDocument/2006/relationships/hyperlink" Target="http://www.mcgill.ca/study/2015-2016/courses/geog-210" TargetMode="External"/><Relationship Id="rId14" Type="http://schemas.openxmlformats.org/officeDocument/2006/relationships/hyperlink" Target="http://www.mcgill.ca/study/2015-2016/courses/intd-497" TargetMode="External"/><Relationship Id="rId22" Type="http://schemas.openxmlformats.org/officeDocument/2006/relationships/hyperlink" Target="http://www.mcgill.ca/study/2015-2016/faculties/science" TargetMode="External"/><Relationship Id="rId27" Type="http://schemas.openxmlformats.org/officeDocument/2006/relationships/hyperlink" Target="http://www.mcgill.ca/study/2015-2016/faculties/arts" TargetMode="External"/><Relationship Id="rId30" Type="http://schemas.openxmlformats.org/officeDocument/2006/relationships/hyperlink" Target="http://www.mcgill.ca/study/2015-2016/courses/econ-223" TargetMode="External"/><Relationship Id="rId35" Type="http://schemas.openxmlformats.org/officeDocument/2006/relationships/hyperlink" Target="http://www.mcgill.ca/study/2015-2016/faculties/arts" TargetMode="External"/><Relationship Id="rId43" Type="http://schemas.openxmlformats.org/officeDocument/2006/relationships/hyperlink" Target="http://www.mcgill.ca/study/2015-2016/faculties/arts" TargetMode="External"/><Relationship Id="rId48" Type="http://schemas.openxmlformats.org/officeDocument/2006/relationships/hyperlink" Target="http://www.mcgill.ca/study/2015-2016/courses/isla-383" TargetMode="External"/><Relationship Id="rId56" Type="http://schemas.openxmlformats.org/officeDocument/2006/relationships/hyperlink" Target="http://www.mcgill.ca/study/2015-2016/courses/poli-324" TargetMode="External"/><Relationship Id="rId64" Type="http://schemas.openxmlformats.org/officeDocument/2006/relationships/hyperlink" Target="http://www.mcgill.ca/study/2015-2016/courses/poli-347" TargetMode="External"/><Relationship Id="rId69" Type="http://schemas.openxmlformats.org/officeDocument/2006/relationships/hyperlink" Target="http://www.mcgill.ca/study/2015-2016/faculties/arts" TargetMode="External"/><Relationship Id="rId77" Type="http://schemas.openxmlformats.org/officeDocument/2006/relationships/hyperlink" Target="http://www.mcgill.ca/study/2015-2016/faculties/arts" TargetMode="External"/><Relationship Id="rId100" Type="http://schemas.openxmlformats.org/officeDocument/2006/relationships/fontTable" Target="fontTable.xml"/><Relationship Id="rId8" Type="http://schemas.openxmlformats.org/officeDocument/2006/relationships/hyperlink" Target="http://www.mcgill.ca/study/2015-2016/courses/econ-313" TargetMode="External"/><Relationship Id="rId51" Type="http://schemas.openxmlformats.org/officeDocument/2006/relationships/hyperlink" Target="http://www.mcgill.ca/study/2015-2016/faculties/arts" TargetMode="External"/><Relationship Id="rId72" Type="http://schemas.openxmlformats.org/officeDocument/2006/relationships/hyperlink" Target="http://www.mcgill.ca/study/2015-2016/courses/poli-372" TargetMode="External"/><Relationship Id="rId80" Type="http://schemas.openxmlformats.org/officeDocument/2006/relationships/hyperlink" Target="http://www.mcgill.ca/study/2015-2016/courses/poli-441" TargetMode="External"/><Relationship Id="rId85" Type="http://schemas.openxmlformats.org/officeDocument/2006/relationships/hyperlink" Target="http://www.mcgill.ca/study/2015-2016/faculties/arts" TargetMode="External"/><Relationship Id="rId93" Type="http://schemas.openxmlformats.org/officeDocument/2006/relationships/hyperlink" Target="http://www.mcgill.ca/study/2015-2016/faculties/arts" TargetMode="External"/><Relationship Id="rId98" Type="http://schemas.openxmlformats.org/officeDocument/2006/relationships/hyperlink" Target="http://www.mcgill.ca/study/2015-2016/courses/swrk-400" TargetMode="External"/><Relationship Id="rId3" Type="http://schemas.openxmlformats.org/officeDocument/2006/relationships/styles" Target="styles.xml"/><Relationship Id="rId12" Type="http://schemas.openxmlformats.org/officeDocument/2006/relationships/hyperlink" Target="http://www.mcgill.ca/study/2015-2016/courses/intd-200" TargetMode="External"/><Relationship Id="rId17" Type="http://schemas.openxmlformats.org/officeDocument/2006/relationships/hyperlink" Target="http://www.mcgill.ca/study/2015-2016/courses/anth-212" TargetMode="External"/><Relationship Id="rId25" Type="http://schemas.openxmlformats.org/officeDocument/2006/relationships/hyperlink" Target="http://www.mcgill.ca/study/2015-2016/courses/soci-254" TargetMode="External"/><Relationship Id="rId33" Type="http://schemas.openxmlformats.org/officeDocument/2006/relationships/hyperlink" Target="http://www.mcgill.ca/study/2015-2016/faculties/arts" TargetMode="External"/><Relationship Id="rId38" Type="http://schemas.openxmlformats.org/officeDocument/2006/relationships/hyperlink" Target="http://www.mcgill.ca/study/2015-2016/courses/intd-350" TargetMode="External"/><Relationship Id="rId46" Type="http://schemas.openxmlformats.org/officeDocument/2006/relationships/hyperlink" Target="http://www.mcgill.ca/study/2015-2016/courses/isla-360" TargetMode="External"/><Relationship Id="rId59" Type="http://schemas.openxmlformats.org/officeDocument/2006/relationships/hyperlink" Target="http://www.mcgill.ca/study/2015-2016/faculties/arts" TargetMode="External"/><Relationship Id="rId67" Type="http://schemas.openxmlformats.org/officeDocument/2006/relationships/hyperlink" Target="http://www.mcgill.ca/study/2015-2016/faculties/arts" TargetMode="External"/><Relationship Id="rId20" Type="http://schemas.openxmlformats.org/officeDocument/2006/relationships/hyperlink" Target="http://www.mcgill.ca/study/2015-2016/faculties/science" TargetMode="External"/><Relationship Id="rId41" Type="http://schemas.openxmlformats.org/officeDocument/2006/relationships/hyperlink" Target="http://www.mcgill.ca/study/2015-2016/faculties/arts" TargetMode="External"/><Relationship Id="rId54" Type="http://schemas.openxmlformats.org/officeDocument/2006/relationships/hyperlink" Target="http://www.mcgill.ca/study/2015-2016/courses/poli-322" TargetMode="External"/><Relationship Id="rId62" Type="http://schemas.openxmlformats.org/officeDocument/2006/relationships/hyperlink" Target="http://www.mcgill.ca/study/2015-2016/courses/poli-345" TargetMode="External"/><Relationship Id="rId70" Type="http://schemas.openxmlformats.org/officeDocument/2006/relationships/hyperlink" Target="http://www.mcgill.ca/study/2015-2016/courses/poli-369" TargetMode="External"/><Relationship Id="rId75" Type="http://schemas.openxmlformats.org/officeDocument/2006/relationships/hyperlink" Target="http://www.mcgill.ca/study/2015-2016/faculties/arts" TargetMode="External"/><Relationship Id="rId83" Type="http://schemas.openxmlformats.org/officeDocument/2006/relationships/hyperlink" Target="http://www.mcgill.ca/study/2015-2016/faculties/arts" TargetMode="External"/><Relationship Id="rId88" Type="http://schemas.openxmlformats.org/officeDocument/2006/relationships/hyperlink" Target="http://www.mcgill.ca/study/2015-2016/courses/poli-474" TargetMode="External"/><Relationship Id="rId91" Type="http://schemas.openxmlformats.org/officeDocument/2006/relationships/hyperlink" Target="http://www.mcgill.ca/study/2015-2016/faculties/arts" TargetMode="External"/><Relationship Id="rId96" Type="http://schemas.openxmlformats.org/officeDocument/2006/relationships/hyperlink" Target="http://www.mcgill.ca/study/2015-2016/courses/swrk-345" TargetMode="External"/><Relationship Id="rId1" Type="http://schemas.openxmlformats.org/officeDocument/2006/relationships/customXml" Target="../customXml/item1.xml"/><Relationship Id="rId6" Type="http://schemas.openxmlformats.org/officeDocument/2006/relationships/hyperlink" Target="http://www.mcgill.ca/study/2015-2016/courses/econ-208" TargetMode="External"/><Relationship Id="rId15" Type="http://schemas.openxmlformats.org/officeDocument/2006/relationships/hyperlink" Target="http://www.mcgill.ca/study/2015-2016/courses/anth-202" TargetMode="External"/><Relationship Id="rId23" Type="http://schemas.openxmlformats.org/officeDocument/2006/relationships/hyperlink" Target="http://www.mcgill.ca/study/2015-2016/courses/poli-227" TargetMode="External"/><Relationship Id="rId28" Type="http://schemas.openxmlformats.org/officeDocument/2006/relationships/hyperlink" Target="http://www.mcgill.ca/study/2015-2016/courses/anth-512" TargetMode="External"/><Relationship Id="rId36" Type="http://schemas.openxmlformats.org/officeDocument/2006/relationships/hyperlink" Target="http://www.mcgill.ca/study/2015-2016/courses/hist-363" TargetMode="External"/><Relationship Id="rId49" Type="http://schemas.openxmlformats.org/officeDocument/2006/relationships/hyperlink" Target="http://www.mcgill.ca/study/2015-2016/faculties/arts" TargetMode="External"/><Relationship Id="rId57" Type="http://schemas.openxmlformats.org/officeDocument/2006/relationships/hyperlink" Target="http://www.mcgill.ca/study/2015-2016/faculties/arts" TargetMode="External"/><Relationship Id="rId10" Type="http://schemas.openxmlformats.org/officeDocument/2006/relationships/hyperlink" Target="http://www.mcgill.ca/study/2015-2016/courses/econ-314" TargetMode="External"/><Relationship Id="rId31" Type="http://schemas.openxmlformats.org/officeDocument/2006/relationships/hyperlink" Target="http://www.mcgill.ca/study/2015-2016/faculties/arts" TargetMode="External"/><Relationship Id="rId44" Type="http://schemas.openxmlformats.org/officeDocument/2006/relationships/hyperlink" Target="http://www.mcgill.ca/study/2015-2016/courses/intd-499" TargetMode="External"/><Relationship Id="rId52" Type="http://schemas.openxmlformats.org/officeDocument/2006/relationships/hyperlink" Target="http://www.mcgill.ca/study/2015-2016/courses/poli-319" TargetMode="External"/><Relationship Id="rId60" Type="http://schemas.openxmlformats.org/officeDocument/2006/relationships/hyperlink" Target="http://www.mcgill.ca/study/2015-2016/courses/poli-341" TargetMode="External"/><Relationship Id="rId65" Type="http://schemas.openxmlformats.org/officeDocument/2006/relationships/hyperlink" Target="http://www.mcgill.ca/study/2015-2016/faculties/arts" TargetMode="External"/><Relationship Id="rId73" Type="http://schemas.openxmlformats.org/officeDocument/2006/relationships/hyperlink" Target="http://www.mcgill.ca/study/2015-2016/faculties/arts" TargetMode="External"/><Relationship Id="rId78" Type="http://schemas.openxmlformats.org/officeDocument/2006/relationships/hyperlink" Target="http://www.mcgill.ca/study/2015-2016/courses/poli-435" TargetMode="External"/><Relationship Id="rId81" Type="http://schemas.openxmlformats.org/officeDocument/2006/relationships/hyperlink" Target="http://www.mcgill.ca/study/2015-2016/faculties/arts" TargetMode="External"/><Relationship Id="rId86" Type="http://schemas.openxmlformats.org/officeDocument/2006/relationships/hyperlink" Target="http://www.mcgill.ca/study/2015-2016/courses/poli-473" TargetMode="External"/><Relationship Id="rId94" Type="http://schemas.openxmlformats.org/officeDocument/2006/relationships/hyperlink" Target="http://www.mcgill.ca/study/2015-2016/courses/soci-550" TargetMode="External"/><Relationship Id="rId99" Type="http://schemas.openxmlformats.org/officeDocument/2006/relationships/hyperlink" Target="http://www.mcgill.ca/study/2015-2016/faculties/arts"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gill.ca/study/2015-2016/faculties/arts" TargetMode="External"/><Relationship Id="rId13" Type="http://schemas.openxmlformats.org/officeDocument/2006/relationships/hyperlink" Target="http://www.mcgill.ca/study/2015-2016/faculties/arts" TargetMode="External"/><Relationship Id="rId18" Type="http://schemas.openxmlformats.org/officeDocument/2006/relationships/hyperlink" Target="http://www.mcgill.ca/study/2015-2016/faculties/arts" TargetMode="External"/><Relationship Id="rId39" Type="http://schemas.openxmlformats.org/officeDocument/2006/relationships/hyperlink" Target="http://www.mcgill.ca/study/2015-2016/faculties/ar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5C40-F2FE-42E8-B8E2-B498BD7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McKinnon</dc:creator>
  <cp:keywords/>
  <dc:description/>
  <cp:lastModifiedBy>Kirsty McKinnon</cp:lastModifiedBy>
  <cp:revision>7</cp:revision>
  <cp:lastPrinted>2015-07-15T17:41:00Z</cp:lastPrinted>
  <dcterms:created xsi:type="dcterms:W3CDTF">2015-07-15T18:11:00Z</dcterms:created>
  <dcterms:modified xsi:type="dcterms:W3CDTF">2015-07-15T18:38:00Z</dcterms:modified>
</cp:coreProperties>
</file>