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6F818" w14:textId="77777777" w:rsidR="00B4065E" w:rsidRDefault="00B4065E" w:rsidP="00B4065E">
      <w:pPr>
        <w:autoSpaceDE w:val="0"/>
        <w:autoSpaceDN w:val="0"/>
        <w:adjustRightInd w:val="0"/>
        <w:spacing w:after="0"/>
        <w:jc w:val="both"/>
        <w:rPr>
          <w:rFonts w:cs="Arial"/>
          <w:color w:val="000000"/>
        </w:rPr>
      </w:pPr>
    </w:p>
    <w:p w14:paraId="196877AE" w14:textId="77777777" w:rsidR="004A0103" w:rsidRPr="004A0103" w:rsidRDefault="004A0103" w:rsidP="004A0103">
      <w:pPr>
        <w:autoSpaceDE w:val="0"/>
        <w:autoSpaceDN w:val="0"/>
        <w:adjustRightInd w:val="0"/>
        <w:spacing w:after="0"/>
        <w:jc w:val="center"/>
        <w:rPr>
          <w:rFonts w:cs="Arial"/>
          <w:b/>
          <w:caps/>
          <w:color w:val="C00000"/>
          <w:sz w:val="24"/>
          <w:szCs w:val="24"/>
        </w:rPr>
      </w:pPr>
      <w:r w:rsidRPr="004A0103">
        <w:rPr>
          <w:rFonts w:cs="Arial"/>
          <w:b/>
          <w:caps/>
          <w:color w:val="C00000"/>
          <w:sz w:val="24"/>
          <w:szCs w:val="24"/>
        </w:rPr>
        <w:t>Reference Year: May 1 – April 30</w:t>
      </w:r>
    </w:p>
    <w:p w14:paraId="57C40236" w14:textId="77777777" w:rsidR="004A0103" w:rsidRDefault="004A0103" w:rsidP="00B4065E">
      <w:pPr>
        <w:autoSpaceDE w:val="0"/>
        <w:autoSpaceDN w:val="0"/>
        <w:adjustRightInd w:val="0"/>
        <w:spacing w:after="0"/>
        <w:jc w:val="both"/>
        <w:rPr>
          <w:rFonts w:cs="Arial"/>
          <w:color w:val="000000"/>
        </w:rPr>
      </w:pPr>
    </w:p>
    <w:p w14:paraId="1595ADB5" w14:textId="77777777" w:rsidR="00FC09A3" w:rsidRDefault="005527CE" w:rsidP="00FC09A3">
      <w:pPr>
        <w:autoSpaceDE w:val="0"/>
        <w:autoSpaceDN w:val="0"/>
        <w:adjustRightInd w:val="0"/>
        <w:spacing w:after="0"/>
        <w:jc w:val="both"/>
        <w:rPr>
          <w:rFonts w:cs="Arial"/>
          <w:color w:val="000000"/>
          <w:sz w:val="21"/>
        </w:rPr>
      </w:pPr>
      <w:r w:rsidRPr="00947E50">
        <w:rPr>
          <w:rFonts w:cs="Arial"/>
          <w:color w:val="000000"/>
          <w:sz w:val="21"/>
        </w:rPr>
        <w:t xml:space="preserve">Temporary </w:t>
      </w:r>
      <w:r>
        <w:rPr>
          <w:rFonts w:cs="Arial"/>
          <w:color w:val="000000"/>
          <w:sz w:val="21"/>
        </w:rPr>
        <w:t>A</w:t>
      </w:r>
      <w:r w:rsidRPr="00947E50">
        <w:rPr>
          <w:rFonts w:cs="Arial"/>
          <w:color w:val="000000"/>
          <w:sz w:val="21"/>
        </w:rPr>
        <w:t xml:space="preserve">lternative </w:t>
      </w:r>
      <w:r>
        <w:rPr>
          <w:rFonts w:cs="Arial"/>
          <w:color w:val="000000"/>
          <w:sz w:val="21"/>
        </w:rPr>
        <w:t>W</w:t>
      </w:r>
      <w:r w:rsidRPr="00947E50">
        <w:rPr>
          <w:rFonts w:cs="Arial"/>
          <w:color w:val="000000"/>
          <w:sz w:val="21"/>
        </w:rPr>
        <w:t xml:space="preserve">ork </w:t>
      </w:r>
      <w:r>
        <w:rPr>
          <w:rFonts w:cs="Arial"/>
          <w:color w:val="000000"/>
          <w:sz w:val="21"/>
        </w:rPr>
        <w:t>A</w:t>
      </w:r>
      <w:r w:rsidRPr="00947E50">
        <w:rPr>
          <w:rFonts w:cs="Arial"/>
          <w:color w:val="000000"/>
          <w:sz w:val="21"/>
        </w:rPr>
        <w:t>rrangements</w:t>
      </w:r>
      <w:r>
        <w:rPr>
          <w:rFonts w:cs="Arial"/>
          <w:color w:val="000000"/>
          <w:sz w:val="21"/>
        </w:rPr>
        <w:t xml:space="preserve"> (TAWA)</w:t>
      </w:r>
      <w:r w:rsidR="006929D3">
        <w:rPr>
          <w:rFonts w:cs="Arial"/>
          <w:color w:val="000000"/>
          <w:sz w:val="21"/>
        </w:rPr>
        <w:t xml:space="preserve">, which </w:t>
      </w:r>
      <w:r w:rsidRPr="00947E50">
        <w:rPr>
          <w:rFonts w:cs="Arial"/>
          <w:color w:val="000000"/>
          <w:sz w:val="21"/>
        </w:rPr>
        <w:t xml:space="preserve">are intended to offer flexibility to meet departmental and employee needs, may be granted to </w:t>
      </w:r>
      <w:r w:rsidR="00FC09A3" w:rsidRPr="00FC09A3">
        <w:rPr>
          <w:rFonts w:cs="Arial"/>
          <w:color w:val="000000"/>
          <w:sz w:val="21"/>
        </w:rPr>
        <w:t>Management</w:t>
      </w:r>
      <w:r w:rsidR="00FC09A3">
        <w:rPr>
          <w:rFonts w:cs="Arial"/>
          <w:color w:val="000000"/>
          <w:sz w:val="21"/>
        </w:rPr>
        <w:t xml:space="preserve"> and</w:t>
      </w:r>
      <w:r w:rsidR="00FC09A3" w:rsidRPr="00FC09A3">
        <w:rPr>
          <w:rFonts w:cs="Arial"/>
          <w:color w:val="000000"/>
          <w:sz w:val="21"/>
        </w:rPr>
        <w:t xml:space="preserve"> Staff in positions excluded from the M.U.N.A.C.A. PSAC bargaining unit</w:t>
      </w:r>
      <w:r w:rsidR="00FC09A3">
        <w:rPr>
          <w:rFonts w:cs="Arial"/>
          <w:color w:val="000000"/>
          <w:sz w:val="21"/>
        </w:rPr>
        <w:t>.</w:t>
      </w:r>
    </w:p>
    <w:p w14:paraId="2A35B54C" w14:textId="77777777" w:rsidR="00FC09A3" w:rsidRDefault="00FC09A3" w:rsidP="00FC09A3">
      <w:pPr>
        <w:autoSpaceDE w:val="0"/>
        <w:autoSpaceDN w:val="0"/>
        <w:adjustRightInd w:val="0"/>
        <w:spacing w:after="0"/>
        <w:jc w:val="both"/>
        <w:rPr>
          <w:rFonts w:cs="Arial"/>
          <w:color w:val="000000"/>
          <w:sz w:val="21"/>
        </w:rPr>
      </w:pPr>
    </w:p>
    <w:p w14:paraId="6978F574" w14:textId="77777777" w:rsidR="005527CE" w:rsidRPr="00FC09A3" w:rsidRDefault="005527CE" w:rsidP="00FC09A3">
      <w:pPr>
        <w:pStyle w:val="ListParagraph"/>
        <w:numPr>
          <w:ilvl w:val="0"/>
          <w:numId w:val="11"/>
        </w:numPr>
        <w:autoSpaceDE w:val="0"/>
        <w:autoSpaceDN w:val="0"/>
        <w:adjustRightInd w:val="0"/>
        <w:spacing w:after="0"/>
        <w:jc w:val="both"/>
        <w:rPr>
          <w:rFonts w:cs="Arial"/>
          <w:color w:val="000000"/>
        </w:rPr>
      </w:pPr>
      <w:r w:rsidRPr="00FC09A3">
        <w:rPr>
          <w:rFonts w:cs="Arial"/>
          <w:color w:val="000000"/>
          <w:sz w:val="21"/>
        </w:rPr>
        <w:t xml:space="preserve">These arrangements are temporary in nature. They can be renewed by April 30 each year. The </w:t>
      </w:r>
      <w:r w:rsidRPr="00FC09A3">
        <w:rPr>
          <w:rFonts w:cs="Arial"/>
          <w:color w:val="000000"/>
        </w:rPr>
        <w:t xml:space="preserve">reference period for Temporary Alternative Work Arrangements </w:t>
      </w:r>
      <w:r w:rsidR="006929D3">
        <w:rPr>
          <w:rFonts w:cs="Arial"/>
          <w:color w:val="000000"/>
        </w:rPr>
        <w:t>is of</w:t>
      </w:r>
      <w:r w:rsidRPr="00FC09A3">
        <w:rPr>
          <w:rFonts w:cs="Arial"/>
          <w:color w:val="000000"/>
        </w:rPr>
        <w:t xml:space="preserve"> twelve (12) months' duration</w:t>
      </w:r>
      <w:r w:rsidR="006929D3">
        <w:rPr>
          <w:rFonts w:cs="Arial"/>
          <w:color w:val="000000"/>
        </w:rPr>
        <w:t xml:space="preserve">, </w:t>
      </w:r>
      <w:r w:rsidRPr="00FC09A3">
        <w:rPr>
          <w:rFonts w:cs="Arial"/>
          <w:color w:val="000000"/>
        </w:rPr>
        <w:t>May 1 to April 30</w:t>
      </w:r>
      <w:r w:rsidR="00853C16" w:rsidRPr="00FC09A3">
        <w:rPr>
          <w:rFonts w:cs="Arial"/>
          <w:color w:val="000000"/>
        </w:rPr>
        <w:t>.</w:t>
      </w:r>
      <w:r w:rsidRPr="00FC09A3">
        <w:rPr>
          <w:rFonts w:cs="Arial"/>
          <w:color w:val="000000"/>
        </w:rPr>
        <w:t xml:space="preserve"> </w:t>
      </w:r>
    </w:p>
    <w:p w14:paraId="606D62F7" w14:textId="77777777" w:rsidR="005527CE" w:rsidRPr="005527CE" w:rsidRDefault="005527CE" w:rsidP="00FC09A3">
      <w:pPr>
        <w:autoSpaceDE w:val="0"/>
        <w:autoSpaceDN w:val="0"/>
        <w:adjustRightInd w:val="0"/>
        <w:spacing w:after="0"/>
        <w:rPr>
          <w:rFonts w:cs="Arial"/>
          <w:color w:val="000000"/>
        </w:rPr>
      </w:pPr>
    </w:p>
    <w:p w14:paraId="5F7A9949" w14:textId="77777777" w:rsidR="005527CE" w:rsidRPr="005527CE" w:rsidRDefault="005527CE" w:rsidP="00FC09A3">
      <w:pPr>
        <w:numPr>
          <w:ilvl w:val="0"/>
          <w:numId w:val="11"/>
        </w:numPr>
        <w:autoSpaceDE w:val="0"/>
        <w:autoSpaceDN w:val="0"/>
        <w:adjustRightInd w:val="0"/>
        <w:spacing w:after="0" w:line="240" w:lineRule="auto"/>
        <w:jc w:val="both"/>
        <w:rPr>
          <w:rFonts w:cs="Arial"/>
          <w:color w:val="000000"/>
        </w:rPr>
      </w:pPr>
      <w:r w:rsidRPr="005527CE">
        <w:rPr>
          <w:rFonts w:cs="Arial"/>
          <w:color w:val="000000"/>
        </w:rPr>
        <w:t>On an annua</w:t>
      </w:r>
      <w:r w:rsidR="0092683F">
        <w:rPr>
          <w:rFonts w:cs="Arial"/>
          <w:color w:val="000000"/>
        </w:rPr>
        <w:t>l basis, the Dean, Director</w:t>
      </w:r>
      <w:r w:rsidR="000D3331">
        <w:rPr>
          <w:rFonts w:cs="Arial"/>
          <w:color w:val="000000"/>
        </w:rPr>
        <w:t>,</w:t>
      </w:r>
      <w:r w:rsidR="0092683F">
        <w:rPr>
          <w:rFonts w:cs="Arial"/>
          <w:color w:val="000000"/>
        </w:rPr>
        <w:t xml:space="preserve"> or s</w:t>
      </w:r>
      <w:r w:rsidR="00853C16">
        <w:rPr>
          <w:rFonts w:cs="Arial"/>
          <w:color w:val="000000"/>
        </w:rPr>
        <w:t>enior administrative h</w:t>
      </w:r>
      <w:r w:rsidRPr="005527CE">
        <w:rPr>
          <w:rFonts w:cs="Arial"/>
          <w:color w:val="000000"/>
        </w:rPr>
        <w:t>ead should review existing agreements, which may be subject to renewal, together with any new requests for Temporary Alternative Work Arrangements.</w:t>
      </w:r>
    </w:p>
    <w:p w14:paraId="7D577383" w14:textId="77777777" w:rsidR="005527CE" w:rsidRPr="005527CE" w:rsidRDefault="005527CE" w:rsidP="005527CE">
      <w:pPr>
        <w:autoSpaceDE w:val="0"/>
        <w:autoSpaceDN w:val="0"/>
        <w:adjustRightInd w:val="0"/>
        <w:spacing w:after="0"/>
        <w:rPr>
          <w:rFonts w:cs="Arial"/>
          <w:color w:val="000000"/>
        </w:rPr>
      </w:pPr>
    </w:p>
    <w:p w14:paraId="1EF75B4F" w14:textId="77777777" w:rsidR="005527CE" w:rsidRPr="005527CE" w:rsidRDefault="005527CE" w:rsidP="00FC09A3">
      <w:pPr>
        <w:numPr>
          <w:ilvl w:val="0"/>
          <w:numId w:val="11"/>
        </w:numPr>
        <w:autoSpaceDE w:val="0"/>
        <w:autoSpaceDN w:val="0"/>
        <w:adjustRightInd w:val="0"/>
        <w:spacing w:after="0" w:line="240" w:lineRule="auto"/>
        <w:jc w:val="both"/>
        <w:rPr>
          <w:rFonts w:cs="Arial"/>
          <w:color w:val="000000"/>
        </w:rPr>
      </w:pPr>
      <w:r w:rsidRPr="005527CE">
        <w:rPr>
          <w:rFonts w:cs="Arial"/>
          <w:color w:val="000000"/>
        </w:rPr>
        <w:t>Once discussed and agreed at the faculty or departmental level, the HR Advisor/</w:t>
      </w:r>
      <w:r w:rsidR="00853C16">
        <w:rPr>
          <w:rFonts w:cs="Arial"/>
          <w:color w:val="000000"/>
        </w:rPr>
        <w:t xml:space="preserve">Direct Services </w:t>
      </w:r>
      <w:r w:rsidRPr="005527CE">
        <w:rPr>
          <w:rFonts w:cs="Arial"/>
          <w:color w:val="000000"/>
        </w:rPr>
        <w:t>Representative should forward the request no later than April 1</w:t>
      </w:r>
      <w:r w:rsidR="00853C16">
        <w:rPr>
          <w:rFonts w:cs="Arial"/>
          <w:color w:val="000000"/>
          <w:vertAlign w:val="superscript"/>
        </w:rPr>
        <w:t xml:space="preserve"> </w:t>
      </w:r>
      <w:r w:rsidRPr="005527CE">
        <w:rPr>
          <w:rFonts w:cs="Arial"/>
          <w:color w:val="000000"/>
        </w:rPr>
        <w:t>to ensure timely review prior to May 1.</w:t>
      </w:r>
    </w:p>
    <w:p w14:paraId="12769CC6" w14:textId="77777777" w:rsidR="005527CE" w:rsidRPr="005527CE" w:rsidRDefault="005527CE" w:rsidP="005527CE">
      <w:pPr>
        <w:autoSpaceDE w:val="0"/>
        <w:autoSpaceDN w:val="0"/>
        <w:adjustRightInd w:val="0"/>
        <w:spacing w:after="0"/>
        <w:rPr>
          <w:rFonts w:cs="Arial"/>
          <w:color w:val="000000"/>
        </w:rPr>
      </w:pPr>
    </w:p>
    <w:p w14:paraId="6B691ECF" w14:textId="180B2120" w:rsidR="005527CE" w:rsidRPr="005527CE" w:rsidRDefault="005527CE" w:rsidP="00FC09A3">
      <w:pPr>
        <w:numPr>
          <w:ilvl w:val="0"/>
          <w:numId w:val="11"/>
        </w:numPr>
        <w:autoSpaceDE w:val="0"/>
        <w:autoSpaceDN w:val="0"/>
        <w:adjustRightInd w:val="0"/>
        <w:spacing w:after="0" w:line="240" w:lineRule="auto"/>
        <w:rPr>
          <w:rFonts w:cs="Arial"/>
          <w:color w:val="000000"/>
        </w:rPr>
      </w:pPr>
      <w:r w:rsidRPr="005527CE">
        <w:rPr>
          <w:rFonts w:cs="Arial"/>
          <w:color w:val="000000"/>
        </w:rPr>
        <w:t xml:space="preserve">Any modification or extension to an agreement </w:t>
      </w:r>
      <w:r w:rsidR="00853C16">
        <w:rPr>
          <w:rFonts w:cs="Arial"/>
          <w:color w:val="000000"/>
        </w:rPr>
        <w:t>of a</w:t>
      </w:r>
      <w:r w:rsidRPr="005527CE">
        <w:rPr>
          <w:rFonts w:cs="Arial"/>
          <w:color w:val="000000"/>
        </w:rPr>
        <w:t xml:space="preserve"> Temporary Alternative Work Arrangements must be reviewed by </w:t>
      </w:r>
      <w:r w:rsidR="000D3331">
        <w:rPr>
          <w:rFonts w:cs="Arial"/>
          <w:color w:val="000000"/>
        </w:rPr>
        <w:t>the Dean, Director, or senior administrative head,</w:t>
      </w:r>
      <w:r w:rsidRPr="005527CE">
        <w:rPr>
          <w:rFonts w:cs="Arial"/>
          <w:color w:val="000000"/>
        </w:rPr>
        <w:t xml:space="preserve"> and a new agreement completed and signed.</w:t>
      </w:r>
    </w:p>
    <w:p w14:paraId="3ACFE4F5" w14:textId="77777777" w:rsidR="005527CE" w:rsidRPr="005527CE" w:rsidRDefault="005527CE" w:rsidP="005527CE">
      <w:pPr>
        <w:autoSpaceDE w:val="0"/>
        <w:autoSpaceDN w:val="0"/>
        <w:adjustRightInd w:val="0"/>
        <w:spacing w:after="0"/>
        <w:rPr>
          <w:rFonts w:cs="Arial"/>
          <w:color w:val="000000"/>
        </w:rPr>
      </w:pPr>
    </w:p>
    <w:p w14:paraId="548F6B49" w14:textId="77777777" w:rsidR="005527CE" w:rsidRPr="005527CE" w:rsidRDefault="005527CE" w:rsidP="00FC09A3">
      <w:pPr>
        <w:numPr>
          <w:ilvl w:val="0"/>
          <w:numId w:val="11"/>
        </w:numPr>
        <w:autoSpaceDE w:val="0"/>
        <w:autoSpaceDN w:val="0"/>
        <w:adjustRightInd w:val="0"/>
        <w:spacing w:after="0" w:line="240" w:lineRule="auto"/>
        <w:jc w:val="both"/>
        <w:rPr>
          <w:rFonts w:cs="Arial"/>
          <w:color w:val="000000"/>
        </w:rPr>
      </w:pPr>
      <w:r w:rsidRPr="005527CE">
        <w:rPr>
          <w:rFonts w:cs="Arial"/>
          <w:color w:val="000000"/>
        </w:rPr>
        <w:t>If Temporary Alternative Work Arrangements are a prelude to position abolition, the provisions of the Employment Security Policy must be respected. In the event of the assignment or appointment of the employee whose position has been abolished to another position, the schedule and hours of work of the new position are applicable.</w:t>
      </w:r>
    </w:p>
    <w:p w14:paraId="1D13B905" w14:textId="77777777" w:rsidR="00B4065E" w:rsidRPr="00B4065E" w:rsidRDefault="00B4065E" w:rsidP="00B4065E">
      <w:pPr>
        <w:autoSpaceDE w:val="0"/>
        <w:autoSpaceDN w:val="0"/>
        <w:adjustRightInd w:val="0"/>
        <w:spacing w:after="0" w:line="240" w:lineRule="auto"/>
        <w:rPr>
          <w:rFonts w:cs="Arial"/>
          <w:color w:val="000000"/>
        </w:rPr>
      </w:pPr>
    </w:p>
    <w:p w14:paraId="18ADC511" w14:textId="77777777" w:rsidR="00B4065E" w:rsidRPr="00B4065E" w:rsidRDefault="00B4065E" w:rsidP="00B4065E">
      <w:pPr>
        <w:autoSpaceDE w:val="0"/>
        <w:autoSpaceDN w:val="0"/>
        <w:adjustRightInd w:val="0"/>
        <w:spacing w:after="0" w:line="240" w:lineRule="auto"/>
        <w:rPr>
          <w:rFonts w:cs="Arial"/>
          <w:color w:val="000000"/>
        </w:rPr>
      </w:pPr>
    </w:p>
    <w:p w14:paraId="29556AEE" w14:textId="46ED17FA" w:rsidR="00B4065E" w:rsidRPr="004A0103" w:rsidRDefault="00B4065E" w:rsidP="00B4065E">
      <w:pPr>
        <w:autoSpaceDE w:val="0"/>
        <w:autoSpaceDN w:val="0"/>
        <w:adjustRightInd w:val="0"/>
        <w:spacing w:after="0"/>
        <w:jc w:val="both"/>
        <w:rPr>
          <w:rFonts w:cs="Arial"/>
          <w:bCs/>
        </w:rPr>
      </w:pPr>
      <w:r w:rsidRPr="00CE2FD0">
        <w:rPr>
          <w:rFonts w:cs="Arial"/>
        </w:rPr>
        <w:t>Requests should be sent</w:t>
      </w:r>
      <w:r w:rsidR="000D3331">
        <w:rPr>
          <w:rFonts w:cs="Arial"/>
        </w:rPr>
        <w:t xml:space="preserve"> directly</w:t>
      </w:r>
      <w:r w:rsidRPr="00CE2FD0">
        <w:rPr>
          <w:rFonts w:cs="Arial"/>
        </w:rPr>
        <w:t xml:space="preserve"> to</w:t>
      </w:r>
      <w:r>
        <w:rPr>
          <w:rFonts w:cs="Arial"/>
        </w:rPr>
        <w:t xml:space="preserve"> </w:t>
      </w:r>
      <w:hyperlink r:id="rId8" w:history="1">
        <w:r w:rsidR="000D3331">
          <w:rPr>
            <w:rStyle w:val="Hyperlink"/>
            <w:rFonts w:cs="Arial"/>
            <w:bCs/>
          </w:rPr>
          <w:t>adminapprovals.hr@mcgill.ca</w:t>
        </w:r>
      </w:hyperlink>
      <w:r w:rsidR="004A0103">
        <w:rPr>
          <w:rFonts w:cs="Arial"/>
          <w:bCs/>
        </w:rPr>
        <w:t>.</w:t>
      </w:r>
      <w:bookmarkStart w:id="0" w:name="_GoBack"/>
      <w:bookmarkEnd w:id="0"/>
    </w:p>
    <w:p w14:paraId="4CF3EE9F" w14:textId="77777777" w:rsidR="00B4065E" w:rsidRDefault="00B4065E" w:rsidP="005A6B85">
      <w:pPr>
        <w:autoSpaceDE w:val="0"/>
        <w:autoSpaceDN w:val="0"/>
        <w:adjustRightInd w:val="0"/>
        <w:jc w:val="both"/>
        <w:rPr>
          <w:rFonts w:cs="Arial"/>
          <w:color w:val="000000"/>
          <w:sz w:val="21"/>
          <w:szCs w:val="21"/>
        </w:rPr>
      </w:pPr>
    </w:p>
    <w:p w14:paraId="45163283" w14:textId="77777777" w:rsidR="00B4065E" w:rsidRDefault="00B4065E" w:rsidP="005A6B85">
      <w:pPr>
        <w:autoSpaceDE w:val="0"/>
        <w:autoSpaceDN w:val="0"/>
        <w:adjustRightInd w:val="0"/>
        <w:jc w:val="both"/>
        <w:rPr>
          <w:rFonts w:cs="Arial"/>
          <w:color w:val="000000"/>
          <w:sz w:val="21"/>
          <w:szCs w:val="21"/>
        </w:rPr>
        <w:sectPr w:rsidR="00B4065E" w:rsidSect="00F613AD">
          <w:headerReference w:type="default" r:id="rId9"/>
          <w:footerReference w:type="default" r:id="rId10"/>
          <w:pgSz w:w="12240" w:h="15840" w:code="1"/>
          <w:pgMar w:top="720" w:right="1440" w:bottom="720" w:left="1440" w:header="720" w:footer="720" w:gutter="0"/>
          <w:cols w:space="720"/>
          <w:docGrid w:linePitch="360"/>
        </w:sectPr>
      </w:pPr>
    </w:p>
    <w:p w14:paraId="7F9CA2E1" w14:textId="77777777" w:rsidR="00B4065E" w:rsidRDefault="00B4065E" w:rsidP="006C0B8A">
      <w:pPr>
        <w:autoSpaceDE w:val="0"/>
        <w:autoSpaceDN w:val="0"/>
        <w:adjustRightInd w:val="0"/>
        <w:spacing w:after="0" w:line="240" w:lineRule="auto"/>
        <w:jc w:val="both"/>
        <w:rPr>
          <w:rFonts w:cs="Arial"/>
          <w:color w:val="000000"/>
          <w:sz w:val="21"/>
          <w:szCs w:val="21"/>
        </w:rPr>
      </w:pPr>
    </w:p>
    <w:p w14:paraId="37218308" w14:textId="77777777" w:rsidR="006C0B8A" w:rsidRDefault="006C0B8A" w:rsidP="006C0B8A">
      <w:pPr>
        <w:autoSpaceDE w:val="0"/>
        <w:autoSpaceDN w:val="0"/>
        <w:adjustRightInd w:val="0"/>
        <w:spacing w:after="0" w:line="240" w:lineRule="auto"/>
        <w:jc w:val="both"/>
        <w:rPr>
          <w:rFonts w:cs="Arial"/>
          <w:color w:val="000000"/>
          <w:sz w:val="21"/>
          <w:szCs w:val="21"/>
        </w:rPr>
      </w:pPr>
    </w:p>
    <w:tbl>
      <w:tblPr>
        <w:tblStyle w:val="TableGrid"/>
        <w:tblW w:w="10008" w:type="dxa"/>
        <w:jc w:val="center"/>
        <w:tblLook w:val="04A0" w:firstRow="1" w:lastRow="0" w:firstColumn="1" w:lastColumn="0" w:noHBand="0" w:noVBand="1"/>
      </w:tblPr>
      <w:tblGrid>
        <w:gridCol w:w="558"/>
        <w:gridCol w:w="4230"/>
        <w:gridCol w:w="5220"/>
      </w:tblGrid>
      <w:tr w:rsidR="002F71BF" w:rsidRPr="002F71BF" w14:paraId="292A04F5" w14:textId="77777777" w:rsidTr="002F71BF">
        <w:trPr>
          <w:trHeight w:val="458"/>
          <w:jc w:val="center"/>
        </w:trPr>
        <w:tc>
          <w:tcPr>
            <w:tcW w:w="4788" w:type="dxa"/>
            <w:gridSpan w:val="2"/>
            <w:vAlign w:val="center"/>
          </w:tcPr>
          <w:p w14:paraId="1BAC95F6" w14:textId="77777777" w:rsidR="002F71BF" w:rsidRPr="002F71BF" w:rsidRDefault="002F71BF" w:rsidP="006C0B8A">
            <w:pPr>
              <w:autoSpaceDE w:val="0"/>
              <w:autoSpaceDN w:val="0"/>
              <w:adjustRightInd w:val="0"/>
              <w:rPr>
                <w:rFonts w:cs="Arial"/>
                <w:b/>
                <w:caps/>
                <w:color w:val="000000"/>
              </w:rPr>
            </w:pPr>
            <w:r w:rsidRPr="002F71BF">
              <w:rPr>
                <w:rFonts w:cs="Arial"/>
                <w:b/>
                <w:caps/>
                <w:color w:val="000000"/>
              </w:rPr>
              <w:t>Working Conditions/benefits</w:t>
            </w:r>
          </w:p>
        </w:tc>
        <w:tc>
          <w:tcPr>
            <w:tcW w:w="5220" w:type="dxa"/>
            <w:vAlign w:val="center"/>
          </w:tcPr>
          <w:p w14:paraId="4701BFDB" w14:textId="77777777" w:rsidR="002F71BF" w:rsidRPr="002F71BF" w:rsidRDefault="002F71BF" w:rsidP="006C0B8A">
            <w:pPr>
              <w:autoSpaceDE w:val="0"/>
              <w:autoSpaceDN w:val="0"/>
              <w:adjustRightInd w:val="0"/>
              <w:rPr>
                <w:rFonts w:cs="Arial"/>
                <w:b/>
                <w:caps/>
                <w:color w:val="000000"/>
              </w:rPr>
            </w:pPr>
            <w:r w:rsidRPr="002F71BF">
              <w:rPr>
                <w:rFonts w:cs="Arial"/>
                <w:b/>
                <w:caps/>
                <w:color w:val="000000"/>
              </w:rPr>
              <w:t>Impact</w:t>
            </w:r>
          </w:p>
        </w:tc>
      </w:tr>
      <w:tr w:rsidR="006C0B8A" w:rsidRPr="006C0B8A" w14:paraId="740B197A" w14:textId="77777777" w:rsidTr="002F71BF">
        <w:trPr>
          <w:trHeight w:val="458"/>
          <w:jc w:val="center"/>
        </w:trPr>
        <w:tc>
          <w:tcPr>
            <w:tcW w:w="558" w:type="dxa"/>
            <w:vAlign w:val="center"/>
          </w:tcPr>
          <w:p w14:paraId="4C0D0105" w14:textId="77777777" w:rsidR="006C0B8A" w:rsidRPr="006C0B8A" w:rsidRDefault="006C0B8A" w:rsidP="006C0B8A">
            <w:pPr>
              <w:autoSpaceDE w:val="0"/>
              <w:autoSpaceDN w:val="0"/>
              <w:adjustRightInd w:val="0"/>
              <w:rPr>
                <w:rFonts w:cs="Arial"/>
                <w:color w:val="000000"/>
              </w:rPr>
            </w:pPr>
            <w:r w:rsidRPr="006C0B8A">
              <w:rPr>
                <w:rFonts w:cs="Arial"/>
                <w:color w:val="000000"/>
              </w:rPr>
              <w:t>1</w:t>
            </w:r>
          </w:p>
        </w:tc>
        <w:tc>
          <w:tcPr>
            <w:tcW w:w="4230" w:type="dxa"/>
            <w:vAlign w:val="center"/>
          </w:tcPr>
          <w:p w14:paraId="29ED0ABD" w14:textId="77777777" w:rsidR="006C0B8A" w:rsidRPr="006C0B8A" w:rsidRDefault="006C0B8A" w:rsidP="006C0B8A">
            <w:pPr>
              <w:autoSpaceDE w:val="0"/>
              <w:autoSpaceDN w:val="0"/>
              <w:adjustRightInd w:val="0"/>
              <w:rPr>
                <w:rFonts w:cs="Arial"/>
                <w:color w:val="000000"/>
              </w:rPr>
            </w:pPr>
            <w:r>
              <w:rPr>
                <w:rFonts w:cs="Arial"/>
                <w:color w:val="000000"/>
              </w:rPr>
              <w:t>Salary</w:t>
            </w:r>
          </w:p>
        </w:tc>
        <w:tc>
          <w:tcPr>
            <w:tcW w:w="5220" w:type="dxa"/>
            <w:vAlign w:val="center"/>
          </w:tcPr>
          <w:p w14:paraId="05C1BA0C" w14:textId="77777777" w:rsidR="006C0B8A" w:rsidRPr="006C0B8A" w:rsidRDefault="006C0B8A" w:rsidP="006C0B8A">
            <w:pPr>
              <w:autoSpaceDE w:val="0"/>
              <w:autoSpaceDN w:val="0"/>
              <w:adjustRightInd w:val="0"/>
              <w:rPr>
                <w:rFonts w:cs="Arial"/>
                <w:color w:val="000000"/>
              </w:rPr>
            </w:pPr>
            <w:r>
              <w:rPr>
                <w:rFonts w:cs="Arial"/>
                <w:color w:val="000000"/>
              </w:rPr>
              <w:t>Annual salary is pro-rated.</w:t>
            </w:r>
          </w:p>
        </w:tc>
      </w:tr>
      <w:tr w:rsidR="002F71BF" w:rsidRPr="006C0B8A" w14:paraId="2B60C80C" w14:textId="77777777" w:rsidTr="002F71BF">
        <w:trPr>
          <w:trHeight w:val="458"/>
          <w:jc w:val="center"/>
        </w:trPr>
        <w:tc>
          <w:tcPr>
            <w:tcW w:w="558" w:type="dxa"/>
            <w:vAlign w:val="center"/>
          </w:tcPr>
          <w:p w14:paraId="68DD4338" w14:textId="77777777" w:rsidR="002F71BF" w:rsidRPr="006C0B8A" w:rsidRDefault="002F71BF" w:rsidP="006C0B8A">
            <w:pPr>
              <w:autoSpaceDE w:val="0"/>
              <w:autoSpaceDN w:val="0"/>
              <w:adjustRightInd w:val="0"/>
              <w:rPr>
                <w:rFonts w:cs="Arial"/>
                <w:color w:val="000000"/>
              </w:rPr>
            </w:pPr>
            <w:r w:rsidRPr="006C0B8A">
              <w:rPr>
                <w:rFonts w:cs="Arial"/>
                <w:color w:val="000000"/>
              </w:rPr>
              <w:t>2</w:t>
            </w:r>
          </w:p>
        </w:tc>
        <w:tc>
          <w:tcPr>
            <w:tcW w:w="4230" w:type="dxa"/>
            <w:vAlign w:val="center"/>
          </w:tcPr>
          <w:p w14:paraId="0B68BCC0" w14:textId="77777777" w:rsidR="002F71BF" w:rsidRPr="006C0B8A" w:rsidRDefault="002F71BF" w:rsidP="006C0B8A">
            <w:pPr>
              <w:autoSpaceDE w:val="0"/>
              <w:autoSpaceDN w:val="0"/>
              <w:adjustRightInd w:val="0"/>
              <w:rPr>
                <w:rFonts w:cs="Arial"/>
                <w:color w:val="000000"/>
              </w:rPr>
            </w:pPr>
            <w:r>
              <w:rPr>
                <w:rFonts w:cs="Arial"/>
                <w:color w:val="000000"/>
              </w:rPr>
              <w:t>Overtime</w:t>
            </w:r>
          </w:p>
        </w:tc>
        <w:tc>
          <w:tcPr>
            <w:tcW w:w="5220" w:type="dxa"/>
            <w:vAlign w:val="center"/>
          </w:tcPr>
          <w:p w14:paraId="4C1DB976" w14:textId="77777777" w:rsidR="002F71BF" w:rsidRPr="002F71BF" w:rsidRDefault="005527CE" w:rsidP="00853C16">
            <w:pPr>
              <w:autoSpaceDE w:val="0"/>
              <w:autoSpaceDN w:val="0"/>
              <w:adjustRightInd w:val="0"/>
              <w:jc w:val="both"/>
              <w:rPr>
                <w:rFonts w:cs="Arial"/>
                <w:color w:val="000000"/>
              </w:rPr>
            </w:pPr>
            <w:r w:rsidRPr="005A6D80">
              <w:rPr>
                <w:rFonts w:cs="Arial"/>
                <w:color w:val="000000"/>
                <w:sz w:val="21"/>
              </w:rPr>
              <w:t>Overtime credit, where applicable, shall only be accumulated for hours worked in excess of 40 hours per week.</w:t>
            </w:r>
          </w:p>
        </w:tc>
      </w:tr>
      <w:tr w:rsidR="002F71BF" w:rsidRPr="006C0B8A" w14:paraId="12771B64" w14:textId="77777777" w:rsidTr="002F71BF">
        <w:trPr>
          <w:trHeight w:val="458"/>
          <w:jc w:val="center"/>
        </w:trPr>
        <w:tc>
          <w:tcPr>
            <w:tcW w:w="558" w:type="dxa"/>
            <w:vAlign w:val="center"/>
          </w:tcPr>
          <w:p w14:paraId="3AE74894" w14:textId="77777777" w:rsidR="002F71BF" w:rsidRPr="006C0B8A" w:rsidRDefault="002F71BF" w:rsidP="006C0B8A">
            <w:pPr>
              <w:autoSpaceDE w:val="0"/>
              <w:autoSpaceDN w:val="0"/>
              <w:adjustRightInd w:val="0"/>
              <w:rPr>
                <w:rFonts w:cs="Arial"/>
                <w:color w:val="000000"/>
              </w:rPr>
            </w:pPr>
            <w:r w:rsidRPr="006C0B8A">
              <w:rPr>
                <w:rFonts w:cs="Arial"/>
                <w:color w:val="000000"/>
              </w:rPr>
              <w:t>3</w:t>
            </w:r>
          </w:p>
        </w:tc>
        <w:tc>
          <w:tcPr>
            <w:tcW w:w="4230" w:type="dxa"/>
            <w:vAlign w:val="center"/>
          </w:tcPr>
          <w:p w14:paraId="55D835E6" w14:textId="77777777" w:rsidR="002F71BF" w:rsidRPr="006C0B8A" w:rsidRDefault="002F71BF" w:rsidP="006C0B8A">
            <w:pPr>
              <w:autoSpaceDE w:val="0"/>
              <w:autoSpaceDN w:val="0"/>
              <w:adjustRightInd w:val="0"/>
              <w:rPr>
                <w:rFonts w:cs="Arial"/>
                <w:color w:val="000000"/>
              </w:rPr>
            </w:pPr>
            <w:r>
              <w:rPr>
                <w:rFonts w:cs="Arial"/>
                <w:color w:val="000000"/>
              </w:rPr>
              <w:t>Salary Increase</w:t>
            </w:r>
          </w:p>
        </w:tc>
        <w:tc>
          <w:tcPr>
            <w:tcW w:w="5220" w:type="dxa"/>
            <w:vAlign w:val="center"/>
          </w:tcPr>
          <w:p w14:paraId="6298941E" w14:textId="77777777" w:rsidR="002F71BF" w:rsidRPr="002F71BF" w:rsidRDefault="00091492" w:rsidP="00410A38">
            <w:pPr>
              <w:autoSpaceDE w:val="0"/>
              <w:autoSpaceDN w:val="0"/>
              <w:adjustRightInd w:val="0"/>
              <w:rPr>
                <w:rFonts w:cs="Arial"/>
                <w:color w:val="000000"/>
              </w:rPr>
            </w:pPr>
            <w:r w:rsidRPr="005A6D80">
              <w:rPr>
                <w:rFonts w:cs="Arial"/>
                <w:color w:val="000000"/>
                <w:sz w:val="21"/>
              </w:rPr>
              <w:t>Normal salary increases apply subject to the appropriate prorating of salary.</w:t>
            </w:r>
          </w:p>
        </w:tc>
      </w:tr>
      <w:tr w:rsidR="002F71BF" w:rsidRPr="006C0B8A" w14:paraId="56F68B3A" w14:textId="77777777" w:rsidTr="002F71BF">
        <w:trPr>
          <w:trHeight w:val="458"/>
          <w:jc w:val="center"/>
        </w:trPr>
        <w:tc>
          <w:tcPr>
            <w:tcW w:w="558" w:type="dxa"/>
            <w:vAlign w:val="center"/>
          </w:tcPr>
          <w:p w14:paraId="7E6292A8" w14:textId="77777777" w:rsidR="002F71BF" w:rsidRPr="006C0B8A" w:rsidRDefault="002F71BF" w:rsidP="006C0B8A">
            <w:pPr>
              <w:autoSpaceDE w:val="0"/>
              <w:autoSpaceDN w:val="0"/>
              <w:adjustRightInd w:val="0"/>
              <w:rPr>
                <w:rFonts w:cs="Arial"/>
                <w:color w:val="000000"/>
              </w:rPr>
            </w:pPr>
            <w:r w:rsidRPr="006C0B8A">
              <w:rPr>
                <w:rFonts w:cs="Arial"/>
                <w:color w:val="000000"/>
              </w:rPr>
              <w:t>4</w:t>
            </w:r>
          </w:p>
        </w:tc>
        <w:tc>
          <w:tcPr>
            <w:tcW w:w="4230" w:type="dxa"/>
            <w:vAlign w:val="center"/>
          </w:tcPr>
          <w:p w14:paraId="26A1343D" w14:textId="77777777" w:rsidR="002F71BF" w:rsidRPr="006C0B8A" w:rsidRDefault="002F71BF" w:rsidP="006C0B8A">
            <w:pPr>
              <w:autoSpaceDE w:val="0"/>
              <w:autoSpaceDN w:val="0"/>
              <w:adjustRightInd w:val="0"/>
              <w:rPr>
                <w:rFonts w:cs="Arial"/>
                <w:color w:val="000000"/>
              </w:rPr>
            </w:pPr>
            <w:r>
              <w:rPr>
                <w:rFonts w:cs="Arial"/>
                <w:color w:val="000000"/>
              </w:rPr>
              <w:t>Health &amp; Dental Plans</w:t>
            </w:r>
          </w:p>
        </w:tc>
        <w:tc>
          <w:tcPr>
            <w:tcW w:w="5220" w:type="dxa"/>
            <w:vAlign w:val="center"/>
          </w:tcPr>
          <w:p w14:paraId="115DCFB8" w14:textId="77777777" w:rsidR="002F71BF" w:rsidRPr="002F71BF" w:rsidRDefault="002F71BF" w:rsidP="00410A38">
            <w:pPr>
              <w:autoSpaceDE w:val="0"/>
              <w:autoSpaceDN w:val="0"/>
              <w:adjustRightInd w:val="0"/>
              <w:rPr>
                <w:rFonts w:cs="Arial,Bold"/>
                <w:bCs/>
                <w:color w:val="000000"/>
              </w:rPr>
            </w:pPr>
            <w:r w:rsidRPr="002F71BF">
              <w:rPr>
                <w:rFonts w:cs="Arial,Bold"/>
                <w:bCs/>
                <w:color w:val="000000"/>
              </w:rPr>
              <w:t>No change</w:t>
            </w:r>
          </w:p>
        </w:tc>
      </w:tr>
      <w:tr w:rsidR="002F71BF" w:rsidRPr="006C0B8A" w14:paraId="7DC669D4" w14:textId="77777777" w:rsidTr="002F71BF">
        <w:trPr>
          <w:trHeight w:val="458"/>
          <w:jc w:val="center"/>
        </w:trPr>
        <w:tc>
          <w:tcPr>
            <w:tcW w:w="558" w:type="dxa"/>
            <w:vAlign w:val="center"/>
          </w:tcPr>
          <w:p w14:paraId="4B48118D" w14:textId="77777777" w:rsidR="002F71BF" w:rsidRPr="006C0B8A" w:rsidRDefault="002F71BF" w:rsidP="006C0B8A">
            <w:pPr>
              <w:autoSpaceDE w:val="0"/>
              <w:autoSpaceDN w:val="0"/>
              <w:adjustRightInd w:val="0"/>
              <w:rPr>
                <w:rFonts w:cs="Arial"/>
                <w:color w:val="000000"/>
              </w:rPr>
            </w:pPr>
            <w:r w:rsidRPr="006C0B8A">
              <w:rPr>
                <w:rFonts w:cs="Arial"/>
                <w:color w:val="000000"/>
              </w:rPr>
              <w:t>5</w:t>
            </w:r>
          </w:p>
        </w:tc>
        <w:tc>
          <w:tcPr>
            <w:tcW w:w="4230" w:type="dxa"/>
            <w:vAlign w:val="center"/>
          </w:tcPr>
          <w:p w14:paraId="26D63421" w14:textId="77777777" w:rsidR="002F71BF" w:rsidRPr="006C0B8A" w:rsidRDefault="002F71BF" w:rsidP="006C0B8A">
            <w:pPr>
              <w:autoSpaceDE w:val="0"/>
              <w:autoSpaceDN w:val="0"/>
              <w:adjustRightInd w:val="0"/>
              <w:rPr>
                <w:rFonts w:cs="Arial"/>
                <w:color w:val="000000"/>
              </w:rPr>
            </w:pPr>
            <w:r>
              <w:rPr>
                <w:rFonts w:cs="Arial"/>
                <w:color w:val="000000"/>
              </w:rPr>
              <w:t>Pension</w:t>
            </w:r>
          </w:p>
        </w:tc>
        <w:tc>
          <w:tcPr>
            <w:tcW w:w="5220" w:type="dxa"/>
            <w:vAlign w:val="center"/>
          </w:tcPr>
          <w:p w14:paraId="029A8AAB"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2E17C71C" w14:textId="77777777" w:rsidTr="002F71BF">
        <w:trPr>
          <w:trHeight w:val="458"/>
          <w:jc w:val="center"/>
        </w:trPr>
        <w:tc>
          <w:tcPr>
            <w:tcW w:w="558" w:type="dxa"/>
            <w:vAlign w:val="center"/>
          </w:tcPr>
          <w:p w14:paraId="3FD6F490" w14:textId="77777777" w:rsidR="002F71BF" w:rsidRPr="006C0B8A" w:rsidRDefault="002F71BF" w:rsidP="006C0B8A">
            <w:pPr>
              <w:autoSpaceDE w:val="0"/>
              <w:autoSpaceDN w:val="0"/>
              <w:adjustRightInd w:val="0"/>
              <w:rPr>
                <w:rFonts w:cs="Arial"/>
                <w:color w:val="000000"/>
              </w:rPr>
            </w:pPr>
            <w:r w:rsidRPr="006C0B8A">
              <w:rPr>
                <w:rFonts w:cs="Arial"/>
                <w:color w:val="000000"/>
              </w:rPr>
              <w:t>6</w:t>
            </w:r>
          </w:p>
        </w:tc>
        <w:tc>
          <w:tcPr>
            <w:tcW w:w="4230" w:type="dxa"/>
            <w:vAlign w:val="center"/>
          </w:tcPr>
          <w:p w14:paraId="3470FD2C" w14:textId="77777777" w:rsidR="002F71BF" w:rsidRPr="006C0B8A" w:rsidRDefault="002F71BF" w:rsidP="006C0B8A">
            <w:pPr>
              <w:autoSpaceDE w:val="0"/>
              <w:autoSpaceDN w:val="0"/>
              <w:adjustRightInd w:val="0"/>
              <w:rPr>
                <w:rFonts w:cs="Arial"/>
                <w:color w:val="000000"/>
              </w:rPr>
            </w:pPr>
            <w:r>
              <w:rPr>
                <w:rFonts w:cs="Arial"/>
                <w:color w:val="000000"/>
              </w:rPr>
              <w:t>Life Insurance</w:t>
            </w:r>
          </w:p>
        </w:tc>
        <w:tc>
          <w:tcPr>
            <w:tcW w:w="5220" w:type="dxa"/>
            <w:vAlign w:val="center"/>
          </w:tcPr>
          <w:p w14:paraId="6DAD580C"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107AA303" w14:textId="77777777" w:rsidTr="002F71BF">
        <w:trPr>
          <w:trHeight w:val="458"/>
          <w:jc w:val="center"/>
        </w:trPr>
        <w:tc>
          <w:tcPr>
            <w:tcW w:w="558" w:type="dxa"/>
            <w:vAlign w:val="center"/>
          </w:tcPr>
          <w:p w14:paraId="613E55A9" w14:textId="77777777" w:rsidR="002F71BF" w:rsidRPr="006C0B8A" w:rsidRDefault="002F71BF" w:rsidP="006C0B8A">
            <w:pPr>
              <w:autoSpaceDE w:val="0"/>
              <w:autoSpaceDN w:val="0"/>
              <w:adjustRightInd w:val="0"/>
              <w:rPr>
                <w:rFonts w:cs="Arial"/>
                <w:color w:val="000000"/>
              </w:rPr>
            </w:pPr>
            <w:r w:rsidRPr="006C0B8A">
              <w:rPr>
                <w:rFonts w:cs="Arial"/>
                <w:color w:val="000000"/>
              </w:rPr>
              <w:t>7</w:t>
            </w:r>
          </w:p>
        </w:tc>
        <w:tc>
          <w:tcPr>
            <w:tcW w:w="4230" w:type="dxa"/>
            <w:vAlign w:val="center"/>
          </w:tcPr>
          <w:p w14:paraId="2F692217" w14:textId="77777777" w:rsidR="002F71BF" w:rsidRPr="006C0B8A" w:rsidRDefault="002F71BF" w:rsidP="006C0B8A">
            <w:pPr>
              <w:autoSpaceDE w:val="0"/>
              <w:autoSpaceDN w:val="0"/>
              <w:adjustRightInd w:val="0"/>
              <w:rPr>
                <w:rFonts w:cs="Arial"/>
                <w:color w:val="000000"/>
              </w:rPr>
            </w:pPr>
            <w:r>
              <w:rPr>
                <w:rFonts w:cs="Arial"/>
                <w:color w:val="000000"/>
              </w:rPr>
              <w:t>Short Term Disability</w:t>
            </w:r>
          </w:p>
        </w:tc>
        <w:tc>
          <w:tcPr>
            <w:tcW w:w="5220" w:type="dxa"/>
            <w:vAlign w:val="center"/>
          </w:tcPr>
          <w:p w14:paraId="6F4DA332"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4CE5B584" w14:textId="77777777" w:rsidTr="002F71BF">
        <w:trPr>
          <w:trHeight w:val="458"/>
          <w:jc w:val="center"/>
        </w:trPr>
        <w:tc>
          <w:tcPr>
            <w:tcW w:w="558" w:type="dxa"/>
            <w:vAlign w:val="center"/>
          </w:tcPr>
          <w:p w14:paraId="4BCC68A8" w14:textId="77777777" w:rsidR="002F71BF" w:rsidRPr="006C0B8A" w:rsidRDefault="002F71BF" w:rsidP="006C0B8A">
            <w:pPr>
              <w:autoSpaceDE w:val="0"/>
              <w:autoSpaceDN w:val="0"/>
              <w:adjustRightInd w:val="0"/>
              <w:rPr>
                <w:rFonts w:cs="Arial"/>
                <w:color w:val="000000"/>
              </w:rPr>
            </w:pPr>
            <w:r w:rsidRPr="006C0B8A">
              <w:rPr>
                <w:rFonts w:cs="Arial"/>
                <w:color w:val="000000"/>
              </w:rPr>
              <w:t>8</w:t>
            </w:r>
          </w:p>
        </w:tc>
        <w:tc>
          <w:tcPr>
            <w:tcW w:w="4230" w:type="dxa"/>
            <w:vAlign w:val="center"/>
          </w:tcPr>
          <w:p w14:paraId="7BD7C234" w14:textId="77777777" w:rsidR="002F71BF" w:rsidRPr="006C0B8A" w:rsidRDefault="002F71BF" w:rsidP="006C0B8A">
            <w:pPr>
              <w:autoSpaceDE w:val="0"/>
              <w:autoSpaceDN w:val="0"/>
              <w:adjustRightInd w:val="0"/>
              <w:rPr>
                <w:rFonts w:cs="Arial"/>
                <w:color w:val="000000"/>
              </w:rPr>
            </w:pPr>
            <w:r>
              <w:rPr>
                <w:rFonts w:cs="Arial"/>
                <w:color w:val="000000"/>
              </w:rPr>
              <w:t>Long Term Disability</w:t>
            </w:r>
          </w:p>
        </w:tc>
        <w:tc>
          <w:tcPr>
            <w:tcW w:w="5220" w:type="dxa"/>
            <w:vAlign w:val="center"/>
          </w:tcPr>
          <w:p w14:paraId="1F42488B"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0FC4694B" w14:textId="77777777" w:rsidTr="002F71BF">
        <w:trPr>
          <w:trHeight w:val="458"/>
          <w:jc w:val="center"/>
        </w:trPr>
        <w:tc>
          <w:tcPr>
            <w:tcW w:w="558" w:type="dxa"/>
            <w:vAlign w:val="center"/>
          </w:tcPr>
          <w:p w14:paraId="23716B90" w14:textId="77777777" w:rsidR="002F71BF" w:rsidRPr="006C0B8A" w:rsidRDefault="002F71BF" w:rsidP="006C0B8A">
            <w:pPr>
              <w:autoSpaceDE w:val="0"/>
              <w:autoSpaceDN w:val="0"/>
              <w:adjustRightInd w:val="0"/>
              <w:rPr>
                <w:rFonts w:cs="Arial"/>
                <w:color w:val="000000"/>
              </w:rPr>
            </w:pPr>
            <w:r w:rsidRPr="006C0B8A">
              <w:rPr>
                <w:rFonts w:cs="Arial"/>
                <w:color w:val="000000"/>
              </w:rPr>
              <w:t>9</w:t>
            </w:r>
          </w:p>
        </w:tc>
        <w:tc>
          <w:tcPr>
            <w:tcW w:w="4230" w:type="dxa"/>
            <w:vAlign w:val="center"/>
          </w:tcPr>
          <w:p w14:paraId="51382849" w14:textId="77777777" w:rsidR="002F71BF" w:rsidRPr="006C0B8A" w:rsidRDefault="002F71BF" w:rsidP="006C0B8A">
            <w:pPr>
              <w:autoSpaceDE w:val="0"/>
              <w:autoSpaceDN w:val="0"/>
              <w:adjustRightInd w:val="0"/>
              <w:rPr>
                <w:rFonts w:cs="Arial"/>
                <w:color w:val="000000"/>
              </w:rPr>
            </w:pPr>
            <w:r>
              <w:rPr>
                <w:rFonts w:cs="Arial"/>
                <w:color w:val="000000"/>
              </w:rPr>
              <w:t>Incidental Illness</w:t>
            </w:r>
          </w:p>
        </w:tc>
        <w:tc>
          <w:tcPr>
            <w:tcW w:w="5220" w:type="dxa"/>
            <w:vAlign w:val="center"/>
          </w:tcPr>
          <w:p w14:paraId="726E6277"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Pro-rated</w:t>
            </w:r>
          </w:p>
        </w:tc>
      </w:tr>
      <w:tr w:rsidR="002F71BF" w:rsidRPr="006C0B8A" w14:paraId="79B04543" w14:textId="77777777" w:rsidTr="002F71BF">
        <w:trPr>
          <w:trHeight w:val="458"/>
          <w:jc w:val="center"/>
        </w:trPr>
        <w:tc>
          <w:tcPr>
            <w:tcW w:w="558" w:type="dxa"/>
            <w:vAlign w:val="center"/>
          </w:tcPr>
          <w:p w14:paraId="7D0811AC" w14:textId="77777777" w:rsidR="002F71BF" w:rsidRPr="006C0B8A" w:rsidRDefault="002F71BF" w:rsidP="006C0B8A">
            <w:pPr>
              <w:autoSpaceDE w:val="0"/>
              <w:autoSpaceDN w:val="0"/>
              <w:adjustRightInd w:val="0"/>
              <w:rPr>
                <w:rFonts w:cs="Arial"/>
                <w:color w:val="000000"/>
              </w:rPr>
            </w:pPr>
            <w:r w:rsidRPr="006C0B8A">
              <w:rPr>
                <w:rFonts w:cs="Arial"/>
                <w:color w:val="000000"/>
              </w:rPr>
              <w:t>10</w:t>
            </w:r>
          </w:p>
        </w:tc>
        <w:tc>
          <w:tcPr>
            <w:tcW w:w="4230" w:type="dxa"/>
            <w:vAlign w:val="center"/>
          </w:tcPr>
          <w:p w14:paraId="399AF2DD" w14:textId="77777777" w:rsidR="002F71BF" w:rsidRPr="006C0B8A" w:rsidRDefault="002F71BF" w:rsidP="006C0B8A">
            <w:pPr>
              <w:autoSpaceDE w:val="0"/>
              <w:autoSpaceDN w:val="0"/>
              <w:adjustRightInd w:val="0"/>
              <w:rPr>
                <w:rFonts w:cs="Arial"/>
                <w:color w:val="000000"/>
              </w:rPr>
            </w:pPr>
            <w:r>
              <w:rPr>
                <w:rFonts w:cs="Arial"/>
                <w:color w:val="000000"/>
              </w:rPr>
              <w:t>CSST</w:t>
            </w:r>
          </w:p>
        </w:tc>
        <w:tc>
          <w:tcPr>
            <w:tcW w:w="5220" w:type="dxa"/>
            <w:vAlign w:val="center"/>
          </w:tcPr>
          <w:p w14:paraId="0863DA09"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30C8DC7F" w14:textId="77777777" w:rsidTr="002F71BF">
        <w:trPr>
          <w:trHeight w:val="458"/>
          <w:jc w:val="center"/>
        </w:trPr>
        <w:tc>
          <w:tcPr>
            <w:tcW w:w="558" w:type="dxa"/>
            <w:vAlign w:val="center"/>
          </w:tcPr>
          <w:p w14:paraId="7A5E0BCE" w14:textId="77777777" w:rsidR="002F71BF" w:rsidRPr="006C0B8A" w:rsidRDefault="002F71BF" w:rsidP="006C0B8A">
            <w:pPr>
              <w:autoSpaceDE w:val="0"/>
              <w:autoSpaceDN w:val="0"/>
              <w:adjustRightInd w:val="0"/>
              <w:rPr>
                <w:rFonts w:cs="Arial"/>
                <w:color w:val="000000"/>
              </w:rPr>
            </w:pPr>
            <w:r w:rsidRPr="006C0B8A">
              <w:rPr>
                <w:rFonts w:cs="Arial"/>
                <w:color w:val="000000"/>
              </w:rPr>
              <w:t>11</w:t>
            </w:r>
          </w:p>
        </w:tc>
        <w:tc>
          <w:tcPr>
            <w:tcW w:w="4230" w:type="dxa"/>
            <w:vAlign w:val="center"/>
          </w:tcPr>
          <w:p w14:paraId="04F7D068" w14:textId="77777777" w:rsidR="002F71BF" w:rsidRPr="006C0B8A" w:rsidRDefault="002F71BF" w:rsidP="006C0B8A">
            <w:pPr>
              <w:autoSpaceDE w:val="0"/>
              <w:autoSpaceDN w:val="0"/>
              <w:adjustRightInd w:val="0"/>
              <w:rPr>
                <w:rFonts w:cs="Arial"/>
                <w:color w:val="000000"/>
              </w:rPr>
            </w:pPr>
            <w:r>
              <w:rPr>
                <w:rFonts w:cs="Arial"/>
                <w:color w:val="000000"/>
              </w:rPr>
              <w:t>Maternity Leave</w:t>
            </w:r>
          </w:p>
        </w:tc>
        <w:tc>
          <w:tcPr>
            <w:tcW w:w="5220" w:type="dxa"/>
            <w:vAlign w:val="center"/>
          </w:tcPr>
          <w:p w14:paraId="3202CEEB"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Based on reduced salary</w:t>
            </w:r>
            <w:r w:rsidR="00091492">
              <w:rPr>
                <w:rFonts w:cs="Arial"/>
                <w:color w:val="000000"/>
              </w:rPr>
              <w:t>.</w:t>
            </w:r>
          </w:p>
        </w:tc>
      </w:tr>
      <w:tr w:rsidR="002F71BF" w:rsidRPr="006C0B8A" w14:paraId="27477E18" w14:textId="77777777" w:rsidTr="002F71BF">
        <w:trPr>
          <w:trHeight w:val="458"/>
          <w:jc w:val="center"/>
        </w:trPr>
        <w:tc>
          <w:tcPr>
            <w:tcW w:w="558" w:type="dxa"/>
            <w:vAlign w:val="center"/>
          </w:tcPr>
          <w:p w14:paraId="24BFC6C9" w14:textId="77777777" w:rsidR="002F71BF" w:rsidRPr="006C0B8A" w:rsidRDefault="002F71BF" w:rsidP="006C0B8A">
            <w:pPr>
              <w:autoSpaceDE w:val="0"/>
              <w:autoSpaceDN w:val="0"/>
              <w:adjustRightInd w:val="0"/>
              <w:rPr>
                <w:rFonts w:cs="Arial"/>
                <w:color w:val="000000"/>
              </w:rPr>
            </w:pPr>
            <w:r w:rsidRPr="006C0B8A">
              <w:rPr>
                <w:rFonts w:cs="Arial"/>
                <w:color w:val="000000"/>
              </w:rPr>
              <w:t>12</w:t>
            </w:r>
          </w:p>
        </w:tc>
        <w:tc>
          <w:tcPr>
            <w:tcW w:w="4230" w:type="dxa"/>
            <w:vAlign w:val="center"/>
          </w:tcPr>
          <w:p w14:paraId="6C39CDE8" w14:textId="77777777" w:rsidR="002F71BF" w:rsidRPr="006C0B8A" w:rsidRDefault="002F71BF" w:rsidP="006C0B8A">
            <w:pPr>
              <w:autoSpaceDE w:val="0"/>
              <w:autoSpaceDN w:val="0"/>
              <w:adjustRightInd w:val="0"/>
              <w:rPr>
                <w:rFonts w:cs="Arial"/>
                <w:color w:val="000000"/>
              </w:rPr>
            </w:pPr>
            <w:r>
              <w:rPr>
                <w:rFonts w:cs="Arial"/>
                <w:color w:val="000000"/>
              </w:rPr>
              <w:t>Vacation</w:t>
            </w:r>
          </w:p>
        </w:tc>
        <w:tc>
          <w:tcPr>
            <w:tcW w:w="5220" w:type="dxa"/>
            <w:vAlign w:val="center"/>
          </w:tcPr>
          <w:p w14:paraId="009D22AA"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Pro-rated</w:t>
            </w:r>
          </w:p>
        </w:tc>
      </w:tr>
      <w:tr w:rsidR="002F71BF" w:rsidRPr="006C0B8A" w14:paraId="153905B1" w14:textId="77777777" w:rsidTr="002F71BF">
        <w:trPr>
          <w:trHeight w:val="458"/>
          <w:jc w:val="center"/>
        </w:trPr>
        <w:tc>
          <w:tcPr>
            <w:tcW w:w="558" w:type="dxa"/>
            <w:vAlign w:val="center"/>
          </w:tcPr>
          <w:p w14:paraId="7CBD2A3F" w14:textId="77777777" w:rsidR="002F71BF" w:rsidRPr="006C0B8A" w:rsidRDefault="002F71BF" w:rsidP="006C0B8A">
            <w:pPr>
              <w:autoSpaceDE w:val="0"/>
              <w:autoSpaceDN w:val="0"/>
              <w:adjustRightInd w:val="0"/>
              <w:rPr>
                <w:rFonts w:cs="Arial"/>
                <w:color w:val="000000"/>
              </w:rPr>
            </w:pPr>
            <w:r w:rsidRPr="006C0B8A">
              <w:rPr>
                <w:rFonts w:cs="Arial"/>
                <w:color w:val="000000"/>
              </w:rPr>
              <w:t>13</w:t>
            </w:r>
          </w:p>
        </w:tc>
        <w:tc>
          <w:tcPr>
            <w:tcW w:w="4230" w:type="dxa"/>
            <w:vAlign w:val="center"/>
          </w:tcPr>
          <w:p w14:paraId="000A9BD4" w14:textId="77777777" w:rsidR="002F71BF" w:rsidRPr="006C0B8A" w:rsidRDefault="002F71BF" w:rsidP="006C0B8A">
            <w:pPr>
              <w:autoSpaceDE w:val="0"/>
              <w:autoSpaceDN w:val="0"/>
              <w:adjustRightInd w:val="0"/>
              <w:rPr>
                <w:rFonts w:cs="Arial"/>
                <w:color w:val="000000"/>
              </w:rPr>
            </w:pPr>
            <w:r>
              <w:rPr>
                <w:rFonts w:cs="Arial"/>
                <w:color w:val="000000"/>
              </w:rPr>
              <w:t>Summer Friday’s</w:t>
            </w:r>
          </w:p>
        </w:tc>
        <w:tc>
          <w:tcPr>
            <w:tcW w:w="5220" w:type="dxa"/>
            <w:vAlign w:val="center"/>
          </w:tcPr>
          <w:p w14:paraId="3208C34C"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Pro-rated</w:t>
            </w:r>
          </w:p>
        </w:tc>
      </w:tr>
      <w:tr w:rsidR="002F71BF" w:rsidRPr="006C0B8A" w14:paraId="39838ECC" w14:textId="77777777" w:rsidTr="002F71BF">
        <w:trPr>
          <w:trHeight w:val="458"/>
          <w:jc w:val="center"/>
        </w:trPr>
        <w:tc>
          <w:tcPr>
            <w:tcW w:w="558" w:type="dxa"/>
            <w:vAlign w:val="center"/>
          </w:tcPr>
          <w:p w14:paraId="479C1890" w14:textId="77777777" w:rsidR="002F71BF" w:rsidRPr="006C0B8A" w:rsidRDefault="002F71BF" w:rsidP="006C0B8A">
            <w:pPr>
              <w:autoSpaceDE w:val="0"/>
              <w:autoSpaceDN w:val="0"/>
              <w:adjustRightInd w:val="0"/>
              <w:rPr>
                <w:rFonts w:cs="Arial"/>
                <w:color w:val="000000"/>
              </w:rPr>
            </w:pPr>
            <w:r w:rsidRPr="006C0B8A">
              <w:rPr>
                <w:rFonts w:cs="Arial"/>
                <w:color w:val="000000"/>
              </w:rPr>
              <w:t>14</w:t>
            </w:r>
          </w:p>
        </w:tc>
        <w:tc>
          <w:tcPr>
            <w:tcW w:w="4230" w:type="dxa"/>
            <w:vAlign w:val="center"/>
          </w:tcPr>
          <w:p w14:paraId="4A672E2B" w14:textId="77777777" w:rsidR="002F71BF" w:rsidRPr="006C0B8A" w:rsidRDefault="002F71BF" w:rsidP="006C0B8A">
            <w:pPr>
              <w:autoSpaceDE w:val="0"/>
              <w:autoSpaceDN w:val="0"/>
              <w:adjustRightInd w:val="0"/>
              <w:rPr>
                <w:rFonts w:cs="Arial"/>
                <w:color w:val="000000"/>
              </w:rPr>
            </w:pPr>
            <w:r>
              <w:rPr>
                <w:rFonts w:cs="Arial"/>
                <w:color w:val="000000"/>
              </w:rPr>
              <w:t>Personal Days</w:t>
            </w:r>
          </w:p>
        </w:tc>
        <w:tc>
          <w:tcPr>
            <w:tcW w:w="5220" w:type="dxa"/>
            <w:vAlign w:val="center"/>
          </w:tcPr>
          <w:p w14:paraId="73630A00" w14:textId="77777777" w:rsidR="002F71BF" w:rsidRPr="002F71BF" w:rsidRDefault="002F71BF" w:rsidP="00410A38">
            <w:pPr>
              <w:autoSpaceDE w:val="0"/>
              <w:autoSpaceDN w:val="0"/>
              <w:adjustRightInd w:val="0"/>
              <w:rPr>
                <w:rFonts w:ascii="Arial,Bold" w:hAnsi="Arial,Bold" w:cs="Arial,Bold"/>
                <w:b/>
                <w:bCs/>
                <w:color w:val="000000"/>
              </w:rPr>
            </w:pPr>
            <w:r w:rsidRPr="002F71BF">
              <w:rPr>
                <w:rFonts w:cs="Arial"/>
                <w:color w:val="000000"/>
              </w:rPr>
              <w:t>Pro-rated</w:t>
            </w:r>
          </w:p>
        </w:tc>
      </w:tr>
      <w:tr w:rsidR="002F71BF" w:rsidRPr="006C0B8A" w14:paraId="16D4C295" w14:textId="77777777" w:rsidTr="002F71BF">
        <w:trPr>
          <w:trHeight w:val="458"/>
          <w:jc w:val="center"/>
        </w:trPr>
        <w:tc>
          <w:tcPr>
            <w:tcW w:w="558" w:type="dxa"/>
            <w:vAlign w:val="center"/>
          </w:tcPr>
          <w:p w14:paraId="0709F810" w14:textId="77777777" w:rsidR="002F71BF" w:rsidRPr="006C0B8A" w:rsidRDefault="002F71BF" w:rsidP="006C0B8A">
            <w:pPr>
              <w:autoSpaceDE w:val="0"/>
              <w:autoSpaceDN w:val="0"/>
              <w:adjustRightInd w:val="0"/>
              <w:rPr>
                <w:rFonts w:cs="Arial"/>
                <w:color w:val="000000"/>
              </w:rPr>
            </w:pPr>
            <w:r w:rsidRPr="006C0B8A">
              <w:rPr>
                <w:rFonts w:cs="Arial"/>
                <w:color w:val="000000"/>
              </w:rPr>
              <w:t>15</w:t>
            </w:r>
          </w:p>
        </w:tc>
        <w:tc>
          <w:tcPr>
            <w:tcW w:w="4230" w:type="dxa"/>
            <w:vAlign w:val="center"/>
          </w:tcPr>
          <w:p w14:paraId="247E2A06" w14:textId="77777777" w:rsidR="002F71BF" w:rsidRPr="006C0B8A" w:rsidRDefault="002F71BF" w:rsidP="006C0B8A">
            <w:pPr>
              <w:autoSpaceDE w:val="0"/>
              <w:autoSpaceDN w:val="0"/>
              <w:adjustRightInd w:val="0"/>
              <w:rPr>
                <w:rFonts w:cs="Arial"/>
                <w:color w:val="000000"/>
              </w:rPr>
            </w:pPr>
            <w:r>
              <w:rPr>
                <w:rFonts w:cs="Arial"/>
                <w:color w:val="000000"/>
              </w:rPr>
              <w:t>Floating Days (if applicable)</w:t>
            </w:r>
          </w:p>
        </w:tc>
        <w:tc>
          <w:tcPr>
            <w:tcW w:w="5220" w:type="dxa"/>
            <w:vAlign w:val="center"/>
          </w:tcPr>
          <w:p w14:paraId="171EE21A" w14:textId="77777777" w:rsidR="002F71BF" w:rsidRPr="002F71BF" w:rsidRDefault="002F71BF" w:rsidP="00410A38">
            <w:pPr>
              <w:autoSpaceDE w:val="0"/>
              <w:autoSpaceDN w:val="0"/>
              <w:adjustRightInd w:val="0"/>
              <w:rPr>
                <w:rFonts w:cs="Arial"/>
                <w:color w:val="000000"/>
              </w:rPr>
            </w:pPr>
            <w:r w:rsidRPr="002F71BF">
              <w:rPr>
                <w:rFonts w:cs="Arial"/>
                <w:color w:val="000000"/>
              </w:rPr>
              <w:t>Pro-rated</w:t>
            </w:r>
          </w:p>
        </w:tc>
      </w:tr>
      <w:tr w:rsidR="002F71BF" w:rsidRPr="006C0B8A" w14:paraId="34CCE94F" w14:textId="77777777" w:rsidTr="002F71BF">
        <w:trPr>
          <w:trHeight w:val="458"/>
          <w:jc w:val="center"/>
        </w:trPr>
        <w:tc>
          <w:tcPr>
            <w:tcW w:w="558" w:type="dxa"/>
            <w:vAlign w:val="center"/>
          </w:tcPr>
          <w:p w14:paraId="7B399E60" w14:textId="77777777" w:rsidR="002F71BF" w:rsidRPr="006C0B8A" w:rsidRDefault="002F71BF" w:rsidP="006C0B8A">
            <w:pPr>
              <w:autoSpaceDE w:val="0"/>
              <w:autoSpaceDN w:val="0"/>
              <w:adjustRightInd w:val="0"/>
              <w:rPr>
                <w:rFonts w:cs="Arial"/>
                <w:color w:val="000000"/>
              </w:rPr>
            </w:pPr>
            <w:r w:rsidRPr="006C0B8A">
              <w:rPr>
                <w:rFonts w:cs="Arial"/>
                <w:color w:val="000000"/>
              </w:rPr>
              <w:t>16</w:t>
            </w:r>
          </w:p>
        </w:tc>
        <w:tc>
          <w:tcPr>
            <w:tcW w:w="4230" w:type="dxa"/>
            <w:vAlign w:val="center"/>
          </w:tcPr>
          <w:p w14:paraId="6C7DB751" w14:textId="77777777" w:rsidR="002F71BF" w:rsidRPr="006C0B8A" w:rsidRDefault="007C4378" w:rsidP="006C0B8A">
            <w:pPr>
              <w:autoSpaceDE w:val="0"/>
              <w:autoSpaceDN w:val="0"/>
              <w:adjustRightInd w:val="0"/>
              <w:rPr>
                <w:rFonts w:cs="Arial"/>
                <w:color w:val="000000"/>
              </w:rPr>
            </w:pPr>
            <w:r>
              <w:rPr>
                <w:rFonts w:cs="Arial"/>
                <w:color w:val="000000"/>
              </w:rPr>
              <w:t>Statutory</w:t>
            </w:r>
            <w:r w:rsidR="002F71BF">
              <w:rPr>
                <w:rFonts w:cs="Arial"/>
                <w:color w:val="000000"/>
              </w:rPr>
              <w:t xml:space="preserve"> Holidays</w:t>
            </w:r>
          </w:p>
        </w:tc>
        <w:tc>
          <w:tcPr>
            <w:tcW w:w="5220" w:type="dxa"/>
            <w:vAlign w:val="center"/>
          </w:tcPr>
          <w:p w14:paraId="2DEE94BD" w14:textId="77777777" w:rsidR="002F71BF" w:rsidRPr="00091492" w:rsidRDefault="00091492" w:rsidP="00853C16">
            <w:pPr>
              <w:jc w:val="both"/>
            </w:pPr>
            <w:r w:rsidRPr="00091492">
              <w:rPr>
                <w:rFonts w:cs="Arial"/>
                <w:color w:val="000000"/>
              </w:rPr>
              <w:t xml:space="preserve">Employee is compensated on a prorated </w:t>
            </w:r>
            <w:r>
              <w:rPr>
                <w:rFonts w:cs="Arial"/>
                <w:color w:val="000000"/>
              </w:rPr>
              <w:t>basis (% of full time schedule).</w:t>
            </w:r>
          </w:p>
        </w:tc>
      </w:tr>
      <w:tr w:rsidR="002F71BF" w:rsidRPr="006C0B8A" w14:paraId="041763C7" w14:textId="77777777" w:rsidTr="002F71BF">
        <w:trPr>
          <w:trHeight w:val="458"/>
          <w:jc w:val="center"/>
        </w:trPr>
        <w:tc>
          <w:tcPr>
            <w:tcW w:w="558" w:type="dxa"/>
            <w:vAlign w:val="center"/>
          </w:tcPr>
          <w:p w14:paraId="341F3C97" w14:textId="77777777" w:rsidR="002F71BF" w:rsidRPr="006C0B8A" w:rsidRDefault="002F71BF" w:rsidP="006C0B8A">
            <w:pPr>
              <w:autoSpaceDE w:val="0"/>
              <w:autoSpaceDN w:val="0"/>
              <w:adjustRightInd w:val="0"/>
              <w:rPr>
                <w:rFonts w:cs="Arial"/>
                <w:color w:val="000000"/>
              </w:rPr>
            </w:pPr>
            <w:r w:rsidRPr="006C0B8A">
              <w:rPr>
                <w:rFonts w:cs="Arial"/>
                <w:color w:val="000000"/>
              </w:rPr>
              <w:t>17</w:t>
            </w:r>
          </w:p>
        </w:tc>
        <w:tc>
          <w:tcPr>
            <w:tcW w:w="4230" w:type="dxa"/>
            <w:vAlign w:val="center"/>
          </w:tcPr>
          <w:p w14:paraId="2D642BDF" w14:textId="77777777" w:rsidR="002F71BF" w:rsidRPr="006C0B8A" w:rsidRDefault="002F71BF" w:rsidP="006C0B8A">
            <w:pPr>
              <w:autoSpaceDE w:val="0"/>
              <w:autoSpaceDN w:val="0"/>
              <w:adjustRightInd w:val="0"/>
              <w:rPr>
                <w:rFonts w:cs="Arial"/>
                <w:color w:val="000000"/>
              </w:rPr>
            </w:pPr>
            <w:r>
              <w:rPr>
                <w:rFonts w:cs="Arial"/>
                <w:color w:val="000000"/>
              </w:rPr>
              <w:t>Transfer/Promotional Opportunities</w:t>
            </w:r>
          </w:p>
        </w:tc>
        <w:tc>
          <w:tcPr>
            <w:tcW w:w="5220" w:type="dxa"/>
            <w:vAlign w:val="center"/>
          </w:tcPr>
          <w:p w14:paraId="76F3DAA2" w14:textId="77777777" w:rsidR="002F71BF" w:rsidRPr="002F71BF" w:rsidRDefault="002F71BF" w:rsidP="00853C16">
            <w:pPr>
              <w:autoSpaceDE w:val="0"/>
              <w:autoSpaceDN w:val="0"/>
              <w:adjustRightInd w:val="0"/>
              <w:jc w:val="both"/>
              <w:rPr>
                <w:rFonts w:ascii="Arial,Bold" w:hAnsi="Arial,Bold" w:cs="Arial,Bold"/>
                <w:b/>
                <w:bCs/>
                <w:color w:val="000000"/>
              </w:rPr>
            </w:pPr>
            <w:r w:rsidRPr="002F71BF">
              <w:rPr>
                <w:rFonts w:cs="Arial"/>
                <w:color w:val="000000"/>
              </w:rPr>
              <w:t>No change</w:t>
            </w:r>
          </w:p>
        </w:tc>
      </w:tr>
      <w:tr w:rsidR="002F71BF" w:rsidRPr="006C0B8A" w14:paraId="0AD0288A" w14:textId="77777777" w:rsidTr="002F71BF">
        <w:trPr>
          <w:trHeight w:val="458"/>
          <w:jc w:val="center"/>
        </w:trPr>
        <w:tc>
          <w:tcPr>
            <w:tcW w:w="558" w:type="dxa"/>
            <w:vAlign w:val="center"/>
          </w:tcPr>
          <w:p w14:paraId="105B8491" w14:textId="77777777" w:rsidR="002F71BF" w:rsidRPr="006C0B8A" w:rsidRDefault="002F71BF" w:rsidP="006C0B8A">
            <w:pPr>
              <w:autoSpaceDE w:val="0"/>
              <w:autoSpaceDN w:val="0"/>
              <w:adjustRightInd w:val="0"/>
              <w:rPr>
                <w:rFonts w:cs="Arial"/>
                <w:color w:val="000000"/>
              </w:rPr>
            </w:pPr>
            <w:r w:rsidRPr="006C0B8A">
              <w:rPr>
                <w:rFonts w:cs="Arial"/>
                <w:color w:val="000000"/>
              </w:rPr>
              <w:t>18</w:t>
            </w:r>
          </w:p>
        </w:tc>
        <w:tc>
          <w:tcPr>
            <w:tcW w:w="4230" w:type="dxa"/>
            <w:vAlign w:val="center"/>
          </w:tcPr>
          <w:p w14:paraId="21F955CA" w14:textId="77777777" w:rsidR="002F71BF" w:rsidRPr="006C0B8A" w:rsidRDefault="002F71BF" w:rsidP="006C0B8A">
            <w:pPr>
              <w:autoSpaceDE w:val="0"/>
              <w:autoSpaceDN w:val="0"/>
              <w:adjustRightInd w:val="0"/>
              <w:rPr>
                <w:rFonts w:cs="Arial"/>
                <w:color w:val="000000"/>
              </w:rPr>
            </w:pPr>
            <w:r>
              <w:rPr>
                <w:rFonts w:cs="Arial"/>
                <w:color w:val="000000"/>
              </w:rPr>
              <w:t>Hours of Work</w:t>
            </w:r>
          </w:p>
        </w:tc>
        <w:tc>
          <w:tcPr>
            <w:tcW w:w="5220" w:type="dxa"/>
            <w:vAlign w:val="center"/>
          </w:tcPr>
          <w:p w14:paraId="755CF92D" w14:textId="77777777" w:rsidR="002F71BF" w:rsidRPr="00091492" w:rsidRDefault="00091492" w:rsidP="00853C16">
            <w:pPr>
              <w:autoSpaceDE w:val="0"/>
              <w:autoSpaceDN w:val="0"/>
              <w:adjustRightInd w:val="0"/>
              <w:jc w:val="both"/>
              <w:rPr>
                <w:rFonts w:cs="Arial"/>
                <w:color w:val="000000"/>
              </w:rPr>
            </w:pPr>
            <w:r w:rsidRPr="00091492">
              <w:rPr>
                <w:rFonts w:cs="Arial"/>
                <w:color w:val="000000"/>
              </w:rPr>
              <w:t>If the employee transfers to another position, once appointed, the schedule and hours of work of the new position are applicable.</w:t>
            </w:r>
          </w:p>
        </w:tc>
      </w:tr>
      <w:tr w:rsidR="002F71BF" w:rsidRPr="006C0B8A" w14:paraId="5AD63462" w14:textId="77777777" w:rsidTr="002F71BF">
        <w:trPr>
          <w:trHeight w:val="458"/>
          <w:jc w:val="center"/>
        </w:trPr>
        <w:tc>
          <w:tcPr>
            <w:tcW w:w="558" w:type="dxa"/>
            <w:vAlign w:val="center"/>
          </w:tcPr>
          <w:p w14:paraId="6EAFECE7" w14:textId="77777777" w:rsidR="002F71BF" w:rsidRPr="006C0B8A" w:rsidRDefault="002F71BF" w:rsidP="006C0B8A">
            <w:pPr>
              <w:autoSpaceDE w:val="0"/>
              <w:autoSpaceDN w:val="0"/>
              <w:adjustRightInd w:val="0"/>
              <w:rPr>
                <w:rFonts w:cs="Arial"/>
                <w:color w:val="000000"/>
              </w:rPr>
            </w:pPr>
            <w:r w:rsidRPr="006C0B8A">
              <w:rPr>
                <w:rFonts w:cs="Arial"/>
                <w:color w:val="000000"/>
              </w:rPr>
              <w:t>19</w:t>
            </w:r>
          </w:p>
        </w:tc>
        <w:tc>
          <w:tcPr>
            <w:tcW w:w="4230" w:type="dxa"/>
            <w:vAlign w:val="center"/>
          </w:tcPr>
          <w:p w14:paraId="6E2051A7" w14:textId="77777777" w:rsidR="002F71BF" w:rsidRPr="006C0B8A" w:rsidRDefault="002F71BF" w:rsidP="006C0B8A">
            <w:pPr>
              <w:autoSpaceDE w:val="0"/>
              <w:autoSpaceDN w:val="0"/>
              <w:adjustRightInd w:val="0"/>
              <w:rPr>
                <w:rFonts w:cs="Arial"/>
                <w:color w:val="000000"/>
              </w:rPr>
            </w:pPr>
            <w:r>
              <w:rPr>
                <w:rFonts w:cs="Arial"/>
                <w:color w:val="000000"/>
              </w:rPr>
              <w:t>Service Credit</w:t>
            </w:r>
          </w:p>
        </w:tc>
        <w:tc>
          <w:tcPr>
            <w:tcW w:w="5220" w:type="dxa"/>
            <w:vAlign w:val="center"/>
          </w:tcPr>
          <w:p w14:paraId="68E957B2" w14:textId="77777777" w:rsidR="002F71BF" w:rsidRPr="002F71BF" w:rsidRDefault="002F71BF" w:rsidP="00853C16">
            <w:pPr>
              <w:autoSpaceDE w:val="0"/>
              <w:autoSpaceDN w:val="0"/>
              <w:adjustRightInd w:val="0"/>
              <w:jc w:val="both"/>
              <w:rPr>
                <w:rFonts w:ascii="Arial,Bold" w:hAnsi="Arial,Bold" w:cs="Arial,Bold"/>
                <w:b/>
                <w:bCs/>
                <w:color w:val="000000"/>
              </w:rPr>
            </w:pPr>
            <w:r w:rsidRPr="002F71BF">
              <w:rPr>
                <w:rFonts w:cs="Arial"/>
                <w:color w:val="000000"/>
              </w:rPr>
              <w:t>Pro-rated</w:t>
            </w:r>
          </w:p>
        </w:tc>
      </w:tr>
      <w:tr w:rsidR="002F71BF" w:rsidRPr="006C0B8A" w14:paraId="7F9490FF" w14:textId="77777777" w:rsidTr="002F71BF">
        <w:trPr>
          <w:trHeight w:val="458"/>
          <w:jc w:val="center"/>
        </w:trPr>
        <w:tc>
          <w:tcPr>
            <w:tcW w:w="558" w:type="dxa"/>
            <w:vAlign w:val="center"/>
          </w:tcPr>
          <w:p w14:paraId="66A482F1" w14:textId="77777777" w:rsidR="002F71BF" w:rsidRPr="006C0B8A" w:rsidRDefault="002F71BF" w:rsidP="006C0B8A">
            <w:pPr>
              <w:autoSpaceDE w:val="0"/>
              <w:autoSpaceDN w:val="0"/>
              <w:adjustRightInd w:val="0"/>
              <w:rPr>
                <w:rFonts w:cs="Arial"/>
                <w:color w:val="000000"/>
              </w:rPr>
            </w:pPr>
            <w:r w:rsidRPr="006C0B8A">
              <w:rPr>
                <w:rFonts w:cs="Arial"/>
                <w:color w:val="000000"/>
              </w:rPr>
              <w:t>20</w:t>
            </w:r>
          </w:p>
        </w:tc>
        <w:tc>
          <w:tcPr>
            <w:tcW w:w="4230" w:type="dxa"/>
            <w:vAlign w:val="center"/>
          </w:tcPr>
          <w:p w14:paraId="5040549B" w14:textId="77777777" w:rsidR="002F71BF" w:rsidRPr="006C0B8A" w:rsidRDefault="002F71BF" w:rsidP="006C0B8A">
            <w:pPr>
              <w:autoSpaceDE w:val="0"/>
              <w:autoSpaceDN w:val="0"/>
              <w:adjustRightInd w:val="0"/>
              <w:rPr>
                <w:rFonts w:cs="Arial"/>
                <w:color w:val="000000"/>
              </w:rPr>
            </w:pPr>
            <w:r>
              <w:rPr>
                <w:rFonts w:cs="Arial"/>
                <w:color w:val="000000"/>
              </w:rPr>
              <w:t>Placement Transition</w:t>
            </w:r>
          </w:p>
        </w:tc>
        <w:tc>
          <w:tcPr>
            <w:tcW w:w="5220" w:type="dxa"/>
            <w:vAlign w:val="center"/>
          </w:tcPr>
          <w:p w14:paraId="4EFA9E37" w14:textId="77777777" w:rsidR="002F71BF" w:rsidRPr="002F71BF" w:rsidRDefault="00091492" w:rsidP="00853C16">
            <w:pPr>
              <w:autoSpaceDE w:val="0"/>
              <w:autoSpaceDN w:val="0"/>
              <w:adjustRightInd w:val="0"/>
              <w:jc w:val="both"/>
              <w:rPr>
                <w:rFonts w:cs="Arial"/>
                <w:color w:val="000000"/>
              </w:rPr>
            </w:pPr>
            <w:r w:rsidRPr="005A6D80">
              <w:rPr>
                <w:rFonts w:cs="Arial"/>
                <w:color w:val="000000"/>
                <w:sz w:val="21"/>
              </w:rPr>
              <w:t>If during the period of the agreement, the employee's position is abolished, the work schedule will remain in effect until such time</w:t>
            </w:r>
            <w:r w:rsidRPr="005A6D80">
              <w:rPr>
                <w:rFonts w:cs="Arial"/>
                <w:color w:val="000000"/>
                <w:sz w:val="21"/>
                <w:szCs w:val="21"/>
              </w:rPr>
              <w:t xml:space="preserve"> </w:t>
            </w:r>
            <w:r w:rsidRPr="005A6D80">
              <w:rPr>
                <w:rFonts w:cs="Arial"/>
                <w:color w:val="000000"/>
                <w:sz w:val="21"/>
              </w:rPr>
              <w:t>he/she is assigned or appointed to another position.</w:t>
            </w:r>
          </w:p>
        </w:tc>
      </w:tr>
    </w:tbl>
    <w:p w14:paraId="626744EA" w14:textId="77777777" w:rsidR="00B4065E" w:rsidRPr="00947E50" w:rsidRDefault="00B4065E" w:rsidP="00B4065E">
      <w:pPr>
        <w:autoSpaceDE w:val="0"/>
        <w:autoSpaceDN w:val="0"/>
        <w:adjustRightInd w:val="0"/>
        <w:rPr>
          <w:rFonts w:ascii="Arial,Bold" w:hAnsi="Arial,Bold" w:cs="Arial,Bold"/>
          <w:b/>
          <w:bCs/>
          <w:color w:val="000000"/>
          <w:sz w:val="21"/>
        </w:rPr>
      </w:pPr>
    </w:p>
    <w:p w14:paraId="2ECBB45B" w14:textId="77777777" w:rsidR="00B4065E" w:rsidRPr="00947E50" w:rsidRDefault="00B4065E" w:rsidP="00B4065E">
      <w:pPr>
        <w:autoSpaceDE w:val="0"/>
        <w:autoSpaceDN w:val="0"/>
        <w:adjustRightInd w:val="0"/>
        <w:rPr>
          <w:rFonts w:ascii="Arial,Bold" w:hAnsi="Arial,Bold" w:cs="Arial,Bold"/>
          <w:b/>
          <w:bCs/>
          <w:color w:val="000000"/>
          <w:sz w:val="21"/>
          <w:szCs w:val="21"/>
        </w:rPr>
        <w:sectPr w:rsidR="00B4065E" w:rsidRPr="00947E50" w:rsidSect="00D2334D">
          <w:headerReference w:type="default" r:id="rId11"/>
          <w:pgSz w:w="12240" w:h="15840"/>
          <w:pgMar w:top="1440" w:right="1440" w:bottom="1440" w:left="1440" w:header="720" w:footer="720" w:gutter="0"/>
          <w:cols w:space="720"/>
          <w:noEndnote/>
        </w:sectPr>
      </w:pPr>
    </w:p>
    <w:p w14:paraId="57D2C2DA" w14:textId="77777777" w:rsidR="0052093B" w:rsidRDefault="0052093B" w:rsidP="0052093B">
      <w:pPr>
        <w:autoSpaceDE w:val="0"/>
        <w:autoSpaceDN w:val="0"/>
        <w:adjustRightInd w:val="0"/>
        <w:spacing w:after="0" w:line="240" w:lineRule="auto"/>
        <w:jc w:val="both"/>
        <w:rPr>
          <w:rFonts w:cs="Arial"/>
          <w:color w:val="000000"/>
          <w:sz w:val="21"/>
          <w:szCs w:val="21"/>
        </w:rPr>
      </w:pPr>
    </w:p>
    <w:p w14:paraId="4B89FD16" w14:textId="77777777" w:rsidR="005A6B85" w:rsidRPr="00F12F55" w:rsidRDefault="005A6B85" w:rsidP="00F12F55">
      <w:pPr>
        <w:autoSpaceDE w:val="0"/>
        <w:autoSpaceDN w:val="0"/>
        <w:adjustRightInd w:val="0"/>
        <w:spacing w:after="0" w:line="240" w:lineRule="auto"/>
        <w:jc w:val="both"/>
        <w:rPr>
          <w:rFonts w:cs="Arial"/>
          <w:b/>
          <w:color w:val="C00000"/>
          <w:sz w:val="21"/>
          <w:szCs w:val="21"/>
        </w:rPr>
      </w:pPr>
      <w:r w:rsidRPr="00BD78F6">
        <w:rPr>
          <w:rFonts w:cs="Arial"/>
          <w:color w:val="000000"/>
          <w:sz w:val="21"/>
          <w:szCs w:val="21"/>
        </w:rPr>
        <w:t>This letter is to confirm the University's agreement to your request for a Temporar</w:t>
      </w:r>
      <w:r w:rsidR="00F12F55">
        <w:rPr>
          <w:rFonts w:cs="Arial"/>
          <w:color w:val="000000"/>
          <w:sz w:val="21"/>
          <w:szCs w:val="21"/>
        </w:rPr>
        <w:t>y Alternative Work Arrangement.</w:t>
      </w:r>
      <w:r w:rsidRPr="00BD78F6">
        <w:rPr>
          <w:rFonts w:cs="Arial"/>
          <w:color w:val="000000"/>
          <w:sz w:val="21"/>
          <w:szCs w:val="21"/>
        </w:rPr>
        <w:t xml:space="preserve"> </w:t>
      </w:r>
      <w:r w:rsidRPr="00F12F55">
        <w:rPr>
          <w:rFonts w:cs="Arial"/>
          <w:b/>
          <w:color w:val="C00000"/>
          <w:sz w:val="21"/>
          <w:szCs w:val="21"/>
        </w:rPr>
        <w:t xml:space="preserve">This agreement is subject to annual renewal on </w:t>
      </w:r>
      <w:r w:rsidR="00F12F55">
        <w:rPr>
          <w:rFonts w:cs="Arial"/>
          <w:b/>
          <w:color w:val="C00000"/>
          <w:sz w:val="21"/>
          <w:szCs w:val="21"/>
        </w:rPr>
        <w:t>May 1</w:t>
      </w:r>
      <w:r w:rsidRPr="00F12F55">
        <w:rPr>
          <w:rFonts w:cs="Arial"/>
          <w:b/>
          <w:color w:val="C00000"/>
          <w:sz w:val="21"/>
          <w:szCs w:val="21"/>
        </w:rPr>
        <w:t xml:space="preserve"> each year.</w:t>
      </w:r>
    </w:p>
    <w:p w14:paraId="07BF114F" w14:textId="77777777" w:rsidR="00F12F55" w:rsidRPr="00F12F55" w:rsidRDefault="00F12F55" w:rsidP="00F12F55">
      <w:pPr>
        <w:autoSpaceDE w:val="0"/>
        <w:autoSpaceDN w:val="0"/>
        <w:adjustRightInd w:val="0"/>
        <w:spacing w:after="0" w:line="240" w:lineRule="auto"/>
        <w:jc w:val="both"/>
        <w:rPr>
          <w:rFonts w:cs="Arial"/>
          <w:color w:val="000000"/>
          <w:sz w:val="21"/>
          <w:szCs w:val="21"/>
        </w:rPr>
      </w:pPr>
    </w:p>
    <w:p w14:paraId="4807AEC8" w14:textId="77777777" w:rsidR="00F12F55" w:rsidRDefault="00F12F55" w:rsidP="00F12F55">
      <w:pPr>
        <w:spacing w:after="0" w:line="240" w:lineRule="auto"/>
        <w:jc w:val="both"/>
        <w:rPr>
          <w:rFonts w:cs="Arial"/>
          <w:color w:val="000000"/>
          <w:sz w:val="21"/>
          <w:szCs w:val="21"/>
        </w:rPr>
      </w:pPr>
      <w:r w:rsidRPr="00FF14D6">
        <w:rPr>
          <w:b/>
          <w:sz w:val="21"/>
          <w:szCs w:val="21"/>
        </w:rPr>
        <w:t>Employee Name</w:t>
      </w:r>
      <w:r>
        <w:rPr>
          <w:sz w:val="21"/>
          <w:szCs w:val="21"/>
        </w:rPr>
        <w:t xml:space="preserve">: </w:t>
      </w:r>
      <w:r>
        <w:rPr>
          <w:rFonts w:cs="Arial"/>
          <w:color w:val="000000"/>
          <w:sz w:val="21"/>
          <w:szCs w:val="21"/>
        </w:rPr>
        <w:fldChar w:fldCharType="begin">
          <w:ffData>
            <w:name w:val=""/>
            <w:enabled/>
            <w:calcOnExit w:val="0"/>
            <w:textInput>
              <w:maxLength w:val="45"/>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Pr>
          <w:rFonts w:cs="Arial"/>
          <w:color w:val="000000"/>
          <w:sz w:val="21"/>
          <w:szCs w:val="21"/>
        </w:rPr>
        <w:t xml:space="preserve"> / </w:t>
      </w:r>
      <w:r w:rsidRPr="00BF4920">
        <w:rPr>
          <w:rFonts w:cs="Arial"/>
          <w:b/>
          <w:color w:val="000000"/>
          <w:sz w:val="21"/>
          <w:szCs w:val="21"/>
        </w:rPr>
        <w:t>ID:</w:t>
      </w:r>
      <w:r w:rsidRPr="00BD78F6">
        <w:rPr>
          <w:rFonts w:cs="Arial"/>
          <w:b/>
          <w:color w:val="000000"/>
          <w:sz w:val="21"/>
          <w:szCs w:val="21"/>
        </w:rPr>
        <w:t xml:space="preserve">  </w:t>
      </w:r>
      <w:bookmarkStart w:id="1" w:name="Text1"/>
      <w:r>
        <w:rPr>
          <w:rFonts w:cs="Arial"/>
          <w:color w:val="000000"/>
          <w:sz w:val="21"/>
          <w:szCs w:val="21"/>
        </w:rPr>
        <w:fldChar w:fldCharType="begin">
          <w:ffData>
            <w:name w:val=""/>
            <w:enabled/>
            <w:calcOnExit w:val="0"/>
            <w:textInput>
              <w:maxLength w:val="3"/>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sidRPr="00BD78F6">
        <w:rPr>
          <w:rFonts w:cs="Arial"/>
          <w:b/>
          <w:color w:val="000000"/>
          <w:sz w:val="21"/>
          <w:szCs w:val="21"/>
        </w:rPr>
        <w:t xml:space="preserve"> - </w:t>
      </w:r>
      <w:r>
        <w:rPr>
          <w:rFonts w:cs="Arial"/>
          <w:color w:val="000000"/>
          <w:sz w:val="21"/>
          <w:szCs w:val="21"/>
        </w:rPr>
        <w:fldChar w:fldCharType="begin">
          <w:ffData>
            <w:name w:val=""/>
            <w:enabled/>
            <w:calcOnExit w:val="0"/>
            <w:textInput>
              <w:maxLength w:val="3"/>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sidRPr="00BD78F6">
        <w:rPr>
          <w:rFonts w:cs="Arial"/>
          <w:b/>
          <w:color w:val="000000"/>
          <w:sz w:val="21"/>
          <w:szCs w:val="21"/>
        </w:rPr>
        <w:t xml:space="preserve"> - </w:t>
      </w:r>
      <w:r>
        <w:rPr>
          <w:rFonts w:cs="Arial"/>
          <w:color w:val="000000"/>
          <w:sz w:val="21"/>
          <w:szCs w:val="21"/>
        </w:rPr>
        <w:fldChar w:fldCharType="begin">
          <w:ffData>
            <w:name w:val=""/>
            <w:enabled/>
            <w:calcOnExit w:val="0"/>
            <w:textInput>
              <w:maxLength w:val="3"/>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sidRPr="00BD78F6">
        <w:rPr>
          <w:rFonts w:cs="Arial"/>
          <w:color w:val="000000"/>
          <w:sz w:val="21"/>
          <w:szCs w:val="21"/>
        </w:rPr>
        <w:t xml:space="preserve"> </w:t>
      </w:r>
      <w:bookmarkEnd w:id="1"/>
    </w:p>
    <w:p w14:paraId="69C91980" w14:textId="77777777" w:rsidR="00F12F55" w:rsidRDefault="00F12F55" w:rsidP="00F12F55">
      <w:pPr>
        <w:spacing w:after="0" w:line="240" w:lineRule="auto"/>
        <w:jc w:val="both"/>
        <w:rPr>
          <w:rFonts w:cs="Arial"/>
          <w:color w:val="000000"/>
          <w:sz w:val="21"/>
          <w:szCs w:val="21"/>
        </w:rPr>
      </w:pPr>
      <w:r w:rsidRPr="00FF14D6">
        <w:rPr>
          <w:rFonts w:cs="Arial"/>
          <w:b/>
          <w:color w:val="000000"/>
          <w:sz w:val="21"/>
          <w:szCs w:val="21"/>
        </w:rPr>
        <w:t>Faculty</w:t>
      </w:r>
      <w:r w:rsidRPr="00BD78F6">
        <w:rPr>
          <w:rFonts w:cs="Arial"/>
          <w:color w:val="000000"/>
          <w:sz w:val="21"/>
          <w:szCs w:val="21"/>
        </w:rPr>
        <w:t xml:space="preserve">: </w:t>
      </w:r>
      <w:r>
        <w:rPr>
          <w:rFonts w:cs="Arial"/>
          <w:color w:val="000000"/>
          <w:sz w:val="21"/>
          <w:szCs w:val="21"/>
        </w:rPr>
        <w:fldChar w:fldCharType="begin">
          <w:ffData>
            <w:name w:val=""/>
            <w:enabled/>
            <w:calcOnExit w:val="0"/>
            <w:textInput>
              <w:maxLength w:val="45"/>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Pr>
          <w:rFonts w:cs="Arial"/>
          <w:color w:val="000000"/>
          <w:sz w:val="21"/>
          <w:szCs w:val="21"/>
        </w:rPr>
        <w:tab/>
      </w:r>
    </w:p>
    <w:p w14:paraId="62E44473" w14:textId="77777777" w:rsidR="00F12F55" w:rsidRPr="00F12F55" w:rsidRDefault="00F12F55" w:rsidP="00F12F55">
      <w:pPr>
        <w:spacing w:after="0" w:line="240" w:lineRule="auto"/>
        <w:jc w:val="both"/>
        <w:rPr>
          <w:rFonts w:cs="Arial"/>
          <w:color w:val="000000"/>
          <w:sz w:val="21"/>
          <w:szCs w:val="21"/>
        </w:rPr>
      </w:pPr>
      <w:r>
        <w:rPr>
          <w:rFonts w:cs="Arial"/>
          <w:b/>
          <w:color w:val="000000"/>
          <w:sz w:val="21"/>
          <w:szCs w:val="21"/>
        </w:rPr>
        <w:t xml:space="preserve">Position </w:t>
      </w:r>
      <w:r w:rsidRPr="00587912">
        <w:rPr>
          <w:rFonts w:cs="Arial"/>
          <w:b/>
          <w:color w:val="000000"/>
          <w:sz w:val="21"/>
          <w:szCs w:val="21"/>
        </w:rPr>
        <w:t>Title:</w:t>
      </w:r>
      <w:r>
        <w:rPr>
          <w:rFonts w:cs="Arial"/>
          <w:color w:val="000000"/>
          <w:sz w:val="21"/>
          <w:szCs w:val="21"/>
        </w:rPr>
        <w:t xml:space="preserve"> </w:t>
      </w:r>
      <w:r>
        <w:rPr>
          <w:rFonts w:cs="Arial"/>
          <w:color w:val="000000"/>
          <w:sz w:val="21"/>
          <w:szCs w:val="21"/>
        </w:rPr>
        <w:fldChar w:fldCharType="begin">
          <w:ffData>
            <w:name w:val=""/>
            <w:enabled/>
            <w:calcOnExit w:val="0"/>
            <w:textInput>
              <w:maxLength w:val="40"/>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Pr>
          <w:rFonts w:cs="Arial"/>
          <w:color w:val="000000"/>
          <w:sz w:val="21"/>
          <w:szCs w:val="21"/>
        </w:rPr>
        <w:t>,</w:t>
      </w:r>
      <w:r w:rsidRPr="00BD78F6">
        <w:rPr>
          <w:rFonts w:cs="Arial"/>
          <w:b/>
          <w:color w:val="000000"/>
          <w:sz w:val="21"/>
          <w:szCs w:val="21"/>
        </w:rPr>
        <w:t xml:space="preserve"> </w:t>
      </w:r>
      <w:r w:rsidRPr="00587912">
        <w:rPr>
          <w:rFonts w:cs="Arial"/>
          <w:b/>
          <w:color w:val="000000"/>
          <w:sz w:val="21"/>
          <w:szCs w:val="21"/>
        </w:rPr>
        <w:t>Position Number:</w:t>
      </w:r>
      <w:r>
        <w:rPr>
          <w:rFonts w:cs="Arial"/>
          <w:color w:val="000000"/>
          <w:sz w:val="21"/>
          <w:szCs w:val="21"/>
        </w:rPr>
        <w:t xml:space="preserve"> </w:t>
      </w:r>
      <w:r>
        <w:rPr>
          <w:rFonts w:cs="Arial"/>
          <w:color w:val="000000"/>
          <w:sz w:val="21"/>
          <w:szCs w:val="21"/>
        </w:rPr>
        <w:fldChar w:fldCharType="begin">
          <w:ffData>
            <w:name w:val=""/>
            <w:enabled/>
            <w:calcOnExit w:val="0"/>
            <w:textInput>
              <w:maxLength w:val="6"/>
              <w:format w:val="UPPERCASE"/>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Pr>
          <w:rFonts w:cs="Arial"/>
          <w:color w:val="000000"/>
          <w:sz w:val="21"/>
          <w:szCs w:val="21"/>
        </w:rPr>
        <w:t>,</w:t>
      </w:r>
      <w:r w:rsidRPr="00BD78F6">
        <w:rPr>
          <w:sz w:val="21"/>
          <w:szCs w:val="21"/>
          <w:lang w:val="en-US"/>
        </w:rPr>
        <w:t xml:space="preserve"> </w:t>
      </w:r>
      <w:r>
        <w:rPr>
          <w:rFonts w:cs="Arial"/>
          <w:b/>
          <w:color w:val="000000"/>
          <w:sz w:val="21"/>
          <w:szCs w:val="21"/>
        </w:rPr>
        <w:t>Role Profile</w:t>
      </w:r>
      <w:r w:rsidRPr="00587912">
        <w:rPr>
          <w:rFonts w:cs="Arial"/>
          <w:b/>
          <w:color w:val="000000"/>
          <w:sz w:val="21"/>
          <w:szCs w:val="21"/>
        </w:rPr>
        <w:t>:</w:t>
      </w:r>
      <w:r w:rsidRPr="00BD78F6">
        <w:rPr>
          <w:rFonts w:cs="Arial"/>
          <w:color w:val="000000"/>
          <w:sz w:val="21"/>
          <w:szCs w:val="21"/>
        </w:rPr>
        <w:t xml:space="preserve">  </w:t>
      </w:r>
      <w:r>
        <w:rPr>
          <w:rFonts w:cs="Arial"/>
          <w:color w:val="000000"/>
          <w:sz w:val="21"/>
          <w:szCs w:val="21"/>
        </w:rPr>
        <w:fldChar w:fldCharType="begin">
          <w:ffData>
            <w:name w:val=""/>
            <w:enabled/>
            <w:calcOnExit w:val="0"/>
            <w:textInput>
              <w:maxLength w:val="5"/>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r w:rsidRPr="00BD78F6">
        <w:rPr>
          <w:rFonts w:cs="Arial"/>
          <w:b/>
          <w:color w:val="000000"/>
          <w:sz w:val="21"/>
          <w:szCs w:val="21"/>
        </w:rPr>
        <w:t xml:space="preserve">, </w:t>
      </w:r>
      <w:r>
        <w:rPr>
          <w:rFonts w:cs="Arial"/>
          <w:b/>
          <w:color w:val="000000"/>
          <w:sz w:val="21"/>
          <w:szCs w:val="21"/>
        </w:rPr>
        <w:t xml:space="preserve">Grade: </w:t>
      </w:r>
      <w:r>
        <w:rPr>
          <w:rFonts w:cs="Arial"/>
          <w:color w:val="000000"/>
          <w:sz w:val="21"/>
          <w:szCs w:val="21"/>
        </w:rPr>
        <w:fldChar w:fldCharType="begin">
          <w:ffData>
            <w:name w:val=""/>
            <w:enabled/>
            <w:calcOnExit w:val="0"/>
            <w:textInput>
              <w:maxLength w:val="2"/>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p w14:paraId="6A22E0C4" w14:textId="77777777" w:rsidR="005A6B85" w:rsidRPr="00BD78F6" w:rsidRDefault="005A6B85" w:rsidP="005A6B85">
      <w:pPr>
        <w:spacing w:after="0" w:line="240" w:lineRule="auto"/>
        <w:jc w:val="both"/>
        <w:rPr>
          <w:sz w:val="21"/>
          <w:szCs w:val="21"/>
          <w:lang w:val="en-US"/>
        </w:rPr>
      </w:pPr>
    </w:p>
    <w:p w14:paraId="5715BC1C" w14:textId="77777777" w:rsidR="00F36C22" w:rsidRPr="00BD78F6" w:rsidRDefault="00F36C22" w:rsidP="00F36C22">
      <w:pPr>
        <w:pStyle w:val="ListParagraph"/>
        <w:numPr>
          <w:ilvl w:val="0"/>
          <w:numId w:val="4"/>
        </w:numPr>
        <w:autoSpaceDE w:val="0"/>
        <w:autoSpaceDN w:val="0"/>
        <w:adjustRightInd w:val="0"/>
        <w:spacing w:after="0" w:line="240" w:lineRule="auto"/>
        <w:jc w:val="both"/>
        <w:rPr>
          <w:sz w:val="21"/>
          <w:szCs w:val="21"/>
        </w:rPr>
      </w:pPr>
      <w:r w:rsidRPr="00BD78F6">
        <w:rPr>
          <w:rFonts w:cs="Arial"/>
          <w:color w:val="000000"/>
          <w:sz w:val="21"/>
          <w:szCs w:val="21"/>
        </w:rPr>
        <w:t xml:space="preserve">Effective May 1 </w:t>
      </w:r>
      <w:r w:rsidRPr="00BD78F6">
        <w:rPr>
          <w:rFonts w:cs="Arial"/>
          <w:b/>
          <w:color w:val="000000"/>
          <w:sz w:val="21"/>
          <w:szCs w:val="21"/>
        </w:rPr>
        <w:t>OR</w:t>
      </w:r>
      <w:r w:rsidRPr="00BD78F6">
        <w:rPr>
          <w:rFonts w:cs="Arial"/>
          <w:color w:val="000000"/>
          <w:sz w:val="21"/>
          <w:szCs w:val="21"/>
        </w:rPr>
        <w:t xml:space="preserve">  </w:t>
      </w:r>
      <w:r w:rsidR="00D140F3">
        <w:rPr>
          <w:rFonts w:cs="Arial"/>
          <w:color w:val="000000"/>
          <w:sz w:val="21"/>
          <w:szCs w:val="21"/>
        </w:rPr>
        <w:fldChar w:fldCharType="begin">
          <w:ffData>
            <w:name w:val="Text7"/>
            <w:enabled/>
            <w:calcOnExit w:val="0"/>
            <w:textInput>
              <w:type w:val="date"/>
              <w:maxLength w:val="20"/>
            </w:textInput>
          </w:ffData>
        </w:fldChar>
      </w:r>
      <w:bookmarkStart w:id="2" w:name="Text7"/>
      <w:r w:rsidR="00D140F3">
        <w:rPr>
          <w:rFonts w:cs="Arial"/>
          <w:color w:val="000000"/>
          <w:sz w:val="21"/>
          <w:szCs w:val="21"/>
        </w:rPr>
        <w:instrText xml:space="preserve"> FORMTEXT </w:instrText>
      </w:r>
      <w:r w:rsidR="00D140F3">
        <w:rPr>
          <w:rFonts w:cs="Arial"/>
          <w:color w:val="000000"/>
          <w:sz w:val="21"/>
          <w:szCs w:val="21"/>
        </w:rPr>
      </w:r>
      <w:r w:rsidR="00D140F3">
        <w:rPr>
          <w:rFonts w:cs="Arial"/>
          <w:color w:val="000000"/>
          <w:sz w:val="21"/>
          <w:szCs w:val="21"/>
        </w:rPr>
        <w:fldChar w:fldCharType="separate"/>
      </w:r>
      <w:r w:rsidR="00D140F3">
        <w:rPr>
          <w:rFonts w:cs="Arial"/>
          <w:noProof/>
          <w:color w:val="000000"/>
          <w:sz w:val="21"/>
          <w:szCs w:val="21"/>
        </w:rPr>
        <w:t> </w:t>
      </w:r>
      <w:r w:rsidR="00D140F3">
        <w:rPr>
          <w:rFonts w:cs="Arial"/>
          <w:noProof/>
          <w:color w:val="000000"/>
          <w:sz w:val="21"/>
          <w:szCs w:val="21"/>
        </w:rPr>
        <w:t> </w:t>
      </w:r>
      <w:r w:rsidR="00D140F3">
        <w:rPr>
          <w:rFonts w:cs="Arial"/>
          <w:noProof/>
          <w:color w:val="000000"/>
          <w:sz w:val="21"/>
          <w:szCs w:val="21"/>
        </w:rPr>
        <w:t> </w:t>
      </w:r>
      <w:r w:rsidR="00D140F3">
        <w:rPr>
          <w:rFonts w:cs="Arial"/>
          <w:noProof/>
          <w:color w:val="000000"/>
          <w:sz w:val="21"/>
          <w:szCs w:val="21"/>
        </w:rPr>
        <w:t> </w:t>
      </w:r>
      <w:r w:rsidR="00D140F3">
        <w:rPr>
          <w:rFonts w:cs="Arial"/>
          <w:noProof/>
          <w:color w:val="000000"/>
          <w:sz w:val="21"/>
          <w:szCs w:val="21"/>
        </w:rPr>
        <w:t> </w:t>
      </w:r>
      <w:r w:rsidR="00D140F3">
        <w:rPr>
          <w:rFonts w:cs="Arial"/>
          <w:color w:val="000000"/>
          <w:sz w:val="21"/>
          <w:szCs w:val="21"/>
        </w:rPr>
        <w:fldChar w:fldCharType="end"/>
      </w:r>
      <w:bookmarkEnd w:id="2"/>
      <w:r w:rsidRPr="00BD78F6">
        <w:rPr>
          <w:rFonts w:cs="Arial"/>
          <w:color w:val="000000"/>
          <w:sz w:val="21"/>
          <w:szCs w:val="21"/>
        </w:rPr>
        <w:t xml:space="preserve"> (indicate alternative date if applicable), your hours of work in your current position will be </w:t>
      </w:r>
      <w:r w:rsidRPr="00BD78F6">
        <w:rPr>
          <w:rFonts w:cs="Arial"/>
          <w:color w:val="000000"/>
          <w:sz w:val="21"/>
          <w:szCs w:val="21"/>
        </w:rPr>
        <w:fldChar w:fldCharType="begin">
          <w:ffData>
            <w:name w:val="Check1"/>
            <w:enabled/>
            <w:calcOnExit w:val="0"/>
            <w:checkBox>
              <w:sizeAuto/>
              <w:default w:val="0"/>
            </w:checkBox>
          </w:ffData>
        </w:fldChar>
      </w:r>
      <w:bookmarkStart w:id="3" w:name="Check1"/>
      <w:r w:rsidRPr="00BD78F6">
        <w:rPr>
          <w:rFonts w:cs="Arial"/>
          <w:color w:val="000000"/>
          <w:sz w:val="21"/>
          <w:szCs w:val="21"/>
        </w:rPr>
        <w:instrText xml:space="preserve"> FORMCHECKBOX </w:instrText>
      </w:r>
      <w:r w:rsidR="004F3320">
        <w:rPr>
          <w:rFonts w:cs="Arial"/>
          <w:color w:val="000000"/>
          <w:sz w:val="21"/>
          <w:szCs w:val="21"/>
        </w:rPr>
      </w:r>
      <w:r w:rsidR="004F3320">
        <w:rPr>
          <w:rFonts w:cs="Arial"/>
          <w:color w:val="000000"/>
          <w:sz w:val="21"/>
          <w:szCs w:val="21"/>
        </w:rPr>
        <w:fldChar w:fldCharType="separate"/>
      </w:r>
      <w:r w:rsidRPr="00BD78F6">
        <w:rPr>
          <w:rFonts w:cs="Arial"/>
          <w:color w:val="000000"/>
          <w:sz w:val="21"/>
          <w:szCs w:val="21"/>
        </w:rPr>
        <w:fldChar w:fldCharType="end"/>
      </w:r>
      <w:bookmarkEnd w:id="3"/>
      <w:r w:rsidRPr="00BD78F6">
        <w:rPr>
          <w:rFonts w:cs="Arial"/>
          <w:color w:val="000000"/>
          <w:sz w:val="21"/>
          <w:szCs w:val="21"/>
        </w:rPr>
        <w:t xml:space="preserve">reduced </w:t>
      </w:r>
      <w:r w:rsidRPr="00BD78F6">
        <w:rPr>
          <w:rFonts w:cs="Arial"/>
          <w:color w:val="000000"/>
          <w:sz w:val="21"/>
          <w:szCs w:val="21"/>
        </w:rPr>
        <w:fldChar w:fldCharType="begin">
          <w:ffData>
            <w:name w:val="Check2"/>
            <w:enabled/>
            <w:calcOnExit w:val="0"/>
            <w:checkBox>
              <w:sizeAuto/>
              <w:default w:val="0"/>
            </w:checkBox>
          </w:ffData>
        </w:fldChar>
      </w:r>
      <w:bookmarkStart w:id="4" w:name="Check2"/>
      <w:r w:rsidRPr="00BD78F6">
        <w:rPr>
          <w:rFonts w:cs="Arial"/>
          <w:color w:val="000000"/>
          <w:sz w:val="21"/>
          <w:szCs w:val="21"/>
        </w:rPr>
        <w:instrText xml:space="preserve"> FORMCHECKBOX </w:instrText>
      </w:r>
      <w:r w:rsidR="004F3320">
        <w:rPr>
          <w:rFonts w:cs="Arial"/>
          <w:color w:val="000000"/>
          <w:sz w:val="21"/>
          <w:szCs w:val="21"/>
        </w:rPr>
      </w:r>
      <w:r w:rsidR="004F3320">
        <w:rPr>
          <w:rFonts w:cs="Arial"/>
          <w:color w:val="000000"/>
          <w:sz w:val="21"/>
          <w:szCs w:val="21"/>
        </w:rPr>
        <w:fldChar w:fldCharType="separate"/>
      </w:r>
      <w:r w:rsidRPr="00BD78F6">
        <w:rPr>
          <w:rFonts w:cs="Arial"/>
          <w:color w:val="000000"/>
          <w:sz w:val="21"/>
          <w:szCs w:val="21"/>
        </w:rPr>
        <w:fldChar w:fldCharType="end"/>
      </w:r>
      <w:bookmarkEnd w:id="4"/>
      <w:r w:rsidRPr="00BD78F6">
        <w:rPr>
          <w:rFonts w:cs="Arial"/>
          <w:color w:val="000000"/>
          <w:sz w:val="21"/>
          <w:szCs w:val="21"/>
        </w:rPr>
        <w:t xml:space="preserve">increased from </w:t>
      </w:r>
      <w:r w:rsidR="00F12F55">
        <w:rPr>
          <w:rFonts w:cs="Arial"/>
          <w:color w:val="000000"/>
          <w:sz w:val="21"/>
          <w:szCs w:val="21"/>
        </w:rPr>
        <w:fldChar w:fldCharType="begin">
          <w:ffData>
            <w:name w:val="Text8"/>
            <w:enabled/>
            <w:calcOnExit w:val="0"/>
            <w:textInput>
              <w:maxLength w:val="5"/>
            </w:textInput>
          </w:ffData>
        </w:fldChar>
      </w:r>
      <w:bookmarkStart w:id="5" w:name="Text8"/>
      <w:r w:rsidR="00F12F55">
        <w:rPr>
          <w:rFonts w:cs="Arial"/>
          <w:color w:val="000000"/>
          <w:sz w:val="21"/>
          <w:szCs w:val="21"/>
        </w:rPr>
        <w:instrText xml:space="preserve"> FORMTEXT </w:instrText>
      </w:r>
      <w:r w:rsidR="00F12F55">
        <w:rPr>
          <w:rFonts w:cs="Arial"/>
          <w:color w:val="000000"/>
          <w:sz w:val="21"/>
          <w:szCs w:val="21"/>
        </w:rPr>
      </w:r>
      <w:r w:rsidR="00F12F55">
        <w:rPr>
          <w:rFonts w:cs="Arial"/>
          <w:color w:val="000000"/>
          <w:sz w:val="21"/>
          <w:szCs w:val="21"/>
        </w:rPr>
        <w:fldChar w:fldCharType="separate"/>
      </w:r>
      <w:r w:rsidR="00F12F55">
        <w:rPr>
          <w:rFonts w:cs="Arial"/>
          <w:noProof/>
          <w:color w:val="000000"/>
          <w:sz w:val="21"/>
          <w:szCs w:val="21"/>
        </w:rPr>
        <w:t> </w:t>
      </w:r>
      <w:r w:rsidR="00F12F55">
        <w:rPr>
          <w:rFonts w:cs="Arial"/>
          <w:noProof/>
          <w:color w:val="000000"/>
          <w:sz w:val="21"/>
          <w:szCs w:val="21"/>
        </w:rPr>
        <w:t> </w:t>
      </w:r>
      <w:r w:rsidR="00F12F55">
        <w:rPr>
          <w:rFonts w:cs="Arial"/>
          <w:noProof/>
          <w:color w:val="000000"/>
          <w:sz w:val="21"/>
          <w:szCs w:val="21"/>
        </w:rPr>
        <w:t> </w:t>
      </w:r>
      <w:r w:rsidR="00F12F55">
        <w:rPr>
          <w:rFonts w:cs="Arial"/>
          <w:noProof/>
          <w:color w:val="000000"/>
          <w:sz w:val="21"/>
          <w:szCs w:val="21"/>
        </w:rPr>
        <w:t> </w:t>
      </w:r>
      <w:r w:rsidR="00F12F55">
        <w:rPr>
          <w:rFonts w:cs="Arial"/>
          <w:noProof/>
          <w:color w:val="000000"/>
          <w:sz w:val="21"/>
          <w:szCs w:val="21"/>
        </w:rPr>
        <w:t> </w:t>
      </w:r>
      <w:r w:rsidR="00F12F55">
        <w:rPr>
          <w:rFonts w:cs="Arial"/>
          <w:color w:val="000000"/>
          <w:sz w:val="21"/>
          <w:szCs w:val="21"/>
        </w:rPr>
        <w:fldChar w:fldCharType="end"/>
      </w:r>
      <w:bookmarkEnd w:id="5"/>
      <w:r w:rsidRPr="00BD78F6">
        <w:rPr>
          <w:rFonts w:cs="Arial"/>
          <w:color w:val="000000"/>
          <w:sz w:val="21"/>
          <w:szCs w:val="21"/>
        </w:rPr>
        <w:t xml:space="preserve"> (hours) to </w:t>
      </w:r>
      <w:bookmarkStart w:id="6" w:name="Text9"/>
      <w:r w:rsidR="005A6B85" w:rsidRPr="00BD78F6">
        <w:rPr>
          <w:rFonts w:cs="Arial"/>
          <w:color w:val="000000"/>
          <w:sz w:val="21"/>
          <w:szCs w:val="21"/>
        </w:rPr>
        <w:fldChar w:fldCharType="begin">
          <w:ffData>
            <w:name w:val="Text9"/>
            <w:enabled/>
            <w:calcOnExit w:val="0"/>
            <w:textInput>
              <w:maxLength w:val="5"/>
            </w:textInput>
          </w:ffData>
        </w:fldChar>
      </w:r>
      <w:r w:rsidR="005A6B85" w:rsidRPr="00BD78F6">
        <w:rPr>
          <w:rFonts w:cs="Arial"/>
          <w:color w:val="000000"/>
          <w:sz w:val="21"/>
          <w:szCs w:val="21"/>
        </w:rPr>
        <w:instrText xml:space="preserve"> FORMTEXT </w:instrText>
      </w:r>
      <w:r w:rsidR="005A6B85" w:rsidRPr="00BD78F6">
        <w:rPr>
          <w:rFonts w:cs="Arial"/>
          <w:color w:val="000000"/>
          <w:sz w:val="21"/>
          <w:szCs w:val="21"/>
        </w:rPr>
      </w:r>
      <w:r w:rsidR="005A6B85" w:rsidRPr="00BD78F6">
        <w:rPr>
          <w:rFonts w:cs="Arial"/>
          <w:color w:val="000000"/>
          <w:sz w:val="21"/>
          <w:szCs w:val="21"/>
        </w:rPr>
        <w:fldChar w:fldCharType="separate"/>
      </w:r>
      <w:r w:rsidR="005A6B85" w:rsidRPr="00BD78F6">
        <w:rPr>
          <w:rFonts w:cs="Arial"/>
          <w:noProof/>
          <w:color w:val="000000"/>
          <w:sz w:val="21"/>
          <w:szCs w:val="21"/>
        </w:rPr>
        <w:t> </w:t>
      </w:r>
      <w:r w:rsidR="005A6B85" w:rsidRPr="00BD78F6">
        <w:rPr>
          <w:rFonts w:cs="Arial"/>
          <w:noProof/>
          <w:color w:val="000000"/>
          <w:sz w:val="21"/>
          <w:szCs w:val="21"/>
        </w:rPr>
        <w:t> </w:t>
      </w:r>
      <w:r w:rsidR="005A6B85" w:rsidRPr="00BD78F6">
        <w:rPr>
          <w:rFonts w:cs="Arial"/>
          <w:noProof/>
          <w:color w:val="000000"/>
          <w:sz w:val="21"/>
          <w:szCs w:val="21"/>
        </w:rPr>
        <w:t> </w:t>
      </w:r>
      <w:r w:rsidR="005A6B85" w:rsidRPr="00BD78F6">
        <w:rPr>
          <w:rFonts w:cs="Arial"/>
          <w:noProof/>
          <w:color w:val="000000"/>
          <w:sz w:val="21"/>
          <w:szCs w:val="21"/>
        </w:rPr>
        <w:t> </w:t>
      </w:r>
      <w:r w:rsidR="005A6B85" w:rsidRPr="00BD78F6">
        <w:rPr>
          <w:rFonts w:cs="Arial"/>
          <w:noProof/>
          <w:color w:val="000000"/>
          <w:sz w:val="21"/>
          <w:szCs w:val="21"/>
        </w:rPr>
        <w:t> </w:t>
      </w:r>
      <w:r w:rsidR="005A6B85" w:rsidRPr="00BD78F6">
        <w:rPr>
          <w:rFonts w:cs="Arial"/>
          <w:color w:val="000000"/>
          <w:sz w:val="21"/>
          <w:szCs w:val="21"/>
        </w:rPr>
        <w:fldChar w:fldCharType="end"/>
      </w:r>
      <w:bookmarkEnd w:id="6"/>
      <w:r w:rsidRPr="00BD78F6">
        <w:rPr>
          <w:rFonts w:cs="Arial"/>
          <w:color w:val="000000"/>
          <w:sz w:val="21"/>
          <w:szCs w:val="21"/>
        </w:rPr>
        <w:t xml:space="preserve"> (hours) per week in accordance with the following work schedule: </w:t>
      </w:r>
    </w:p>
    <w:p w14:paraId="77DE5024" w14:textId="77777777" w:rsidR="00CA5D9F" w:rsidRPr="00BD78F6" w:rsidRDefault="00CA5D9F" w:rsidP="00CA5D9F">
      <w:pPr>
        <w:autoSpaceDE w:val="0"/>
        <w:autoSpaceDN w:val="0"/>
        <w:adjustRightInd w:val="0"/>
        <w:spacing w:after="0" w:line="240" w:lineRule="auto"/>
        <w:jc w:val="both"/>
        <w:rPr>
          <w:sz w:val="21"/>
          <w:szCs w:val="21"/>
        </w:rPr>
      </w:pPr>
    </w:p>
    <w:tbl>
      <w:tblPr>
        <w:tblStyle w:val="TableGrid"/>
        <w:tblW w:w="9390" w:type="dxa"/>
        <w:jc w:val="center"/>
        <w:tblLook w:val="04A0" w:firstRow="1" w:lastRow="0" w:firstColumn="1" w:lastColumn="0" w:noHBand="0" w:noVBand="1"/>
      </w:tblPr>
      <w:tblGrid>
        <w:gridCol w:w="1689"/>
        <w:gridCol w:w="1552"/>
        <w:gridCol w:w="1530"/>
        <w:gridCol w:w="1618"/>
        <w:gridCol w:w="1604"/>
        <w:gridCol w:w="1397"/>
      </w:tblGrid>
      <w:tr w:rsidR="00BD78F6" w:rsidRPr="00BD78F6" w14:paraId="47D46860" w14:textId="77777777" w:rsidTr="00857AD5">
        <w:trPr>
          <w:trHeight w:val="377"/>
          <w:jc w:val="center"/>
        </w:trPr>
        <w:tc>
          <w:tcPr>
            <w:tcW w:w="1689" w:type="dxa"/>
            <w:vAlign w:val="center"/>
          </w:tcPr>
          <w:p w14:paraId="26B56A58" w14:textId="77777777" w:rsidR="0025690D" w:rsidRPr="00BD78F6" w:rsidRDefault="0025690D" w:rsidP="00BD78F6">
            <w:pPr>
              <w:autoSpaceDE w:val="0"/>
              <w:autoSpaceDN w:val="0"/>
              <w:adjustRightInd w:val="0"/>
              <w:jc w:val="center"/>
              <w:rPr>
                <w:b/>
                <w:sz w:val="21"/>
                <w:szCs w:val="21"/>
              </w:rPr>
            </w:pPr>
            <w:r w:rsidRPr="00BD78F6">
              <w:rPr>
                <w:b/>
                <w:sz w:val="21"/>
                <w:szCs w:val="21"/>
              </w:rPr>
              <w:t>DAY</w:t>
            </w:r>
          </w:p>
        </w:tc>
        <w:tc>
          <w:tcPr>
            <w:tcW w:w="1552" w:type="dxa"/>
            <w:vAlign w:val="center"/>
          </w:tcPr>
          <w:p w14:paraId="18BD6FCA" w14:textId="77777777" w:rsidR="0025690D" w:rsidRPr="00BD78F6" w:rsidRDefault="0025690D" w:rsidP="00BD78F6">
            <w:pPr>
              <w:autoSpaceDE w:val="0"/>
              <w:autoSpaceDN w:val="0"/>
              <w:adjustRightInd w:val="0"/>
              <w:jc w:val="center"/>
              <w:rPr>
                <w:b/>
                <w:sz w:val="21"/>
                <w:szCs w:val="21"/>
              </w:rPr>
            </w:pPr>
            <w:r w:rsidRPr="00BD78F6">
              <w:rPr>
                <w:b/>
                <w:sz w:val="21"/>
                <w:szCs w:val="21"/>
              </w:rPr>
              <w:t>DAILY HOURS WORKED</w:t>
            </w:r>
          </w:p>
        </w:tc>
        <w:tc>
          <w:tcPr>
            <w:tcW w:w="1530" w:type="dxa"/>
            <w:vAlign w:val="center"/>
          </w:tcPr>
          <w:p w14:paraId="3676463D" w14:textId="77777777" w:rsidR="0025690D" w:rsidRPr="00BD78F6" w:rsidRDefault="0025690D" w:rsidP="00BD78F6">
            <w:pPr>
              <w:autoSpaceDE w:val="0"/>
              <w:autoSpaceDN w:val="0"/>
              <w:adjustRightInd w:val="0"/>
              <w:jc w:val="center"/>
              <w:rPr>
                <w:b/>
                <w:sz w:val="21"/>
                <w:szCs w:val="21"/>
              </w:rPr>
            </w:pPr>
            <w:r w:rsidRPr="00BD78F6">
              <w:rPr>
                <w:b/>
                <w:sz w:val="21"/>
                <w:szCs w:val="21"/>
              </w:rPr>
              <w:t>LUNCH BREAK</w:t>
            </w:r>
          </w:p>
        </w:tc>
        <w:tc>
          <w:tcPr>
            <w:tcW w:w="1618" w:type="dxa"/>
            <w:vAlign w:val="center"/>
          </w:tcPr>
          <w:p w14:paraId="7271724A" w14:textId="77777777" w:rsidR="0025690D" w:rsidRPr="00BD78F6" w:rsidRDefault="0025690D" w:rsidP="00BD78F6">
            <w:pPr>
              <w:autoSpaceDE w:val="0"/>
              <w:autoSpaceDN w:val="0"/>
              <w:adjustRightInd w:val="0"/>
              <w:jc w:val="center"/>
              <w:rPr>
                <w:b/>
                <w:sz w:val="21"/>
                <w:szCs w:val="21"/>
              </w:rPr>
            </w:pPr>
            <w:r w:rsidRPr="00BD78F6">
              <w:rPr>
                <w:b/>
                <w:sz w:val="21"/>
                <w:szCs w:val="21"/>
              </w:rPr>
              <w:t>DAY</w:t>
            </w:r>
          </w:p>
        </w:tc>
        <w:tc>
          <w:tcPr>
            <w:tcW w:w="1604" w:type="dxa"/>
            <w:vAlign w:val="center"/>
          </w:tcPr>
          <w:p w14:paraId="053A82D0" w14:textId="77777777" w:rsidR="0025690D" w:rsidRPr="00BD78F6" w:rsidRDefault="0025690D" w:rsidP="00BD78F6">
            <w:pPr>
              <w:autoSpaceDE w:val="0"/>
              <w:autoSpaceDN w:val="0"/>
              <w:adjustRightInd w:val="0"/>
              <w:jc w:val="center"/>
              <w:rPr>
                <w:b/>
                <w:sz w:val="21"/>
                <w:szCs w:val="21"/>
              </w:rPr>
            </w:pPr>
            <w:r w:rsidRPr="00BD78F6">
              <w:rPr>
                <w:b/>
                <w:sz w:val="21"/>
                <w:szCs w:val="21"/>
              </w:rPr>
              <w:t>DAILY HOURS WORKED</w:t>
            </w:r>
          </w:p>
        </w:tc>
        <w:tc>
          <w:tcPr>
            <w:tcW w:w="1397" w:type="dxa"/>
            <w:vAlign w:val="center"/>
          </w:tcPr>
          <w:p w14:paraId="30B917D7" w14:textId="77777777" w:rsidR="0025690D" w:rsidRPr="00BD78F6" w:rsidRDefault="0025690D" w:rsidP="00BD78F6">
            <w:pPr>
              <w:autoSpaceDE w:val="0"/>
              <w:autoSpaceDN w:val="0"/>
              <w:adjustRightInd w:val="0"/>
              <w:jc w:val="center"/>
              <w:rPr>
                <w:b/>
                <w:sz w:val="21"/>
                <w:szCs w:val="21"/>
              </w:rPr>
            </w:pPr>
            <w:r w:rsidRPr="00BD78F6">
              <w:rPr>
                <w:b/>
                <w:sz w:val="21"/>
                <w:szCs w:val="21"/>
              </w:rPr>
              <w:t>LUNCH BREAK</w:t>
            </w:r>
          </w:p>
        </w:tc>
      </w:tr>
      <w:tr w:rsidR="00BD78F6" w:rsidRPr="00BD78F6" w14:paraId="244276D2" w14:textId="77777777" w:rsidTr="00857AD5">
        <w:trPr>
          <w:trHeight w:val="377"/>
          <w:jc w:val="center"/>
        </w:trPr>
        <w:tc>
          <w:tcPr>
            <w:tcW w:w="1689" w:type="dxa"/>
            <w:vAlign w:val="center"/>
          </w:tcPr>
          <w:p w14:paraId="3AB4F97A" w14:textId="77777777" w:rsidR="0025690D" w:rsidRPr="00BD78F6" w:rsidRDefault="004F3320" w:rsidP="0091449E">
            <w:pPr>
              <w:autoSpaceDE w:val="0"/>
              <w:autoSpaceDN w:val="0"/>
              <w:adjustRightInd w:val="0"/>
              <w:rPr>
                <w:sz w:val="21"/>
                <w:szCs w:val="21"/>
              </w:rPr>
            </w:pPr>
            <w:sdt>
              <w:sdtPr>
                <w:rPr>
                  <w:sz w:val="21"/>
                  <w:szCs w:val="21"/>
                </w:rPr>
                <w:id w:val="57210530"/>
                <w14:checkbox>
                  <w14:checked w14:val="0"/>
                  <w14:checkedState w14:val="2612" w14:font="MS Gothic"/>
                  <w14:uncheckedState w14:val="2610" w14:font="MS Gothic"/>
                </w14:checkbox>
              </w:sdtPr>
              <w:sdtEndPr/>
              <w:sdtContent>
                <w:r w:rsidR="0025690D" w:rsidRPr="00BD78F6">
                  <w:rPr>
                    <w:rFonts w:ascii="MS Gothic" w:eastAsia="MS Gothic" w:hAnsi="MS Gothic" w:cs="MS Gothic" w:hint="eastAsia"/>
                    <w:sz w:val="21"/>
                    <w:szCs w:val="21"/>
                  </w:rPr>
                  <w:t>☐</w:t>
                </w:r>
              </w:sdtContent>
            </w:sdt>
            <w:r w:rsidR="0025690D" w:rsidRPr="00BD78F6">
              <w:rPr>
                <w:sz w:val="21"/>
                <w:szCs w:val="21"/>
              </w:rPr>
              <w:t>Monday</w:t>
            </w:r>
          </w:p>
        </w:tc>
        <w:tc>
          <w:tcPr>
            <w:tcW w:w="1552" w:type="dxa"/>
            <w:vAlign w:val="center"/>
          </w:tcPr>
          <w:p w14:paraId="4BD3858D"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530" w:type="dxa"/>
            <w:vAlign w:val="center"/>
          </w:tcPr>
          <w:p w14:paraId="0CB74FF6"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618" w:type="dxa"/>
            <w:vAlign w:val="center"/>
          </w:tcPr>
          <w:p w14:paraId="6F834CC2" w14:textId="77777777" w:rsidR="0025690D" w:rsidRPr="00BD78F6" w:rsidRDefault="004F3320" w:rsidP="00857AD5">
            <w:pPr>
              <w:autoSpaceDE w:val="0"/>
              <w:autoSpaceDN w:val="0"/>
              <w:adjustRightInd w:val="0"/>
              <w:rPr>
                <w:sz w:val="21"/>
                <w:szCs w:val="21"/>
              </w:rPr>
            </w:pPr>
            <w:sdt>
              <w:sdtPr>
                <w:rPr>
                  <w:sz w:val="21"/>
                  <w:szCs w:val="21"/>
                </w:rPr>
                <w:id w:val="-1679730978"/>
                <w14:checkbox>
                  <w14:checked w14:val="0"/>
                  <w14:checkedState w14:val="2612" w14:font="MS Gothic"/>
                  <w14:uncheckedState w14:val="2610" w14:font="MS Gothic"/>
                </w14:checkbox>
              </w:sdtPr>
              <w:sdtEndPr/>
              <w:sdtContent>
                <w:r w:rsidR="0025690D" w:rsidRPr="00BD78F6">
                  <w:rPr>
                    <w:rFonts w:ascii="MS Gothic" w:eastAsia="MS Gothic" w:hAnsi="MS Gothic" w:cs="MS Gothic" w:hint="eastAsia"/>
                    <w:sz w:val="21"/>
                    <w:szCs w:val="21"/>
                  </w:rPr>
                  <w:t>☐</w:t>
                </w:r>
              </w:sdtContent>
            </w:sdt>
            <w:r w:rsidR="00857AD5">
              <w:rPr>
                <w:sz w:val="21"/>
                <w:szCs w:val="21"/>
              </w:rPr>
              <w:t>Thursday</w:t>
            </w:r>
          </w:p>
        </w:tc>
        <w:tc>
          <w:tcPr>
            <w:tcW w:w="1604" w:type="dxa"/>
            <w:vAlign w:val="center"/>
          </w:tcPr>
          <w:p w14:paraId="1B2497C1" w14:textId="77777777" w:rsidR="0025690D" w:rsidRPr="00BD78F6" w:rsidRDefault="00FC09A3" w:rsidP="00C61222">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397" w:type="dxa"/>
            <w:vAlign w:val="center"/>
          </w:tcPr>
          <w:p w14:paraId="65DE8288" w14:textId="77777777" w:rsidR="0025690D" w:rsidRPr="00BD78F6" w:rsidRDefault="00FC09A3" w:rsidP="00C61222">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r>
      <w:tr w:rsidR="00BD78F6" w:rsidRPr="00BD78F6" w14:paraId="345B6BF6" w14:textId="77777777" w:rsidTr="00857AD5">
        <w:trPr>
          <w:trHeight w:val="377"/>
          <w:jc w:val="center"/>
        </w:trPr>
        <w:tc>
          <w:tcPr>
            <w:tcW w:w="1689" w:type="dxa"/>
            <w:vAlign w:val="center"/>
          </w:tcPr>
          <w:p w14:paraId="24D520D8" w14:textId="77777777" w:rsidR="0025690D" w:rsidRPr="00BD78F6" w:rsidRDefault="004F3320" w:rsidP="00857AD5">
            <w:pPr>
              <w:autoSpaceDE w:val="0"/>
              <w:autoSpaceDN w:val="0"/>
              <w:adjustRightInd w:val="0"/>
              <w:rPr>
                <w:sz w:val="21"/>
                <w:szCs w:val="21"/>
              </w:rPr>
            </w:pPr>
            <w:sdt>
              <w:sdtPr>
                <w:rPr>
                  <w:sz w:val="21"/>
                  <w:szCs w:val="21"/>
                </w:rPr>
                <w:id w:val="639231235"/>
                <w14:checkbox>
                  <w14:checked w14:val="0"/>
                  <w14:checkedState w14:val="2612" w14:font="MS Gothic"/>
                  <w14:uncheckedState w14:val="2610" w14:font="MS Gothic"/>
                </w14:checkbox>
              </w:sdtPr>
              <w:sdtEndPr/>
              <w:sdtContent>
                <w:r w:rsidR="0025690D" w:rsidRPr="00BD78F6">
                  <w:rPr>
                    <w:rFonts w:ascii="MS Gothic" w:eastAsia="MS Gothic" w:hAnsi="MS Gothic" w:cs="MS Gothic" w:hint="eastAsia"/>
                    <w:sz w:val="21"/>
                    <w:szCs w:val="21"/>
                  </w:rPr>
                  <w:t>☐</w:t>
                </w:r>
              </w:sdtContent>
            </w:sdt>
            <w:r w:rsidR="00857AD5">
              <w:rPr>
                <w:sz w:val="21"/>
                <w:szCs w:val="21"/>
              </w:rPr>
              <w:t>Tuesday</w:t>
            </w:r>
          </w:p>
        </w:tc>
        <w:tc>
          <w:tcPr>
            <w:tcW w:w="1552" w:type="dxa"/>
            <w:vAlign w:val="center"/>
          </w:tcPr>
          <w:p w14:paraId="1F59CE0B"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530" w:type="dxa"/>
            <w:vAlign w:val="center"/>
          </w:tcPr>
          <w:p w14:paraId="53425216"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618" w:type="dxa"/>
            <w:vAlign w:val="center"/>
          </w:tcPr>
          <w:p w14:paraId="32540AE2" w14:textId="77777777" w:rsidR="0025690D" w:rsidRPr="00BD78F6" w:rsidRDefault="004F3320" w:rsidP="00857AD5">
            <w:pPr>
              <w:autoSpaceDE w:val="0"/>
              <w:autoSpaceDN w:val="0"/>
              <w:adjustRightInd w:val="0"/>
              <w:rPr>
                <w:sz w:val="21"/>
                <w:szCs w:val="21"/>
              </w:rPr>
            </w:pPr>
            <w:sdt>
              <w:sdtPr>
                <w:rPr>
                  <w:sz w:val="21"/>
                  <w:szCs w:val="21"/>
                </w:rPr>
                <w:id w:val="-825900514"/>
                <w14:checkbox>
                  <w14:checked w14:val="0"/>
                  <w14:checkedState w14:val="2612" w14:font="MS Gothic"/>
                  <w14:uncheckedState w14:val="2610" w14:font="MS Gothic"/>
                </w14:checkbox>
              </w:sdtPr>
              <w:sdtEndPr/>
              <w:sdtContent>
                <w:r w:rsidR="0025690D" w:rsidRPr="00BD78F6">
                  <w:rPr>
                    <w:rFonts w:ascii="MS Gothic" w:eastAsia="MS Gothic" w:hAnsi="MS Gothic" w:cs="MS Gothic" w:hint="eastAsia"/>
                    <w:sz w:val="21"/>
                    <w:szCs w:val="21"/>
                  </w:rPr>
                  <w:t>☐</w:t>
                </w:r>
              </w:sdtContent>
            </w:sdt>
            <w:r w:rsidR="00857AD5">
              <w:rPr>
                <w:sz w:val="21"/>
                <w:szCs w:val="21"/>
              </w:rPr>
              <w:t>Friday</w:t>
            </w:r>
          </w:p>
        </w:tc>
        <w:tc>
          <w:tcPr>
            <w:tcW w:w="1604" w:type="dxa"/>
            <w:vAlign w:val="center"/>
          </w:tcPr>
          <w:p w14:paraId="5D32415D" w14:textId="77777777" w:rsidR="0025690D" w:rsidRPr="00BD78F6" w:rsidRDefault="00FC09A3" w:rsidP="00C61222">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397" w:type="dxa"/>
            <w:vAlign w:val="center"/>
          </w:tcPr>
          <w:p w14:paraId="6C026EA4" w14:textId="77777777" w:rsidR="0025690D" w:rsidRPr="00BD78F6" w:rsidRDefault="00FC09A3" w:rsidP="00C61222">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r>
      <w:tr w:rsidR="00BD78F6" w:rsidRPr="00BD78F6" w14:paraId="19AD1B93" w14:textId="77777777" w:rsidTr="00857AD5">
        <w:trPr>
          <w:trHeight w:val="377"/>
          <w:jc w:val="center"/>
        </w:trPr>
        <w:tc>
          <w:tcPr>
            <w:tcW w:w="1689" w:type="dxa"/>
            <w:vAlign w:val="center"/>
          </w:tcPr>
          <w:p w14:paraId="324982E0" w14:textId="77777777" w:rsidR="0025690D" w:rsidRPr="00BD78F6" w:rsidRDefault="004F3320" w:rsidP="00857AD5">
            <w:pPr>
              <w:autoSpaceDE w:val="0"/>
              <w:autoSpaceDN w:val="0"/>
              <w:adjustRightInd w:val="0"/>
              <w:rPr>
                <w:sz w:val="21"/>
                <w:szCs w:val="21"/>
              </w:rPr>
            </w:pPr>
            <w:sdt>
              <w:sdtPr>
                <w:rPr>
                  <w:sz w:val="21"/>
                  <w:szCs w:val="21"/>
                </w:rPr>
                <w:id w:val="633990932"/>
                <w14:checkbox>
                  <w14:checked w14:val="0"/>
                  <w14:checkedState w14:val="2612" w14:font="MS Gothic"/>
                  <w14:uncheckedState w14:val="2610" w14:font="MS Gothic"/>
                </w14:checkbox>
              </w:sdtPr>
              <w:sdtEndPr/>
              <w:sdtContent>
                <w:r w:rsidR="0025690D" w:rsidRPr="00BD78F6">
                  <w:rPr>
                    <w:rFonts w:ascii="MS Gothic" w:eastAsia="MS Gothic" w:hAnsi="MS Gothic" w:cs="MS Gothic" w:hint="eastAsia"/>
                    <w:sz w:val="21"/>
                    <w:szCs w:val="21"/>
                  </w:rPr>
                  <w:t>☐</w:t>
                </w:r>
              </w:sdtContent>
            </w:sdt>
            <w:r w:rsidR="00857AD5">
              <w:rPr>
                <w:sz w:val="21"/>
                <w:szCs w:val="21"/>
              </w:rPr>
              <w:t>Wednesday</w:t>
            </w:r>
          </w:p>
        </w:tc>
        <w:tc>
          <w:tcPr>
            <w:tcW w:w="1552" w:type="dxa"/>
            <w:vAlign w:val="center"/>
          </w:tcPr>
          <w:p w14:paraId="492EA24B"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530" w:type="dxa"/>
            <w:vAlign w:val="center"/>
          </w:tcPr>
          <w:p w14:paraId="1D14E5B3" w14:textId="77777777" w:rsidR="0025690D" w:rsidRPr="00BD78F6" w:rsidRDefault="00FC09A3" w:rsidP="0091449E">
            <w:pPr>
              <w:autoSpaceDE w:val="0"/>
              <w:autoSpaceDN w:val="0"/>
              <w:adjustRightInd w:val="0"/>
              <w:rPr>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618" w:type="dxa"/>
            <w:vAlign w:val="center"/>
          </w:tcPr>
          <w:p w14:paraId="45BCBE52" w14:textId="77777777" w:rsidR="0025690D" w:rsidRPr="00BD78F6" w:rsidRDefault="004F3320" w:rsidP="00EB1EAC">
            <w:pPr>
              <w:autoSpaceDE w:val="0"/>
              <w:autoSpaceDN w:val="0"/>
              <w:adjustRightInd w:val="0"/>
              <w:rPr>
                <w:rFonts w:cs="Arial"/>
                <w:color w:val="000000"/>
                <w:sz w:val="21"/>
                <w:szCs w:val="21"/>
              </w:rPr>
            </w:pPr>
            <w:sdt>
              <w:sdtPr>
                <w:rPr>
                  <w:sz w:val="21"/>
                  <w:szCs w:val="21"/>
                </w:rPr>
                <w:id w:val="-1309470379"/>
                <w14:checkbox>
                  <w14:checked w14:val="0"/>
                  <w14:checkedState w14:val="2612" w14:font="MS Gothic"/>
                  <w14:uncheckedState w14:val="2610" w14:font="MS Gothic"/>
                </w14:checkbox>
              </w:sdtPr>
              <w:sdtEndPr/>
              <w:sdtContent>
                <w:r w:rsidR="00EB1EAC" w:rsidRPr="00BD78F6">
                  <w:rPr>
                    <w:rFonts w:ascii="MS Gothic" w:eastAsia="MS Gothic" w:hAnsi="MS Gothic" w:cs="MS Gothic" w:hint="eastAsia"/>
                    <w:sz w:val="21"/>
                    <w:szCs w:val="21"/>
                  </w:rPr>
                  <w:t>☐</w:t>
                </w:r>
              </w:sdtContent>
            </w:sdt>
            <w:r w:rsidR="00EB1EAC" w:rsidRPr="00BD78F6">
              <w:rPr>
                <w:sz w:val="21"/>
                <w:szCs w:val="21"/>
              </w:rPr>
              <w:t>Saturday</w:t>
            </w:r>
          </w:p>
        </w:tc>
        <w:tc>
          <w:tcPr>
            <w:tcW w:w="1604" w:type="dxa"/>
            <w:vAlign w:val="center"/>
          </w:tcPr>
          <w:p w14:paraId="74DE35C3" w14:textId="77777777" w:rsidR="0025690D" w:rsidRPr="00BD78F6" w:rsidRDefault="00FC09A3" w:rsidP="00EB1EAC">
            <w:pPr>
              <w:autoSpaceDE w:val="0"/>
              <w:autoSpaceDN w:val="0"/>
              <w:adjustRightInd w:val="0"/>
              <w:rPr>
                <w:rFonts w:cs="Arial"/>
                <w:color w:val="000000"/>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c>
          <w:tcPr>
            <w:tcW w:w="1397" w:type="dxa"/>
            <w:vAlign w:val="center"/>
          </w:tcPr>
          <w:p w14:paraId="0BC18236" w14:textId="77777777" w:rsidR="0025690D" w:rsidRPr="00BD78F6" w:rsidRDefault="00FC09A3" w:rsidP="00EB1EAC">
            <w:pPr>
              <w:autoSpaceDE w:val="0"/>
              <w:autoSpaceDN w:val="0"/>
              <w:adjustRightInd w:val="0"/>
              <w:rPr>
                <w:rFonts w:cs="Arial"/>
                <w:color w:val="000000"/>
                <w:sz w:val="21"/>
                <w:szCs w:val="21"/>
              </w:rPr>
            </w:pPr>
            <w:r>
              <w:rPr>
                <w:rFonts w:cs="Arial"/>
                <w:color w:val="000000"/>
                <w:sz w:val="21"/>
                <w:szCs w:val="21"/>
              </w:rPr>
              <w:fldChar w:fldCharType="begin">
                <w:ffData>
                  <w:name w:val=""/>
                  <w:enabled/>
                  <w:calcOnExit w:val="0"/>
                  <w:textInput>
                    <w:maxLength w:val="4"/>
                  </w:textInput>
                </w:ffData>
              </w:fldChar>
            </w:r>
            <w:r>
              <w:rPr>
                <w:rFonts w:cs="Arial"/>
                <w:color w:val="000000"/>
                <w:sz w:val="21"/>
                <w:szCs w:val="21"/>
              </w:rPr>
              <w:instrText xml:space="preserve"> FORMTEXT </w:instrText>
            </w:r>
            <w:r>
              <w:rPr>
                <w:rFonts w:cs="Arial"/>
                <w:color w:val="000000"/>
                <w:sz w:val="21"/>
                <w:szCs w:val="21"/>
              </w:rPr>
            </w:r>
            <w:r>
              <w:rPr>
                <w:rFonts w:cs="Arial"/>
                <w:color w:val="000000"/>
                <w:sz w:val="21"/>
                <w:szCs w:val="21"/>
              </w:rPr>
              <w:fldChar w:fldCharType="separate"/>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noProof/>
                <w:color w:val="000000"/>
                <w:sz w:val="21"/>
                <w:szCs w:val="21"/>
              </w:rPr>
              <w:t> </w:t>
            </w:r>
            <w:r>
              <w:rPr>
                <w:rFonts w:cs="Arial"/>
                <w:color w:val="000000"/>
                <w:sz w:val="21"/>
                <w:szCs w:val="21"/>
              </w:rPr>
              <w:fldChar w:fldCharType="end"/>
            </w:r>
          </w:p>
        </w:tc>
      </w:tr>
    </w:tbl>
    <w:p w14:paraId="21079498" w14:textId="77777777" w:rsidR="00CA5D9F" w:rsidRPr="00BD78F6" w:rsidRDefault="00CA5D9F" w:rsidP="00CA5D9F">
      <w:pPr>
        <w:autoSpaceDE w:val="0"/>
        <w:autoSpaceDN w:val="0"/>
        <w:adjustRightInd w:val="0"/>
        <w:spacing w:after="0"/>
        <w:jc w:val="both"/>
        <w:rPr>
          <w:rFonts w:cs="Arial"/>
          <w:color w:val="000000"/>
          <w:sz w:val="21"/>
          <w:szCs w:val="21"/>
        </w:rPr>
      </w:pPr>
    </w:p>
    <w:p w14:paraId="3ADC5BEB" w14:textId="77777777" w:rsidR="0052093B" w:rsidRDefault="0052093B" w:rsidP="0052093B">
      <w:pPr>
        <w:pStyle w:val="ListParagraph"/>
        <w:numPr>
          <w:ilvl w:val="0"/>
          <w:numId w:val="4"/>
        </w:numPr>
        <w:autoSpaceDE w:val="0"/>
        <w:autoSpaceDN w:val="0"/>
        <w:adjustRightInd w:val="0"/>
        <w:spacing w:after="120" w:line="240" w:lineRule="auto"/>
        <w:jc w:val="both"/>
        <w:rPr>
          <w:rFonts w:cs="Arial"/>
          <w:color w:val="000000"/>
          <w:sz w:val="21"/>
          <w:szCs w:val="21"/>
        </w:rPr>
      </w:pPr>
      <w:r w:rsidRPr="0052093B">
        <w:rPr>
          <w:rFonts w:cs="Arial"/>
          <w:color w:val="000000"/>
          <w:sz w:val="21"/>
          <w:szCs w:val="21"/>
        </w:rPr>
        <w:t>Your annual salary will be pro-rated accordingly from $</w:t>
      </w:r>
      <w:bookmarkStart w:id="7" w:name="Text11"/>
      <w:r>
        <w:rPr>
          <w:rFonts w:cs="Arial"/>
          <w:b/>
          <w:color w:val="000000"/>
          <w:sz w:val="21"/>
          <w:szCs w:val="21"/>
        </w:rPr>
        <w:fldChar w:fldCharType="begin">
          <w:ffData>
            <w:name w:val="Text11"/>
            <w:enabled/>
            <w:calcOnExit w:val="0"/>
            <w:textInput/>
          </w:ffData>
        </w:fldChar>
      </w:r>
      <w:r>
        <w:rPr>
          <w:rFonts w:cs="Arial"/>
          <w:b/>
          <w:color w:val="000000"/>
          <w:sz w:val="21"/>
          <w:szCs w:val="21"/>
        </w:rPr>
        <w:instrText xml:space="preserve"> FORMTEXT </w:instrText>
      </w:r>
      <w:r>
        <w:rPr>
          <w:rFonts w:cs="Arial"/>
          <w:b/>
          <w:color w:val="000000"/>
          <w:sz w:val="21"/>
          <w:szCs w:val="21"/>
        </w:rPr>
      </w:r>
      <w:r>
        <w:rPr>
          <w:rFonts w:cs="Arial"/>
          <w:b/>
          <w:color w:val="000000"/>
          <w:sz w:val="21"/>
          <w:szCs w:val="21"/>
        </w:rPr>
        <w:fldChar w:fldCharType="separate"/>
      </w:r>
      <w:r>
        <w:rPr>
          <w:rFonts w:cs="Arial"/>
          <w:b/>
          <w:noProof/>
          <w:color w:val="000000"/>
          <w:sz w:val="21"/>
          <w:szCs w:val="21"/>
        </w:rPr>
        <w:t> </w:t>
      </w:r>
      <w:r>
        <w:rPr>
          <w:rFonts w:cs="Arial"/>
          <w:b/>
          <w:noProof/>
          <w:color w:val="000000"/>
          <w:sz w:val="21"/>
          <w:szCs w:val="21"/>
        </w:rPr>
        <w:t> </w:t>
      </w:r>
      <w:r>
        <w:rPr>
          <w:rFonts w:cs="Arial"/>
          <w:b/>
          <w:noProof/>
          <w:color w:val="000000"/>
          <w:sz w:val="21"/>
          <w:szCs w:val="21"/>
        </w:rPr>
        <w:t> </w:t>
      </w:r>
      <w:r>
        <w:rPr>
          <w:rFonts w:cs="Arial"/>
          <w:b/>
          <w:noProof/>
          <w:color w:val="000000"/>
          <w:sz w:val="21"/>
          <w:szCs w:val="21"/>
        </w:rPr>
        <w:t> </w:t>
      </w:r>
      <w:r>
        <w:rPr>
          <w:rFonts w:cs="Arial"/>
          <w:b/>
          <w:noProof/>
          <w:color w:val="000000"/>
          <w:sz w:val="21"/>
          <w:szCs w:val="21"/>
        </w:rPr>
        <w:t> </w:t>
      </w:r>
      <w:r>
        <w:rPr>
          <w:rFonts w:cs="Arial"/>
          <w:b/>
          <w:color w:val="000000"/>
          <w:sz w:val="21"/>
          <w:szCs w:val="21"/>
        </w:rPr>
        <w:fldChar w:fldCharType="end"/>
      </w:r>
      <w:bookmarkEnd w:id="7"/>
      <w:r w:rsidRPr="0052093B">
        <w:rPr>
          <w:rFonts w:cs="Arial"/>
          <w:color w:val="000000"/>
          <w:sz w:val="21"/>
          <w:szCs w:val="21"/>
        </w:rPr>
        <w:t xml:space="preserve"> to $</w:t>
      </w:r>
      <w:r w:rsidRPr="0052093B">
        <w:rPr>
          <w:rFonts w:cs="Arial"/>
          <w:b/>
          <w:color w:val="000000"/>
          <w:sz w:val="21"/>
          <w:szCs w:val="21"/>
        </w:rPr>
        <w:fldChar w:fldCharType="begin">
          <w:ffData>
            <w:name w:val="Text12"/>
            <w:enabled/>
            <w:calcOnExit w:val="0"/>
            <w:textInput/>
          </w:ffData>
        </w:fldChar>
      </w:r>
      <w:bookmarkStart w:id="8" w:name="Text12"/>
      <w:r w:rsidRPr="0052093B">
        <w:rPr>
          <w:rFonts w:cs="Arial"/>
          <w:b/>
          <w:color w:val="000000"/>
          <w:sz w:val="21"/>
          <w:szCs w:val="21"/>
        </w:rPr>
        <w:instrText xml:space="preserve"> FORMTEXT </w:instrText>
      </w:r>
      <w:r w:rsidRPr="0052093B">
        <w:rPr>
          <w:rFonts w:cs="Arial"/>
          <w:b/>
          <w:color w:val="000000"/>
          <w:sz w:val="21"/>
          <w:szCs w:val="21"/>
        </w:rPr>
      </w:r>
      <w:r w:rsidRPr="0052093B">
        <w:rPr>
          <w:rFonts w:cs="Arial"/>
          <w:b/>
          <w:color w:val="000000"/>
          <w:sz w:val="21"/>
          <w:szCs w:val="21"/>
        </w:rPr>
        <w:fldChar w:fldCharType="separate"/>
      </w:r>
      <w:r w:rsidRPr="0052093B">
        <w:rPr>
          <w:b/>
          <w:noProof/>
          <w:sz w:val="21"/>
          <w:szCs w:val="21"/>
        </w:rPr>
        <w:t> </w:t>
      </w:r>
      <w:r w:rsidRPr="0052093B">
        <w:rPr>
          <w:b/>
          <w:noProof/>
          <w:sz w:val="21"/>
          <w:szCs w:val="21"/>
        </w:rPr>
        <w:t> </w:t>
      </w:r>
      <w:r w:rsidRPr="0052093B">
        <w:rPr>
          <w:b/>
          <w:noProof/>
          <w:sz w:val="21"/>
          <w:szCs w:val="21"/>
        </w:rPr>
        <w:t> </w:t>
      </w:r>
      <w:r w:rsidRPr="0052093B">
        <w:rPr>
          <w:b/>
          <w:noProof/>
          <w:sz w:val="21"/>
          <w:szCs w:val="21"/>
        </w:rPr>
        <w:t> </w:t>
      </w:r>
      <w:r w:rsidRPr="0052093B">
        <w:rPr>
          <w:b/>
          <w:noProof/>
          <w:sz w:val="21"/>
          <w:szCs w:val="21"/>
        </w:rPr>
        <w:t> </w:t>
      </w:r>
      <w:r w:rsidRPr="0052093B">
        <w:rPr>
          <w:rFonts w:cs="Arial"/>
          <w:b/>
          <w:color w:val="000000"/>
          <w:sz w:val="21"/>
          <w:szCs w:val="21"/>
        </w:rPr>
        <w:fldChar w:fldCharType="end"/>
      </w:r>
      <w:bookmarkEnd w:id="8"/>
      <w:r w:rsidRPr="0052093B">
        <w:rPr>
          <w:rFonts w:cs="Arial"/>
          <w:color w:val="000000"/>
          <w:sz w:val="21"/>
          <w:szCs w:val="21"/>
        </w:rPr>
        <w:t xml:space="preserve">. </w:t>
      </w:r>
    </w:p>
    <w:p w14:paraId="32BF11E6" w14:textId="77777777" w:rsidR="0052093B" w:rsidRDefault="0052093B" w:rsidP="0052093B">
      <w:pPr>
        <w:pStyle w:val="ListParagraph"/>
        <w:autoSpaceDE w:val="0"/>
        <w:autoSpaceDN w:val="0"/>
        <w:adjustRightInd w:val="0"/>
        <w:spacing w:after="120" w:line="240" w:lineRule="auto"/>
        <w:ind w:left="360"/>
        <w:jc w:val="both"/>
        <w:rPr>
          <w:rFonts w:cs="Arial"/>
          <w:color w:val="000000"/>
          <w:sz w:val="21"/>
          <w:szCs w:val="21"/>
        </w:rPr>
      </w:pPr>
    </w:p>
    <w:p w14:paraId="671E81FD" w14:textId="77777777" w:rsidR="0052093B" w:rsidRDefault="0052093B" w:rsidP="0052093B">
      <w:pPr>
        <w:pStyle w:val="ListParagraph"/>
        <w:numPr>
          <w:ilvl w:val="0"/>
          <w:numId w:val="4"/>
        </w:numPr>
        <w:autoSpaceDE w:val="0"/>
        <w:autoSpaceDN w:val="0"/>
        <w:adjustRightInd w:val="0"/>
        <w:spacing w:after="120" w:line="240" w:lineRule="auto"/>
        <w:jc w:val="both"/>
        <w:rPr>
          <w:rFonts w:cs="Arial"/>
          <w:color w:val="000000"/>
          <w:sz w:val="21"/>
          <w:szCs w:val="21"/>
        </w:rPr>
      </w:pPr>
      <w:r w:rsidRPr="0052093B">
        <w:rPr>
          <w:rFonts w:cs="Arial"/>
          <w:color w:val="000000"/>
          <w:sz w:val="21"/>
          <w:szCs w:val="21"/>
        </w:rPr>
        <w:t xml:space="preserve">Overtime credit, where applicable, shall only be accumulated for hours worked in excess of 40 hours per week, subject to approval. </w:t>
      </w:r>
    </w:p>
    <w:p w14:paraId="186DB429" w14:textId="77777777" w:rsidR="0052093B" w:rsidRPr="0052093B" w:rsidRDefault="0052093B" w:rsidP="0052093B">
      <w:pPr>
        <w:pStyle w:val="ListParagraph"/>
        <w:autoSpaceDE w:val="0"/>
        <w:autoSpaceDN w:val="0"/>
        <w:adjustRightInd w:val="0"/>
        <w:spacing w:after="120" w:line="240" w:lineRule="auto"/>
        <w:ind w:left="360"/>
        <w:jc w:val="both"/>
        <w:rPr>
          <w:rFonts w:cs="Arial"/>
          <w:color w:val="000000"/>
          <w:sz w:val="21"/>
          <w:szCs w:val="21"/>
        </w:rPr>
      </w:pPr>
    </w:p>
    <w:p w14:paraId="43A535ED" w14:textId="77777777" w:rsidR="00CA5D9F" w:rsidRPr="00BD78F6" w:rsidRDefault="00CA5D9F" w:rsidP="0052093B">
      <w:pPr>
        <w:pStyle w:val="ListParagraph"/>
        <w:numPr>
          <w:ilvl w:val="0"/>
          <w:numId w:val="4"/>
        </w:numPr>
        <w:autoSpaceDE w:val="0"/>
        <w:autoSpaceDN w:val="0"/>
        <w:adjustRightInd w:val="0"/>
        <w:spacing w:after="120" w:line="240" w:lineRule="auto"/>
        <w:jc w:val="both"/>
        <w:rPr>
          <w:rFonts w:cs="Arial"/>
          <w:color w:val="000000"/>
          <w:sz w:val="21"/>
          <w:szCs w:val="21"/>
        </w:rPr>
      </w:pPr>
      <w:r w:rsidRPr="00BD78F6">
        <w:rPr>
          <w:rFonts w:cs="Arial"/>
          <w:color w:val="000000"/>
          <w:sz w:val="21"/>
          <w:szCs w:val="21"/>
        </w:rPr>
        <w:t>All paid time off will be pro-rated, which includes the following:</w:t>
      </w:r>
      <w:r w:rsidR="006324ED" w:rsidRPr="00BD78F6">
        <w:rPr>
          <w:rFonts w:cs="Arial"/>
          <w:color w:val="000000"/>
          <w:sz w:val="21"/>
          <w:szCs w:val="21"/>
        </w:rPr>
        <w:t xml:space="preserve"> </w:t>
      </w:r>
      <w:r w:rsidRPr="00BD78F6">
        <w:rPr>
          <w:rFonts w:cs="Arial"/>
          <w:color w:val="000000"/>
          <w:sz w:val="21"/>
          <w:szCs w:val="21"/>
        </w:rPr>
        <w:t>Incidental illness</w:t>
      </w:r>
      <w:r w:rsidR="006324ED" w:rsidRPr="00BD78F6">
        <w:rPr>
          <w:rFonts w:cs="Arial"/>
          <w:color w:val="000000"/>
          <w:sz w:val="21"/>
          <w:szCs w:val="21"/>
        </w:rPr>
        <w:t>, p</w:t>
      </w:r>
      <w:r w:rsidRPr="00BD78F6">
        <w:rPr>
          <w:rFonts w:cs="Arial"/>
          <w:color w:val="000000"/>
          <w:sz w:val="21"/>
          <w:szCs w:val="21"/>
        </w:rPr>
        <w:t>ersonal days</w:t>
      </w:r>
      <w:r w:rsidR="006324ED" w:rsidRPr="00BD78F6">
        <w:rPr>
          <w:rFonts w:cs="Arial"/>
          <w:color w:val="000000"/>
          <w:sz w:val="21"/>
          <w:szCs w:val="21"/>
        </w:rPr>
        <w:t>, v</w:t>
      </w:r>
      <w:r w:rsidRPr="00BD78F6">
        <w:rPr>
          <w:rFonts w:cs="Arial"/>
          <w:color w:val="000000"/>
          <w:sz w:val="21"/>
          <w:szCs w:val="21"/>
        </w:rPr>
        <w:t>acation</w:t>
      </w:r>
      <w:r w:rsidR="006324ED" w:rsidRPr="00BD78F6">
        <w:rPr>
          <w:rFonts w:cs="Arial"/>
          <w:color w:val="000000"/>
          <w:sz w:val="21"/>
          <w:szCs w:val="21"/>
        </w:rPr>
        <w:t>, f</w:t>
      </w:r>
      <w:r w:rsidRPr="00BD78F6">
        <w:rPr>
          <w:rFonts w:cs="Arial"/>
          <w:color w:val="000000"/>
          <w:sz w:val="21"/>
          <w:szCs w:val="21"/>
        </w:rPr>
        <w:t xml:space="preserve">loating holidays </w:t>
      </w:r>
      <w:r w:rsidRPr="0052093B">
        <w:rPr>
          <w:rFonts w:cs="Arial"/>
          <w:color w:val="000000"/>
          <w:sz w:val="21"/>
          <w:szCs w:val="21"/>
        </w:rPr>
        <w:t>(if applicable)</w:t>
      </w:r>
      <w:r w:rsidR="006324ED" w:rsidRPr="0052093B">
        <w:rPr>
          <w:rFonts w:cs="Arial"/>
          <w:color w:val="000000"/>
          <w:sz w:val="21"/>
          <w:szCs w:val="21"/>
        </w:rPr>
        <w:t xml:space="preserve"> </w:t>
      </w:r>
      <w:r w:rsidR="006324ED" w:rsidRPr="00BD78F6">
        <w:rPr>
          <w:rFonts w:cs="Arial"/>
          <w:color w:val="000000"/>
          <w:sz w:val="21"/>
          <w:szCs w:val="21"/>
        </w:rPr>
        <w:t>and</w:t>
      </w:r>
      <w:r w:rsidR="006324ED" w:rsidRPr="0052093B">
        <w:rPr>
          <w:rFonts w:cs="Arial"/>
          <w:color w:val="000000"/>
          <w:sz w:val="21"/>
          <w:szCs w:val="21"/>
        </w:rPr>
        <w:t xml:space="preserve"> </w:t>
      </w:r>
      <w:r w:rsidRPr="00BD78F6">
        <w:rPr>
          <w:rFonts w:cs="Arial"/>
          <w:color w:val="000000"/>
          <w:sz w:val="21"/>
          <w:szCs w:val="21"/>
        </w:rPr>
        <w:t xml:space="preserve">9 Summer Fridays plus one </w:t>
      </w:r>
      <w:r w:rsidRPr="0052093B">
        <w:rPr>
          <w:rFonts w:cs="Arial"/>
          <w:color w:val="000000"/>
          <w:sz w:val="21"/>
          <w:szCs w:val="21"/>
        </w:rPr>
        <w:t xml:space="preserve">(1) </w:t>
      </w:r>
      <w:r w:rsidRPr="00BD78F6">
        <w:rPr>
          <w:rFonts w:cs="Arial"/>
          <w:color w:val="000000"/>
          <w:sz w:val="21"/>
          <w:szCs w:val="21"/>
        </w:rPr>
        <w:t>day that is scheduled during the Christmas holidays.</w:t>
      </w:r>
    </w:p>
    <w:p w14:paraId="3412A54E" w14:textId="77777777" w:rsidR="00CA5D9F" w:rsidRPr="00BD78F6" w:rsidRDefault="00CA5D9F" w:rsidP="00857AD5">
      <w:pPr>
        <w:pStyle w:val="ListParagraph"/>
        <w:autoSpaceDE w:val="0"/>
        <w:autoSpaceDN w:val="0"/>
        <w:adjustRightInd w:val="0"/>
        <w:spacing w:after="120" w:line="240" w:lineRule="auto"/>
        <w:ind w:left="360"/>
        <w:jc w:val="both"/>
        <w:rPr>
          <w:rFonts w:cs="Arial"/>
          <w:color w:val="000000"/>
          <w:sz w:val="21"/>
          <w:szCs w:val="21"/>
        </w:rPr>
      </w:pPr>
    </w:p>
    <w:p w14:paraId="4A5C83DE" w14:textId="77777777" w:rsidR="0032164E" w:rsidRPr="00BD78F6" w:rsidRDefault="00CA5D9F" w:rsidP="0052093B">
      <w:pPr>
        <w:pStyle w:val="ListParagraph"/>
        <w:numPr>
          <w:ilvl w:val="0"/>
          <w:numId w:val="4"/>
        </w:numPr>
        <w:autoSpaceDE w:val="0"/>
        <w:autoSpaceDN w:val="0"/>
        <w:adjustRightInd w:val="0"/>
        <w:spacing w:after="120" w:line="240" w:lineRule="auto"/>
        <w:jc w:val="both"/>
        <w:rPr>
          <w:rFonts w:cs="Arial"/>
          <w:color w:val="000000"/>
          <w:sz w:val="21"/>
          <w:szCs w:val="21"/>
        </w:rPr>
      </w:pPr>
      <w:r w:rsidRPr="00BD78F6">
        <w:rPr>
          <w:rFonts w:cs="Arial"/>
          <w:color w:val="000000"/>
          <w:sz w:val="21"/>
          <w:szCs w:val="21"/>
        </w:rPr>
        <w:t>Benefits, which are a function of salary, will be based on your reduced salary. These include:</w:t>
      </w:r>
      <w:r w:rsidR="006324ED" w:rsidRPr="00BD78F6">
        <w:rPr>
          <w:rFonts w:cs="Arial"/>
          <w:color w:val="000000"/>
          <w:sz w:val="21"/>
          <w:szCs w:val="21"/>
        </w:rPr>
        <w:t xml:space="preserve"> Life i</w:t>
      </w:r>
      <w:r w:rsidRPr="00BD78F6">
        <w:rPr>
          <w:rFonts w:cs="Arial"/>
          <w:color w:val="000000"/>
          <w:sz w:val="21"/>
          <w:szCs w:val="21"/>
        </w:rPr>
        <w:t>nsurance</w:t>
      </w:r>
      <w:r w:rsidR="006324ED" w:rsidRPr="00BD78F6">
        <w:rPr>
          <w:rFonts w:cs="Arial"/>
          <w:color w:val="000000"/>
          <w:sz w:val="21"/>
          <w:szCs w:val="21"/>
        </w:rPr>
        <w:t xml:space="preserve">, </w:t>
      </w:r>
      <w:r w:rsidRPr="00BD78F6">
        <w:rPr>
          <w:rFonts w:cs="Arial"/>
          <w:color w:val="000000"/>
          <w:sz w:val="21"/>
          <w:szCs w:val="21"/>
        </w:rPr>
        <w:t>LTD</w:t>
      </w:r>
      <w:r w:rsidR="006324ED" w:rsidRPr="00BD78F6">
        <w:rPr>
          <w:rFonts w:cs="Arial"/>
          <w:color w:val="000000"/>
          <w:sz w:val="21"/>
          <w:szCs w:val="21"/>
        </w:rPr>
        <w:t xml:space="preserve">, </w:t>
      </w:r>
      <w:r w:rsidRPr="00BD78F6">
        <w:rPr>
          <w:rFonts w:cs="Arial"/>
          <w:color w:val="000000"/>
          <w:sz w:val="21"/>
          <w:szCs w:val="21"/>
        </w:rPr>
        <w:t>STD</w:t>
      </w:r>
      <w:r w:rsidR="006324ED" w:rsidRPr="00BD78F6">
        <w:rPr>
          <w:rFonts w:cs="Arial"/>
          <w:color w:val="000000"/>
          <w:sz w:val="21"/>
          <w:szCs w:val="21"/>
        </w:rPr>
        <w:t xml:space="preserve">, </w:t>
      </w:r>
      <w:r w:rsidRPr="00BD78F6">
        <w:rPr>
          <w:rFonts w:cs="Arial"/>
          <w:color w:val="000000"/>
          <w:sz w:val="21"/>
          <w:szCs w:val="21"/>
        </w:rPr>
        <w:t>CSST</w:t>
      </w:r>
      <w:r w:rsidR="006324ED" w:rsidRPr="00BD78F6">
        <w:rPr>
          <w:rFonts w:cs="Arial"/>
          <w:color w:val="000000"/>
          <w:sz w:val="21"/>
          <w:szCs w:val="21"/>
        </w:rPr>
        <w:t>, p</w:t>
      </w:r>
      <w:r w:rsidRPr="00BD78F6">
        <w:rPr>
          <w:rFonts w:cs="Arial"/>
          <w:color w:val="000000"/>
          <w:sz w:val="21"/>
          <w:szCs w:val="21"/>
        </w:rPr>
        <w:t>ension</w:t>
      </w:r>
      <w:r w:rsidR="006324ED" w:rsidRPr="00BD78F6">
        <w:rPr>
          <w:rFonts w:cs="Arial"/>
          <w:color w:val="000000"/>
          <w:sz w:val="21"/>
          <w:szCs w:val="21"/>
        </w:rPr>
        <w:t xml:space="preserve"> and maternity l</w:t>
      </w:r>
      <w:r w:rsidRPr="00BD78F6">
        <w:rPr>
          <w:rFonts w:cs="Arial"/>
          <w:color w:val="000000"/>
          <w:sz w:val="21"/>
          <w:szCs w:val="21"/>
        </w:rPr>
        <w:t>eave</w:t>
      </w:r>
      <w:r w:rsidR="006324ED" w:rsidRPr="00BD78F6">
        <w:rPr>
          <w:rFonts w:cs="Arial"/>
          <w:color w:val="000000"/>
          <w:sz w:val="21"/>
          <w:szCs w:val="21"/>
        </w:rPr>
        <w:t>.</w:t>
      </w:r>
      <w:r w:rsidR="0032164E" w:rsidRPr="00BD78F6">
        <w:rPr>
          <w:rFonts w:cs="Arial"/>
          <w:color w:val="000000"/>
          <w:sz w:val="21"/>
          <w:szCs w:val="21"/>
        </w:rPr>
        <w:t xml:space="preserve">  </w:t>
      </w:r>
    </w:p>
    <w:p w14:paraId="5A3BB004" w14:textId="77777777" w:rsidR="0032164E" w:rsidRPr="00BD78F6" w:rsidRDefault="0032164E" w:rsidP="00857AD5">
      <w:pPr>
        <w:pStyle w:val="ListParagraph"/>
        <w:autoSpaceDE w:val="0"/>
        <w:autoSpaceDN w:val="0"/>
        <w:adjustRightInd w:val="0"/>
        <w:spacing w:after="120" w:line="240" w:lineRule="auto"/>
        <w:ind w:left="360"/>
        <w:jc w:val="both"/>
        <w:rPr>
          <w:rFonts w:cs="Arial"/>
          <w:color w:val="000000"/>
          <w:sz w:val="21"/>
          <w:szCs w:val="21"/>
        </w:rPr>
      </w:pPr>
    </w:p>
    <w:p w14:paraId="3EDC7786" w14:textId="77777777" w:rsidR="00CA5D9F" w:rsidRDefault="00CA5D9F" w:rsidP="00857AD5">
      <w:pPr>
        <w:pStyle w:val="ListParagraph"/>
        <w:numPr>
          <w:ilvl w:val="0"/>
          <w:numId w:val="4"/>
        </w:numPr>
        <w:autoSpaceDE w:val="0"/>
        <w:autoSpaceDN w:val="0"/>
        <w:adjustRightInd w:val="0"/>
        <w:spacing w:after="120" w:line="240" w:lineRule="auto"/>
        <w:jc w:val="both"/>
        <w:rPr>
          <w:rFonts w:cs="Arial"/>
          <w:color w:val="000000"/>
          <w:sz w:val="21"/>
          <w:szCs w:val="21"/>
        </w:rPr>
      </w:pPr>
      <w:r w:rsidRPr="00BD78F6">
        <w:rPr>
          <w:rFonts w:cs="Arial"/>
          <w:color w:val="000000"/>
          <w:sz w:val="21"/>
          <w:szCs w:val="21"/>
        </w:rPr>
        <w:t>Statutory Holidays</w:t>
      </w:r>
      <w:r w:rsidR="00CC5487" w:rsidRPr="00BD78F6">
        <w:rPr>
          <w:rFonts w:cs="Arial"/>
          <w:color w:val="000000"/>
          <w:sz w:val="21"/>
          <w:szCs w:val="21"/>
        </w:rPr>
        <w:t>: Y</w:t>
      </w:r>
      <w:r w:rsidRPr="00BD78F6">
        <w:rPr>
          <w:rFonts w:cs="Arial"/>
          <w:color w:val="000000"/>
          <w:sz w:val="21"/>
          <w:szCs w:val="21"/>
        </w:rPr>
        <w:t xml:space="preserve">ou are entitled to the </w:t>
      </w:r>
      <w:r w:rsidR="007D01A2">
        <w:rPr>
          <w:rFonts w:cs="Arial"/>
          <w:color w:val="000000"/>
          <w:sz w:val="21"/>
          <w:szCs w:val="21"/>
        </w:rPr>
        <w:t>statutory</w:t>
      </w:r>
      <w:r w:rsidRPr="00BD78F6">
        <w:rPr>
          <w:rFonts w:cs="Arial"/>
          <w:color w:val="000000"/>
          <w:sz w:val="21"/>
          <w:szCs w:val="21"/>
        </w:rPr>
        <w:t xml:space="preserve"> holidays on a prorated basis (% of full time schedule). </w:t>
      </w:r>
    </w:p>
    <w:p w14:paraId="2AE22300" w14:textId="77777777" w:rsidR="00857AD5" w:rsidRPr="00857AD5" w:rsidRDefault="00857AD5" w:rsidP="00857AD5">
      <w:pPr>
        <w:pStyle w:val="ListParagraph"/>
        <w:autoSpaceDE w:val="0"/>
        <w:autoSpaceDN w:val="0"/>
        <w:adjustRightInd w:val="0"/>
        <w:spacing w:after="120" w:line="240" w:lineRule="auto"/>
        <w:ind w:left="360"/>
        <w:jc w:val="both"/>
        <w:rPr>
          <w:rFonts w:cs="Arial"/>
          <w:color w:val="000000"/>
          <w:sz w:val="21"/>
          <w:szCs w:val="21"/>
        </w:rPr>
      </w:pPr>
    </w:p>
    <w:p w14:paraId="4065903D" w14:textId="77777777" w:rsidR="006324ED" w:rsidRPr="00BD78F6" w:rsidRDefault="00CA5D9F" w:rsidP="00857AD5">
      <w:pPr>
        <w:pStyle w:val="ListParagraph"/>
        <w:numPr>
          <w:ilvl w:val="0"/>
          <w:numId w:val="4"/>
        </w:numPr>
        <w:autoSpaceDE w:val="0"/>
        <w:autoSpaceDN w:val="0"/>
        <w:adjustRightInd w:val="0"/>
        <w:spacing w:after="120" w:line="240" w:lineRule="auto"/>
        <w:jc w:val="both"/>
        <w:rPr>
          <w:rFonts w:cs="Arial"/>
          <w:color w:val="000000"/>
          <w:sz w:val="21"/>
          <w:szCs w:val="21"/>
        </w:rPr>
      </w:pPr>
      <w:r w:rsidRPr="00BD78F6">
        <w:rPr>
          <w:rFonts w:cs="Arial"/>
          <w:color w:val="000000"/>
          <w:sz w:val="21"/>
          <w:szCs w:val="21"/>
        </w:rPr>
        <w:t>If during the period of this agreement your position is abolished, your work schedule will remain in effect until such time you are assigned o</w:t>
      </w:r>
      <w:r w:rsidR="006324ED" w:rsidRPr="00BD78F6">
        <w:rPr>
          <w:rFonts w:cs="Arial"/>
          <w:color w:val="000000"/>
          <w:sz w:val="21"/>
          <w:szCs w:val="21"/>
        </w:rPr>
        <w:t>r appointed to another position.</w:t>
      </w:r>
    </w:p>
    <w:p w14:paraId="135B5AD1" w14:textId="77777777" w:rsidR="006324ED" w:rsidRPr="00BD78F6" w:rsidRDefault="006324ED" w:rsidP="00857AD5">
      <w:pPr>
        <w:pStyle w:val="ListParagraph"/>
        <w:autoSpaceDE w:val="0"/>
        <w:autoSpaceDN w:val="0"/>
        <w:adjustRightInd w:val="0"/>
        <w:spacing w:after="120" w:line="240" w:lineRule="auto"/>
        <w:ind w:left="360"/>
        <w:jc w:val="both"/>
        <w:rPr>
          <w:rFonts w:cs="Arial"/>
          <w:color w:val="000000"/>
          <w:sz w:val="21"/>
          <w:szCs w:val="21"/>
        </w:rPr>
      </w:pPr>
    </w:p>
    <w:p w14:paraId="32B7B18F" w14:textId="62E2F56E" w:rsidR="00CA5D9F" w:rsidRPr="00BD78F6" w:rsidRDefault="00CA5D9F" w:rsidP="0052093B">
      <w:pPr>
        <w:pStyle w:val="ListParagraph"/>
        <w:numPr>
          <w:ilvl w:val="0"/>
          <w:numId w:val="4"/>
        </w:numPr>
        <w:autoSpaceDE w:val="0"/>
        <w:autoSpaceDN w:val="0"/>
        <w:adjustRightInd w:val="0"/>
        <w:spacing w:after="120" w:line="240" w:lineRule="auto"/>
        <w:jc w:val="both"/>
        <w:rPr>
          <w:rFonts w:cs="Arial"/>
          <w:color w:val="000000"/>
          <w:sz w:val="21"/>
          <w:szCs w:val="21"/>
        </w:rPr>
      </w:pPr>
      <w:r w:rsidRPr="00BD78F6">
        <w:rPr>
          <w:rFonts w:cs="Arial"/>
          <w:color w:val="000000"/>
          <w:sz w:val="21"/>
          <w:szCs w:val="21"/>
        </w:rPr>
        <w:t xml:space="preserve">If due to exceptional circumstances, either party wishes to modify the terms of this agreement, </w:t>
      </w:r>
      <w:r w:rsidRPr="00857AD5">
        <w:rPr>
          <w:rFonts w:cs="Arial"/>
          <w:color w:val="000000"/>
          <w:sz w:val="21"/>
          <w:szCs w:val="21"/>
        </w:rPr>
        <w:t>prior written notice of at least twenty (20) working days</w:t>
      </w:r>
      <w:r w:rsidRPr="00BD78F6">
        <w:rPr>
          <w:rFonts w:cs="Arial"/>
          <w:color w:val="000000"/>
          <w:sz w:val="21"/>
          <w:szCs w:val="21"/>
        </w:rPr>
        <w:t xml:space="preserve"> is required and must be reviewed by </w:t>
      </w:r>
      <w:r w:rsidR="000D3331">
        <w:rPr>
          <w:rFonts w:cs="Arial"/>
          <w:color w:val="000000"/>
          <w:sz w:val="21"/>
          <w:szCs w:val="21"/>
        </w:rPr>
        <w:t>the Dean, Director, or senior administrative head.</w:t>
      </w:r>
    </w:p>
    <w:p w14:paraId="4C23862D" w14:textId="77777777" w:rsidR="002B5CB7" w:rsidRDefault="002B5CB7" w:rsidP="0052093B">
      <w:pPr>
        <w:pStyle w:val="ListParagraph"/>
        <w:autoSpaceDE w:val="0"/>
        <w:autoSpaceDN w:val="0"/>
        <w:adjustRightInd w:val="0"/>
        <w:spacing w:after="120" w:line="240" w:lineRule="auto"/>
        <w:ind w:left="0"/>
        <w:jc w:val="both"/>
        <w:rPr>
          <w:sz w:val="21"/>
          <w:szCs w:val="21"/>
        </w:rPr>
      </w:pPr>
    </w:p>
    <w:p w14:paraId="09DF5447" w14:textId="77777777" w:rsidR="007D01A2" w:rsidRPr="00BD78F6" w:rsidRDefault="007D01A2" w:rsidP="0052093B">
      <w:pPr>
        <w:pStyle w:val="ListParagraph"/>
        <w:autoSpaceDE w:val="0"/>
        <w:autoSpaceDN w:val="0"/>
        <w:adjustRightInd w:val="0"/>
        <w:spacing w:after="120" w:line="240" w:lineRule="auto"/>
        <w:ind w:left="0"/>
        <w:jc w:val="both"/>
        <w:rPr>
          <w:sz w:val="21"/>
          <w:szCs w:val="21"/>
        </w:rPr>
      </w:pPr>
    </w:p>
    <w:p w14:paraId="57B0D8CC" w14:textId="77777777" w:rsidR="00BD78F6" w:rsidRPr="00BD78F6" w:rsidRDefault="00BC0228" w:rsidP="00BD78F6">
      <w:pPr>
        <w:pStyle w:val="ListParagraph"/>
        <w:autoSpaceDE w:val="0"/>
        <w:autoSpaceDN w:val="0"/>
        <w:adjustRightInd w:val="0"/>
        <w:spacing w:after="0" w:line="240" w:lineRule="auto"/>
        <w:ind w:left="0"/>
        <w:jc w:val="both"/>
        <w:rPr>
          <w:b/>
          <w:sz w:val="21"/>
          <w:szCs w:val="21"/>
        </w:rPr>
      </w:pPr>
      <w:r w:rsidRPr="00BD78F6">
        <w:rPr>
          <w:b/>
          <w:sz w:val="21"/>
          <w:szCs w:val="21"/>
        </w:rPr>
        <w:t>Signature of Employee:</w:t>
      </w:r>
      <w:r w:rsidR="002B5CB7" w:rsidRPr="00BD78F6">
        <w:rPr>
          <w:b/>
          <w:sz w:val="21"/>
          <w:szCs w:val="21"/>
        </w:rPr>
        <w:t xml:space="preserve"> </w:t>
      </w:r>
      <w:r w:rsidR="00BD78F6">
        <w:rPr>
          <w:b/>
          <w:sz w:val="21"/>
          <w:szCs w:val="21"/>
        </w:rPr>
        <w:tab/>
      </w:r>
      <w:r w:rsidR="00BD78F6">
        <w:rPr>
          <w:b/>
          <w:sz w:val="21"/>
          <w:szCs w:val="21"/>
        </w:rPr>
        <w:tab/>
      </w:r>
      <w:r w:rsidR="00BD78F6">
        <w:rPr>
          <w:b/>
          <w:sz w:val="21"/>
          <w:szCs w:val="21"/>
        </w:rPr>
        <w:tab/>
      </w:r>
      <w:r w:rsidR="00BD78F6" w:rsidRPr="00BD78F6">
        <w:rPr>
          <w:sz w:val="21"/>
          <w:szCs w:val="21"/>
        </w:rPr>
        <w:t>__________________________________</w:t>
      </w:r>
      <w:r w:rsidR="00BD78F6" w:rsidRPr="00BD78F6">
        <w:rPr>
          <w:sz w:val="21"/>
          <w:szCs w:val="21"/>
        </w:rPr>
        <w:tab/>
      </w:r>
      <w:r w:rsidR="00BD78F6" w:rsidRPr="008C0756">
        <w:rPr>
          <w:b/>
          <w:sz w:val="21"/>
          <w:szCs w:val="21"/>
        </w:rPr>
        <w:t>Date</w:t>
      </w:r>
      <w:r w:rsidR="00BD78F6">
        <w:rPr>
          <w:sz w:val="21"/>
          <w:szCs w:val="21"/>
        </w:rPr>
        <w:t>:  ______________</w:t>
      </w:r>
      <w:r w:rsidR="003E4F21">
        <w:rPr>
          <w:sz w:val="21"/>
          <w:szCs w:val="21"/>
        </w:rPr>
        <w:t>_</w:t>
      </w:r>
    </w:p>
    <w:p w14:paraId="3679DC02" w14:textId="77777777" w:rsidR="00BC0228" w:rsidRPr="006E4E06" w:rsidRDefault="00BC0228" w:rsidP="002B5CB7">
      <w:pPr>
        <w:pStyle w:val="ListParagraph"/>
        <w:autoSpaceDE w:val="0"/>
        <w:autoSpaceDN w:val="0"/>
        <w:adjustRightInd w:val="0"/>
        <w:ind w:left="0"/>
        <w:jc w:val="both"/>
        <w:rPr>
          <w:b/>
          <w:sz w:val="21"/>
          <w:szCs w:val="21"/>
        </w:rPr>
      </w:pPr>
      <w:r w:rsidRPr="006E4E06">
        <w:rPr>
          <w:b/>
          <w:color w:val="C00000"/>
          <w:sz w:val="21"/>
          <w:szCs w:val="21"/>
        </w:rPr>
        <w:t>I understand and agree with the above Temporary Alternative Work Arrangement.</w:t>
      </w:r>
    </w:p>
    <w:p w14:paraId="7BFA00A8" w14:textId="77777777" w:rsidR="002B5CB7" w:rsidRPr="00BD78F6" w:rsidRDefault="002B5CB7" w:rsidP="002B5CB7">
      <w:pPr>
        <w:pStyle w:val="ListParagraph"/>
        <w:autoSpaceDE w:val="0"/>
        <w:autoSpaceDN w:val="0"/>
        <w:adjustRightInd w:val="0"/>
        <w:spacing w:after="0" w:line="240" w:lineRule="auto"/>
        <w:ind w:left="0"/>
        <w:jc w:val="both"/>
        <w:rPr>
          <w:sz w:val="21"/>
          <w:szCs w:val="21"/>
        </w:rPr>
      </w:pPr>
    </w:p>
    <w:p w14:paraId="40F81542" w14:textId="77777777" w:rsidR="00BD78F6" w:rsidRDefault="00BC0228" w:rsidP="002B5CB7">
      <w:pPr>
        <w:pStyle w:val="ListParagraph"/>
        <w:autoSpaceDE w:val="0"/>
        <w:autoSpaceDN w:val="0"/>
        <w:adjustRightInd w:val="0"/>
        <w:spacing w:after="0" w:line="240" w:lineRule="auto"/>
        <w:ind w:left="0"/>
        <w:jc w:val="both"/>
        <w:rPr>
          <w:b/>
          <w:sz w:val="21"/>
          <w:szCs w:val="21"/>
        </w:rPr>
      </w:pPr>
      <w:r w:rsidRPr="00BD78F6">
        <w:rPr>
          <w:b/>
          <w:sz w:val="21"/>
          <w:szCs w:val="21"/>
        </w:rPr>
        <w:t>Signature of HR Advisor/</w:t>
      </w:r>
    </w:p>
    <w:p w14:paraId="085451EF" w14:textId="77777777" w:rsidR="00BD78F6" w:rsidRPr="00BD78F6" w:rsidRDefault="00BC0228" w:rsidP="00BD78F6">
      <w:pPr>
        <w:pStyle w:val="ListParagraph"/>
        <w:autoSpaceDE w:val="0"/>
        <w:autoSpaceDN w:val="0"/>
        <w:adjustRightInd w:val="0"/>
        <w:spacing w:after="0" w:line="240" w:lineRule="auto"/>
        <w:ind w:left="0"/>
        <w:jc w:val="both"/>
        <w:rPr>
          <w:b/>
          <w:sz w:val="21"/>
          <w:szCs w:val="21"/>
        </w:rPr>
      </w:pPr>
      <w:r w:rsidRPr="00BD78F6">
        <w:rPr>
          <w:b/>
          <w:sz w:val="21"/>
          <w:szCs w:val="21"/>
        </w:rPr>
        <w:t>Direct Services Representative:</w:t>
      </w:r>
      <w:r w:rsidRPr="00BD78F6">
        <w:rPr>
          <w:b/>
          <w:sz w:val="21"/>
          <w:szCs w:val="21"/>
        </w:rPr>
        <w:tab/>
      </w:r>
      <w:r w:rsidR="00BD78F6">
        <w:rPr>
          <w:b/>
          <w:sz w:val="21"/>
          <w:szCs w:val="21"/>
        </w:rPr>
        <w:tab/>
      </w:r>
      <w:r w:rsidR="00BD78F6" w:rsidRPr="00BD78F6">
        <w:rPr>
          <w:sz w:val="21"/>
          <w:szCs w:val="21"/>
        </w:rPr>
        <w:t>__________________________________</w:t>
      </w:r>
      <w:r w:rsidR="00BD78F6" w:rsidRPr="00BD78F6">
        <w:rPr>
          <w:sz w:val="21"/>
          <w:szCs w:val="21"/>
        </w:rPr>
        <w:tab/>
      </w:r>
      <w:r w:rsidR="00BD78F6" w:rsidRPr="006E4E06">
        <w:rPr>
          <w:b/>
          <w:sz w:val="21"/>
          <w:szCs w:val="21"/>
        </w:rPr>
        <w:t>Date</w:t>
      </w:r>
      <w:r w:rsidR="00BD78F6">
        <w:rPr>
          <w:sz w:val="21"/>
          <w:szCs w:val="21"/>
        </w:rPr>
        <w:t>:  ______________</w:t>
      </w:r>
      <w:r w:rsidR="003E4F21">
        <w:rPr>
          <w:sz w:val="21"/>
          <w:szCs w:val="21"/>
        </w:rPr>
        <w:t>_</w:t>
      </w:r>
    </w:p>
    <w:p w14:paraId="25D7DFD8" w14:textId="77777777" w:rsidR="002B5CB7" w:rsidRPr="00BD78F6" w:rsidRDefault="002B5CB7" w:rsidP="002B5CB7">
      <w:pPr>
        <w:pStyle w:val="ListParagraph"/>
        <w:autoSpaceDE w:val="0"/>
        <w:autoSpaceDN w:val="0"/>
        <w:adjustRightInd w:val="0"/>
        <w:spacing w:after="0" w:line="240" w:lineRule="auto"/>
        <w:ind w:left="0"/>
        <w:jc w:val="both"/>
        <w:rPr>
          <w:sz w:val="21"/>
          <w:szCs w:val="21"/>
        </w:rPr>
      </w:pPr>
    </w:p>
    <w:p w14:paraId="65B326C7" w14:textId="77777777" w:rsidR="00BD78F6" w:rsidRDefault="00BD78F6" w:rsidP="002B5CB7">
      <w:pPr>
        <w:pStyle w:val="ListParagraph"/>
        <w:autoSpaceDE w:val="0"/>
        <w:autoSpaceDN w:val="0"/>
        <w:adjustRightInd w:val="0"/>
        <w:spacing w:after="0" w:line="240" w:lineRule="auto"/>
        <w:ind w:left="0"/>
        <w:jc w:val="both"/>
        <w:rPr>
          <w:b/>
          <w:sz w:val="21"/>
          <w:szCs w:val="21"/>
        </w:rPr>
      </w:pPr>
    </w:p>
    <w:p w14:paraId="24E37ACF" w14:textId="1EB20383" w:rsidR="002B5CB7" w:rsidRPr="00BD78F6" w:rsidRDefault="002C3010" w:rsidP="002B5CB7">
      <w:pPr>
        <w:pStyle w:val="ListParagraph"/>
        <w:autoSpaceDE w:val="0"/>
        <w:autoSpaceDN w:val="0"/>
        <w:adjustRightInd w:val="0"/>
        <w:spacing w:after="0" w:line="240" w:lineRule="auto"/>
        <w:ind w:left="0"/>
        <w:jc w:val="both"/>
        <w:rPr>
          <w:b/>
          <w:sz w:val="21"/>
          <w:szCs w:val="21"/>
        </w:rPr>
      </w:pPr>
      <w:r>
        <w:rPr>
          <w:b/>
          <w:sz w:val="21"/>
          <w:szCs w:val="21"/>
        </w:rPr>
        <w:t xml:space="preserve">Signature of </w:t>
      </w:r>
      <w:r w:rsidR="000D3331">
        <w:rPr>
          <w:b/>
          <w:sz w:val="21"/>
          <w:szCs w:val="21"/>
        </w:rPr>
        <w:t>Dean/Director</w:t>
      </w:r>
      <w:r w:rsidR="00BC0228" w:rsidRPr="00BD78F6">
        <w:rPr>
          <w:b/>
          <w:sz w:val="21"/>
          <w:szCs w:val="21"/>
        </w:rPr>
        <w:t>:</w:t>
      </w:r>
      <w:r w:rsidR="00BD78F6">
        <w:rPr>
          <w:b/>
          <w:sz w:val="21"/>
          <w:szCs w:val="21"/>
        </w:rPr>
        <w:t xml:space="preserve"> </w:t>
      </w:r>
      <w:r w:rsidR="000D3331">
        <w:rPr>
          <w:b/>
          <w:sz w:val="21"/>
          <w:szCs w:val="21"/>
        </w:rPr>
        <w:tab/>
      </w:r>
      <w:r w:rsidR="00BD78F6">
        <w:rPr>
          <w:b/>
          <w:sz w:val="21"/>
          <w:szCs w:val="21"/>
        </w:rPr>
        <w:t xml:space="preserve"> </w:t>
      </w:r>
      <w:r w:rsidR="00BD78F6">
        <w:rPr>
          <w:b/>
          <w:sz w:val="21"/>
          <w:szCs w:val="21"/>
        </w:rPr>
        <w:tab/>
      </w:r>
      <w:r w:rsidR="002B5CB7" w:rsidRPr="00BD78F6">
        <w:rPr>
          <w:sz w:val="21"/>
          <w:szCs w:val="21"/>
        </w:rPr>
        <w:t>__________________________________</w:t>
      </w:r>
      <w:r w:rsidR="002B5CB7" w:rsidRPr="00BD78F6">
        <w:rPr>
          <w:sz w:val="21"/>
          <w:szCs w:val="21"/>
        </w:rPr>
        <w:tab/>
      </w:r>
      <w:r w:rsidR="002B5CB7" w:rsidRPr="006E4E06">
        <w:rPr>
          <w:b/>
          <w:sz w:val="21"/>
          <w:szCs w:val="21"/>
        </w:rPr>
        <w:t>Dat</w:t>
      </w:r>
      <w:r w:rsidR="00BD78F6" w:rsidRPr="006E4E06">
        <w:rPr>
          <w:b/>
          <w:sz w:val="21"/>
          <w:szCs w:val="21"/>
        </w:rPr>
        <w:t>e</w:t>
      </w:r>
      <w:r w:rsidR="00BD78F6">
        <w:rPr>
          <w:sz w:val="21"/>
          <w:szCs w:val="21"/>
        </w:rPr>
        <w:t>:  ______________</w:t>
      </w:r>
      <w:r w:rsidR="003E4F21">
        <w:rPr>
          <w:sz w:val="21"/>
          <w:szCs w:val="21"/>
        </w:rPr>
        <w:t>_</w:t>
      </w:r>
    </w:p>
    <w:sectPr w:rsidR="002B5CB7" w:rsidRPr="00BD78F6" w:rsidSect="00F613AD">
      <w:head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F796" w14:textId="77777777" w:rsidR="00596C0F" w:rsidRDefault="00596C0F" w:rsidP="0050087C">
      <w:pPr>
        <w:spacing w:after="0" w:line="240" w:lineRule="auto"/>
      </w:pPr>
      <w:r>
        <w:separator/>
      </w:r>
    </w:p>
  </w:endnote>
  <w:endnote w:type="continuationSeparator" w:id="0">
    <w:p w14:paraId="06B04D62" w14:textId="77777777" w:rsidR="00596C0F" w:rsidRDefault="00596C0F" w:rsidP="0050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94EC" w14:textId="77777777" w:rsidR="00EB1EAC" w:rsidRPr="00846635" w:rsidRDefault="00EB1EAC" w:rsidP="00853C16">
    <w:pPr>
      <w:pStyle w:val="Footer"/>
      <w:jc w:val="right"/>
      <w:rPr>
        <w:b/>
        <w:sz w:val="16"/>
        <w:szCs w:val="16"/>
        <w:lang w:val="en-US"/>
      </w:rPr>
    </w:pPr>
    <w:r w:rsidRPr="00846635">
      <w:rPr>
        <w:b/>
        <w:sz w:val="16"/>
        <w:szCs w:val="16"/>
        <w:lang w:val="en-US"/>
      </w:rPr>
      <w:t xml:space="preserve">UPDATED </w:t>
    </w:r>
    <w:r w:rsidR="000D3331">
      <w:rPr>
        <w:b/>
        <w:sz w:val="16"/>
        <w:szCs w:val="16"/>
        <w:lang w:val="en-US"/>
      </w:rPr>
      <w:t xml:space="preserve">MARCH </w:t>
    </w:r>
    <w:r w:rsidR="00F12F55">
      <w:rPr>
        <w:b/>
        <w:sz w:val="16"/>
        <w:szCs w:val="16"/>
        <w:lang w:val="en-US"/>
      </w:rPr>
      <w:t>201</w:t>
    </w:r>
    <w:r w:rsidR="000D3331">
      <w:rPr>
        <w:b/>
        <w:sz w:val="16"/>
        <w:szCs w:val="16"/>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7759" w14:textId="77777777" w:rsidR="00596C0F" w:rsidRDefault="00596C0F" w:rsidP="0050087C">
      <w:pPr>
        <w:spacing w:after="0" w:line="240" w:lineRule="auto"/>
      </w:pPr>
      <w:r>
        <w:separator/>
      </w:r>
    </w:p>
  </w:footnote>
  <w:footnote w:type="continuationSeparator" w:id="0">
    <w:p w14:paraId="316F1D34" w14:textId="77777777" w:rsidR="00596C0F" w:rsidRDefault="00596C0F" w:rsidP="0050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44CB" w14:textId="77777777" w:rsidR="00EB1EAC" w:rsidRPr="00BD78F6" w:rsidRDefault="00BD78F6" w:rsidP="006324ED">
    <w:pPr>
      <w:spacing w:after="0" w:line="240" w:lineRule="auto"/>
      <w:jc w:val="center"/>
      <w:rPr>
        <w:b/>
        <w:sz w:val="28"/>
        <w:szCs w:val="28"/>
        <w:lang w:val="en-US"/>
      </w:rPr>
    </w:pPr>
    <w:r>
      <w:rPr>
        <w:noProof/>
        <w:lang w:eastAsia="en-CA"/>
      </w:rPr>
      <w:drawing>
        <wp:anchor distT="0" distB="0" distL="114300" distR="114300" simplePos="0" relativeHeight="251658240" behindDoc="1" locked="0" layoutInCell="1" allowOverlap="1" wp14:anchorId="6AAA4365" wp14:editId="20E86E6D">
          <wp:simplePos x="0" y="0"/>
          <wp:positionH relativeFrom="column">
            <wp:posOffset>-400050</wp:posOffset>
          </wp:positionH>
          <wp:positionV relativeFrom="paragraph">
            <wp:posOffset>-209550</wp:posOffset>
          </wp:positionV>
          <wp:extent cx="1381125" cy="517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l="-1062" t="-14290" r="-1062" b="-14290"/>
                  <a:stretch>
                    <a:fillRect/>
                  </a:stretch>
                </pic:blipFill>
                <pic:spPr bwMode="auto">
                  <a:xfrm>
                    <a:off x="0" y="0"/>
                    <a:ext cx="1381125" cy="517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EAC" w:rsidRPr="00BD78F6">
      <w:rPr>
        <w:b/>
        <w:sz w:val="28"/>
        <w:szCs w:val="28"/>
        <w:lang w:val="en-US"/>
      </w:rPr>
      <w:t>Human Resources – Total Compensation</w:t>
    </w:r>
  </w:p>
  <w:p w14:paraId="14EAF072" w14:textId="77777777" w:rsidR="00B4065E" w:rsidRDefault="00B4065E" w:rsidP="006324ED">
    <w:pPr>
      <w:spacing w:after="0" w:line="240" w:lineRule="auto"/>
      <w:jc w:val="center"/>
      <w:rPr>
        <w:b/>
        <w:sz w:val="28"/>
        <w:szCs w:val="28"/>
        <w:lang w:val="en-US"/>
      </w:rPr>
    </w:pPr>
    <w:r>
      <w:rPr>
        <w:b/>
        <w:sz w:val="28"/>
        <w:szCs w:val="28"/>
        <w:lang w:val="en-US"/>
      </w:rPr>
      <w:t>Procedures &amp; Guidelines</w:t>
    </w:r>
  </w:p>
  <w:p w14:paraId="141710F2" w14:textId="77777777" w:rsidR="006324ED" w:rsidRPr="00BD78F6" w:rsidRDefault="006324ED" w:rsidP="006324ED">
    <w:pPr>
      <w:spacing w:after="0" w:line="240" w:lineRule="auto"/>
      <w:jc w:val="center"/>
      <w:rPr>
        <w:b/>
        <w:sz w:val="28"/>
        <w:szCs w:val="28"/>
        <w:lang w:val="en-US"/>
      </w:rPr>
    </w:pPr>
    <w:r w:rsidRPr="00BD78F6">
      <w:rPr>
        <w:b/>
        <w:sz w:val="28"/>
        <w:szCs w:val="28"/>
        <w:lang w:val="en-US"/>
      </w:rPr>
      <w:t>Temporary Alternative Work Arrangement Agreement</w:t>
    </w:r>
  </w:p>
  <w:p w14:paraId="53F1CAFC" w14:textId="77777777" w:rsidR="0050087C" w:rsidRPr="006C0B8A" w:rsidRDefault="006324ED" w:rsidP="00B4065E">
    <w:pPr>
      <w:pBdr>
        <w:bottom w:val="single" w:sz="12" w:space="1" w:color="auto"/>
      </w:pBdr>
      <w:spacing w:after="0" w:line="240" w:lineRule="auto"/>
      <w:jc w:val="center"/>
      <w:rPr>
        <w:b/>
        <w:color w:val="C00000"/>
        <w:sz w:val="24"/>
        <w:szCs w:val="24"/>
        <w:lang w:val="en-US"/>
      </w:rPr>
    </w:pPr>
    <w:r w:rsidRPr="006C0B8A">
      <w:rPr>
        <w:b/>
        <w:color w:val="C00000"/>
        <w:sz w:val="24"/>
        <w:szCs w:val="24"/>
        <w:lang w:val="en-US"/>
      </w:rPr>
      <w:t>(</w:t>
    </w:r>
    <w:r w:rsidR="002B5CB7" w:rsidRPr="006C0B8A">
      <w:rPr>
        <w:b/>
        <w:color w:val="C00000"/>
        <w:sz w:val="24"/>
        <w:szCs w:val="24"/>
        <w:lang w:val="en-US"/>
      </w:rPr>
      <w:t xml:space="preserve">For </w:t>
    </w:r>
    <w:r w:rsidR="0054585E">
      <w:rPr>
        <w:b/>
        <w:color w:val="C00000"/>
        <w:sz w:val="24"/>
        <w:szCs w:val="24"/>
        <w:lang w:val="en-US"/>
      </w:rPr>
      <w:t>Management</w:t>
    </w:r>
    <w:r w:rsidR="003B7E2E">
      <w:rPr>
        <w:b/>
        <w:color w:val="C00000"/>
        <w:sz w:val="24"/>
        <w:szCs w:val="24"/>
        <w:lang w:val="en-US"/>
      </w:rPr>
      <w:t xml:space="preserve"> &amp; Staff in positions excluded from the M.U.N.A.C.A. PSAC </w:t>
    </w:r>
    <w:r w:rsidR="003B7E2E" w:rsidRPr="006C0B8A">
      <w:rPr>
        <w:b/>
        <w:color w:val="C00000"/>
        <w:sz w:val="24"/>
        <w:szCs w:val="24"/>
        <w:lang w:val="en-US"/>
      </w:rPr>
      <w:t>bargaining</w:t>
    </w:r>
    <w:r w:rsidR="003B7E2E">
      <w:rPr>
        <w:b/>
        <w:color w:val="C00000"/>
        <w:sz w:val="24"/>
        <w:szCs w:val="24"/>
        <w:lang w:val="en-US"/>
      </w:rPr>
      <w:t xml:space="preserve"> unit</w:t>
    </w:r>
    <w:r w:rsidRPr="006C0B8A">
      <w:rPr>
        <w:b/>
        <w:color w:val="C00000"/>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5C12" w14:textId="77777777" w:rsidR="006C0B8A" w:rsidRPr="00BD78F6" w:rsidRDefault="006C0B8A" w:rsidP="006324ED">
    <w:pPr>
      <w:spacing w:after="0" w:line="240" w:lineRule="auto"/>
      <w:jc w:val="center"/>
      <w:rPr>
        <w:b/>
        <w:sz w:val="28"/>
        <w:szCs w:val="28"/>
        <w:lang w:val="en-US"/>
      </w:rPr>
    </w:pPr>
    <w:r>
      <w:rPr>
        <w:noProof/>
        <w:lang w:eastAsia="en-CA"/>
      </w:rPr>
      <w:drawing>
        <wp:anchor distT="0" distB="0" distL="114300" distR="114300" simplePos="0" relativeHeight="251662336" behindDoc="1" locked="0" layoutInCell="1" allowOverlap="1" wp14:anchorId="0FE11DA6" wp14:editId="4A3B18CF">
          <wp:simplePos x="0" y="0"/>
          <wp:positionH relativeFrom="column">
            <wp:posOffset>-552450</wp:posOffset>
          </wp:positionH>
          <wp:positionV relativeFrom="paragraph">
            <wp:posOffset>-266700</wp:posOffset>
          </wp:positionV>
          <wp:extent cx="1562100" cy="5854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l="-1062" t="-14290" r="-1062" b="-14290"/>
                  <a:stretch>
                    <a:fillRect/>
                  </a:stretch>
                </pic:blipFill>
                <pic:spPr bwMode="auto">
                  <a:xfrm>
                    <a:off x="0" y="0"/>
                    <a:ext cx="1574050" cy="589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8F6">
      <w:rPr>
        <w:b/>
        <w:sz w:val="28"/>
        <w:szCs w:val="28"/>
        <w:lang w:val="en-US"/>
      </w:rPr>
      <w:t>Human Resources – Total Compensation</w:t>
    </w:r>
  </w:p>
  <w:p w14:paraId="3C400BA1" w14:textId="40FA7274" w:rsidR="000759BA" w:rsidRDefault="006C0B8A" w:rsidP="000759BA">
    <w:pPr>
      <w:spacing w:after="0" w:line="240" w:lineRule="auto"/>
      <w:jc w:val="center"/>
      <w:rPr>
        <w:b/>
        <w:sz w:val="28"/>
        <w:szCs w:val="28"/>
        <w:lang w:val="en-US"/>
      </w:rPr>
    </w:pPr>
    <w:r w:rsidRPr="006C0B8A">
      <w:rPr>
        <w:rFonts w:cs="Arial,Bold"/>
        <w:b/>
        <w:bCs/>
        <w:color w:val="000000"/>
        <w:sz w:val="28"/>
        <w:szCs w:val="28"/>
      </w:rPr>
      <w:t>Impact on Working Conditions and Benefits</w:t>
    </w:r>
    <w:r w:rsidR="000759BA" w:rsidRPr="000759BA">
      <w:rPr>
        <w:b/>
        <w:sz w:val="28"/>
        <w:szCs w:val="28"/>
        <w:lang w:val="en-US"/>
      </w:rPr>
      <w:t xml:space="preserve"> </w:t>
    </w:r>
  </w:p>
  <w:p w14:paraId="7433014B" w14:textId="000AFF8D" w:rsidR="006C0B8A" w:rsidRPr="006C0B8A" w:rsidRDefault="000759BA" w:rsidP="000759BA">
    <w:pPr>
      <w:spacing w:after="0" w:line="240" w:lineRule="auto"/>
      <w:jc w:val="center"/>
      <w:rPr>
        <w:b/>
        <w:sz w:val="28"/>
        <w:szCs w:val="28"/>
        <w:lang w:val="en-US"/>
      </w:rPr>
    </w:pPr>
    <w:r w:rsidRPr="00BD78F6">
      <w:rPr>
        <w:b/>
        <w:sz w:val="28"/>
        <w:szCs w:val="28"/>
        <w:lang w:val="en-US"/>
      </w:rPr>
      <w:t>Temporary Alternative Work Arrangement Agreement</w:t>
    </w:r>
    <w:r w:rsidR="006C0B8A" w:rsidRPr="006C0B8A">
      <w:rPr>
        <w:b/>
        <w:sz w:val="28"/>
        <w:szCs w:val="28"/>
        <w:lang w:val="en-US"/>
      </w:rPr>
      <w:t xml:space="preserve"> </w:t>
    </w:r>
  </w:p>
  <w:p w14:paraId="63C58385" w14:textId="77777777" w:rsidR="006C0B8A" w:rsidRPr="006C0B8A" w:rsidRDefault="003B7E2E" w:rsidP="00B4065E">
    <w:pPr>
      <w:pBdr>
        <w:bottom w:val="single" w:sz="12" w:space="1" w:color="auto"/>
      </w:pBdr>
      <w:spacing w:after="0" w:line="240" w:lineRule="auto"/>
      <w:jc w:val="center"/>
      <w:rPr>
        <w:b/>
        <w:color w:val="C00000"/>
        <w:sz w:val="24"/>
        <w:szCs w:val="24"/>
        <w:lang w:val="en-US"/>
      </w:rPr>
    </w:pPr>
    <w:r w:rsidRPr="006C0B8A">
      <w:rPr>
        <w:b/>
        <w:color w:val="C00000"/>
        <w:sz w:val="24"/>
        <w:szCs w:val="24"/>
        <w:lang w:val="en-US"/>
      </w:rPr>
      <w:t xml:space="preserve">(For </w:t>
    </w:r>
    <w:r>
      <w:rPr>
        <w:b/>
        <w:color w:val="C00000"/>
        <w:sz w:val="24"/>
        <w:szCs w:val="24"/>
        <w:lang w:val="en-US"/>
      </w:rPr>
      <w:t xml:space="preserve">Management &amp; Staff in positions excluded from the M.U.N.A.C.A. PSAC </w:t>
    </w:r>
    <w:r w:rsidRPr="006C0B8A">
      <w:rPr>
        <w:b/>
        <w:color w:val="C00000"/>
        <w:sz w:val="24"/>
        <w:szCs w:val="24"/>
        <w:lang w:val="en-US"/>
      </w:rPr>
      <w:t>bargaining</w:t>
    </w:r>
    <w:r>
      <w:rPr>
        <w:b/>
        <w:color w:val="C00000"/>
        <w:sz w:val="24"/>
        <w:szCs w:val="24"/>
        <w:lang w:val="en-US"/>
      </w:rPr>
      <w:t xml:space="preserve"> unit</w:t>
    </w:r>
    <w:r w:rsidRPr="006C0B8A">
      <w:rPr>
        <w:b/>
        <w:color w:val="C00000"/>
        <w:sz w:val="24"/>
        <w:szCs w:val="24"/>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057F" w14:textId="77777777" w:rsidR="00B4065E" w:rsidRPr="00BD78F6" w:rsidRDefault="00B4065E" w:rsidP="006324ED">
    <w:pPr>
      <w:spacing w:after="0" w:line="240" w:lineRule="auto"/>
      <w:jc w:val="center"/>
      <w:rPr>
        <w:b/>
        <w:sz w:val="28"/>
        <w:szCs w:val="28"/>
        <w:lang w:val="en-US"/>
      </w:rPr>
    </w:pPr>
    <w:r>
      <w:rPr>
        <w:noProof/>
        <w:lang w:eastAsia="en-CA"/>
      </w:rPr>
      <w:drawing>
        <wp:anchor distT="0" distB="0" distL="114300" distR="114300" simplePos="0" relativeHeight="251660288" behindDoc="1" locked="0" layoutInCell="1" allowOverlap="1" wp14:anchorId="58339D2E" wp14:editId="4F21E1B3">
          <wp:simplePos x="0" y="0"/>
          <wp:positionH relativeFrom="column">
            <wp:posOffset>-590550</wp:posOffset>
          </wp:positionH>
          <wp:positionV relativeFrom="paragraph">
            <wp:posOffset>-257175</wp:posOffset>
          </wp:positionV>
          <wp:extent cx="1438275" cy="5390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l="-1062" t="-14290" r="-1062" b="-14290"/>
                  <a:stretch>
                    <a:fillRect/>
                  </a:stretch>
                </pic:blipFill>
                <pic:spPr bwMode="auto">
                  <a:xfrm>
                    <a:off x="0" y="0"/>
                    <a:ext cx="1438275" cy="539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8F6">
      <w:rPr>
        <w:b/>
        <w:sz w:val="28"/>
        <w:szCs w:val="28"/>
        <w:lang w:val="en-US"/>
      </w:rPr>
      <w:t>Human Resources – Total Compensation</w:t>
    </w:r>
  </w:p>
  <w:p w14:paraId="578AA3B0" w14:textId="77777777" w:rsidR="00B4065E" w:rsidRPr="00BD78F6" w:rsidRDefault="00B4065E" w:rsidP="006324ED">
    <w:pPr>
      <w:spacing w:after="0" w:line="240" w:lineRule="auto"/>
      <w:jc w:val="center"/>
      <w:rPr>
        <w:b/>
        <w:sz w:val="28"/>
        <w:szCs w:val="28"/>
        <w:lang w:val="en-US"/>
      </w:rPr>
    </w:pPr>
    <w:r w:rsidRPr="00BD78F6">
      <w:rPr>
        <w:b/>
        <w:sz w:val="28"/>
        <w:szCs w:val="28"/>
        <w:lang w:val="en-US"/>
      </w:rPr>
      <w:t>Temporary Alternative Work Arrangement Agreement</w:t>
    </w:r>
  </w:p>
  <w:p w14:paraId="7CB68CDF" w14:textId="77777777" w:rsidR="00B4065E" w:rsidRPr="00BD78F6" w:rsidRDefault="003B7E2E" w:rsidP="003B7E2E">
    <w:pPr>
      <w:spacing w:after="0" w:line="240" w:lineRule="auto"/>
      <w:jc w:val="center"/>
      <w:rPr>
        <w:b/>
        <w:color w:val="C00000"/>
        <w:sz w:val="28"/>
        <w:szCs w:val="28"/>
        <w:lang w:val="en-US"/>
      </w:rPr>
    </w:pPr>
    <w:r w:rsidRPr="006C0B8A">
      <w:rPr>
        <w:b/>
        <w:color w:val="C00000"/>
        <w:sz w:val="24"/>
        <w:szCs w:val="24"/>
        <w:lang w:val="en-US"/>
      </w:rPr>
      <w:t xml:space="preserve">(For </w:t>
    </w:r>
    <w:r>
      <w:rPr>
        <w:b/>
        <w:color w:val="C00000"/>
        <w:sz w:val="24"/>
        <w:szCs w:val="24"/>
        <w:lang w:val="en-US"/>
      </w:rPr>
      <w:t xml:space="preserve">Management &amp; Staff in positions excluded from the M.U.N.A.C.A. PSAC </w:t>
    </w:r>
    <w:r w:rsidRPr="006C0B8A">
      <w:rPr>
        <w:b/>
        <w:color w:val="C00000"/>
        <w:sz w:val="24"/>
        <w:szCs w:val="24"/>
        <w:lang w:val="en-US"/>
      </w:rPr>
      <w:t>bargaining</w:t>
    </w:r>
    <w:r>
      <w:rPr>
        <w:b/>
        <w:color w:val="C00000"/>
        <w:sz w:val="24"/>
        <w:szCs w:val="24"/>
        <w:lang w:val="en-US"/>
      </w:rPr>
      <w:t xml:space="preserve"> unit</w:t>
    </w:r>
    <w:r w:rsidRPr="006C0B8A">
      <w:rPr>
        <w:b/>
        <w:color w:val="C00000"/>
        <w:sz w:val="24"/>
        <w:szCs w:val="2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C3F"/>
    <w:multiLevelType w:val="hybridMultilevel"/>
    <w:tmpl w:val="DBEC6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21E02"/>
    <w:multiLevelType w:val="hybridMultilevel"/>
    <w:tmpl w:val="F05203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2549F"/>
    <w:multiLevelType w:val="hybridMultilevel"/>
    <w:tmpl w:val="454600D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BD3157F"/>
    <w:multiLevelType w:val="hybridMultilevel"/>
    <w:tmpl w:val="DF94E1CC"/>
    <w:lvl w:ilvl="0" w:tplc="2CDA056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BBB5B7D"/>
    <w:multiLevelType w:val="hybridMultilevel"/>
    <w:tmpl w:val="337204A6"/>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03620"/>
    <w:multiLevelType w:val="hybridMultilevel"/>
    <w:tmpl w:val="48B00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32BAD"/>
    <w:multiLevelType w:val="hybridMultilevel"/>
    <w:tmpl w:val="96920444"/>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7" w15:restartNumberingAfterBreak="0">
    <w:nsid w:val="4F956008"/>
    <w:multiLevelType w:val="hybridMultilevel"/>
    <w:tmpl w:val="D00036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9060A1"/>
    <w:multiLevelType w:val="hybridMultilevel"/>
    <w:tmpl w:val="909659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4204038"/>
    <w:multiLevelType w:val="hybridMultilevel"/>
    <w:tmpl w:val="217024B6"/>
    <w:lvl w:ilvl="0" w:tplc="48044FBE">
      <w:start w:val="1"/>
      <w:numFmt w:val="decimal"/>
      <w:lvlText w:val="(%1)"/>
      <w:lvlJc w:val="left"/>
      <w:pPr>
        <w:ind w:left="360" w:hanging="360"/>
      </w:pPr>
      <w:rPr>
        <w:rFonts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E293701"/>
    <w:multiLevelType w:val="hybridMultilevel"/>
    <w:tmpl w:val="A66861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5"/>
  </w:num>
  <w:num w:numId="6">
    <w:abstractNumId w:val="10"/>
  </w:num>
  <w:num w:numId="7">
    <w:abstractNumId w:val="4"/>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1F"/>
    <w:rsid w:val="0003283E"/>
    <w:rsid w:val="000759BA"/>
    <w:rsid w:val="00091492"/>
    <w:rsid w:val="000C1B70"/>
    <w:rsid w:val="000D3331"/>
    <w:rsid w:val="0022624B"/>
    <w:rsid w:val="0025690D"/>
    <w:rsid w:val="002B37B0"/>
    <w:rsid w:val="002B5CB7"/>
    <w:rsid w:val="002C3010"/>
    <w:rsid w:val="002F71BF"/>
    <w:rsid w:val="0032164E"/>
    <w:rsid w:val="003224DE"/>
    <w:rsid w:val="00323BF1"/>
    <w:rsid w:val="003B7E2E"/>
    <w:rsid w:val="003E4F21"/>
    <w:rsid w:val="003E5170"/>
    <w:rsid w:val="003E523F"/>
    <w:rsid w:val="004276AF"/>
    <w:rsid w:val="0047607D"/>
    <w:rsid w:val="00494212"/>
    <w:rsid w:val="004A0103"/>
    <w:rsid w:val="004F3320"/>
    <w:rsid w:val="0050087C"/>
    <w:rsid w:val="0052093B"/>
    <w:rsid w:val="005325F0"/>
    <w:rsid w:val="0054585E"/>
    <w:rsid w:val="005527CE"/>
    <w:rsid w:val="00596C0F"/>
    <w:rsid w:val="005A6B85"/>
    <w:rsid w:val="006324ED"/>
    <w:rsid w:val="006929D3"/>
    <w:rsid w:val="006C0B8A"/>
    <w:rsid w:val="006E1388"/>
    <w:rsid w:val="006E4E06"/>
    <w:rsid w:val="007012B7"/>
    <w:rsid w:val="00783373"/>
    <w:rsid w:val="007B5A4B"/>
    <w:rsid w:val="007C4378"/>
    <w:rsid w:val="007D01A2"/>
    <w:rsid w:val="00846635"/>
    <w:rsid w:val="00853C16"/>
    <w:rsid w:val="00857AD5"/>
    <w:rsid w:val="00891889"/>
    <w:rsid w:val="008A1B20"/>
    <w:rsid w:val="008C0756"/>
    <w:rsid w:val="0091449E"/>
    <w:rsid w:val="0092683F"/>
    <w:rsid w:val="00994426"/>
    <w:rsid w:val="00A53706"/>
    <w:rsid w:val="00A87EA1"/>
    <w:rsid w:val="00B4065E"/>
    <w:rsid w:val="00BA73F9"/>
    <w:rsid w:val="00BB2810"/>
    <w:rsid w:val="00BC0228"/>
    <w:rsid w:val="00BD78F6"/>
    <w:rsid w:val="00C44DB5"/>
    <w:rsid w:val="00C802A3"/>
    <w:rsid w:val="00CA5D9F"/>
    <w:rsid w:val="00CB298F"/>
    <w:rsid w:val="00CC5487"/>
    <w:rsid w:val="00D140F3"/>
    <w:rsid w:val="00D3454C"/>
    <w:rsid w:val="00D363B5"/>
    <w:rsid w:val="00D84FDD"/>
    <w:rsid w:val="00D909C5"/>
    <w:rsid w:val="00DF07C2"/>
    <w:rsid w:val="00E7120B"/>
    <w:rsid w:val="00EB1EAC"/>
    <w:rsid w:val="00EC16BD"/>
    <w:rsid w:val="00F12F55"/>
    <w:rsid w:val="00F15C8C"/>
    <w:rsid w:val="00F36C22"/>
    <w:rsid w:val="00F613AD"/>
    <w:rsid w:val="00FC09A3"/>
    <w:rsid w:val="00FC321F"/>
    <w:rsid w:val="00FD79EC"/>
    <w:rsid w:val="00FF5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D0AEC"/>
  <w15:docId w15:val="{DA88FC63-852D-48B0-9921-3C97698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20B"/>
    <w:pPr>
      <w:ind w:left="720"/>
      <w:contextualSpacing/>
    </w:pPr>
  </w:style>
  <w:style w:type="table" w:styleId="TableGrid">
    <w:name w:val="Table Grid"/>
    <w:basedOn w:val="TableNormal"/>
    <w:uiPriority w:val="59"/>
    <w:rsid w:val="0091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87C"/>
  </w:style>
  <w:style w:type="paragraph" w:styleId="Footer">
    <w:name w:val="footer"/>
    <w:basedOn w:val="Normal"/>
    <w:link w:val="FooterChar"/>
    <w:uiPriority w:val="99"/>
    <w:unhideWhenUsed/>
    <w:rsid w:val="00500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87C"/>
  </w:style>
  <w:style w:type="paragraph" w:styleId="BalloonText">
    <w:name w:val="Balloon Text"/>
    <w:basedOn w:val="Normal"/>
    <w:link w:val="BalloonTextChar"/>
    <w:uiPriority w:val="99"/>
    <w:semiHidden/>
    <w:unhideWhenUsed/>
    <w:rsid w:val="00701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B7"/>
    <w:rPr>
      <w:rFonts w:ascii="Tahoma" w:hAnsi="Tahoma" w:cs="Tahoma"/>
      <w:sz w:val="16"/>
      <w:szCs w:val="16"/>
    </w:rPr>
  </w:style>
  <w:style w:type="character" w:styleId="PlaceholderText">
    <w:name w:val="Placeholder Text"/>
    <w:basedOn w:val="DefaultParagraphFont"/>
    <w:uiPriority w:val="99"/>
    <w:semiHidden/>
    <w:rsid w:val="007012B7"/>
    <w:rPr>
      <w:color w:val="808080"/>
    </w:rPr>
  </w:style>
  <w:style w:type="character" w:styleId="Hyperlink">
    <w:name w:val="Hyperlink"/>
    <w:rsid w:val="00B4065E"/>
    <w:rPr>
      <w:color w:val="0000FF"/>
      <w:u w:val="single"/>
    </w:rPr>
  </w:style>
  <w:style w:type="character" w:styleId="CommentReference">
    <w:name w:val="annotation reference"/>
    <w:basedOn w:val="DefaultParagraphFont"/>
    <w:uiPriority w:val="99"/>
    <w:semiHidden/>
    <w:unhideWhenUsed/>
    <w:rsid w:val="000D3331"/>
    <w:rPr>
      <w:sz w:val="16"/>
      <w:szCs w:val="16"/>
    </w:rPr>
  </w:style>
  <w:style w:type="paragraph" w:styleId="CommentText">
    <w:name w:val="annotation text"/>
    <w:basedOn w:val="Normal"/>
    <w:link w:val="CommentTextChar"/>
    <w:uiPriority w:val="99"/>
    <w:semiHidden/>
    <w:unhideWhenUsed/>
    <w:rsid w:val="000D3331"/>
    <w:pPr>
      <w:spacing w:line="240" w:lineRule="auto"/>
    </w:pPr>
    <w:rPr>
      <w:sz w:val="20"/>
      <w:szCs w:val="20"/>
    </w:rPr>
  </w:style>
  <w:style w:type="character" w:customStyle="1" w:styleId="CommentTextChar">
    <w:name w:val="Comment Text Char"/>
    <w:basedOn w:val="DefaultParagraphFont"/>
    <w:link w:val="CommentText"/>
    <w:uiPriority w:val="99"/>
    <w:semiHidden/>
    <w:rsid w:val="000D3331"/>
    <w:rPr>
      <w:sz w:val="20"/>
      <w:szCs w:val="20"/>
    </w:rPr>
  </w:style>
  <w:style w:type="paragraph" w:styleId="CommentSubject">
    <w:name w:val="annotation subject"/>
    <w:basedOn w:val="CommentText"/>
    <w:next w:val="CommentText"/>
    <w:link w:val="CommentSubjectChar"/>
    <w:uiPriority w:val="99"/>
    <w:semiHidden/>
    <w:unhideWhenUsed/>
    <w:rsid w:val="000D3331"/>
    <w:rPr>
      <w:b/>
      <w:bCs/>
    </w:rPr>
  </w:style>
  <w:style w:type="character" w:customStyle="1" w:styleId="CommentSubjectChar">
    <w:name w:val="Comment Subject Char"/>
    <w:basedOn w:val="CommentTextChar"/>
    <w:link w:val="CommentSubject"/>
    <w:uiPriority w:val="99"/>
    <w:semiHidden/>
    <w:rsid w:val="000D3331"/>
    <w:rPr>
      <w:b/>
      <w:bCs/>
      <w:sz w:val="20"/>
      <w:szCs w:val="20"/>
    </w:rPr>
  </w:style>
  <w:style w:type="paragraph" w:styleId="NormalWeb">
    <w:name w:val="Normal (Web)"/>
    <w:basedOn w:val="Normal"/>
    <w:uiPriority w:val="99"/>
    <w:semiHidden/>
    <w:unhideWhenUsed/>
    <w:rsid w:val="00BA73F9"/>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pprovals.hr@mcgil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65D6-96B3-4F75-BA9E-F9C18463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tempuser</dc:creator>
  <cp:lastModifiedBy>Daniel Gelinas, Mr.</cp:lastModifiedBy>
  <cp:revision>30</cp:revision>
  <cp:lastPrinted>2017-02-13T14:48:00Z</cp:lastPrinted>
  <dcterms:created xsi:type="dcterms:W3CDTF">2013-08-14T14:01:00Z</dcterms:created>
  <dcterms:modified xsi:type="dcterms:W3CDTF">2017-02-16T14:52:00Z</dcterms:modified>
</cp:coreProperties>
</file>