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17" w:rsidRPr="00952C88" w:rsidRDefault="00DC2117" w:rsidP="008C1FD7">
      <w:pPr>
        <w:pStyle w:val="Heading1"/>
        <w:jc w:val="center"/>
        <w:rPr>
          <w:rFonts w:ascii="Century Gothic" w:hAnsi="Century Gothic"/>
          <w:b w:val="0"/>
          <w:sz w:val="21"/>
          <w:szCs w:val="21"/>
        </w:rPr>
      </w:pPr>
      <w:r w:rsidRPr="00952C88">
        <w:rPr>
          <w:rStyle w:val="IntenseEmphasis"/>
          <w:rFonts w:ascii="Century Gothic" w:hAnsi="Century Gothic"/>
          <w:b/>
          <w:color w:val="FFFFFF" w:themeColor="background1"/>
          <w:sz w:val="21"/>
          <w:szCs w:val="21"/>
        </w:rPr>
        <w:t>SUMMARY OF QUALIFICATIONS</w:t>
      </w:r>
    </w:p>
    <w:p w:rsidR="008C1FD7" w:rsidRPr="00D16194" w:rsidRDefault="002467A5" w:rsidP="006643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94">
        <w:rPr>
          <w:rFonts w:ascii="Times New Roman" w:hAnsi="Times New Roman" w:cs="Times New Roman"/>
          <w:sz w:val="24"/>
          <w:szCs w:val="24"/>
        </w:rPr>
        <w:t>Proven e</w:t>
      </w:r>
      <w:r w:rsidR="008C1FD7" w:rsidRPr="00D16194">
        <w:rPr>
          <w:rFonts w:ascii="Times New Roman" w:hAnsi="Times New Roman" w:cs="Times New Roman"/>
          <w:sz w:val="24"/>
          <w:szCs w:val="24"/>
        </w:rPr>
        <w:t xml:space="preserve">xperience in budgeting, analytical and </w:t>
      </w:r>
      <w:r w:rsidR="00952C88" w:rsidRPr="00D16194">
        <w:rPr>
          <w:rFonts w:ascii="Times New Roman" w:hAnsi="Times New Roman" w:cs="Times New Roman"/>
          <w:sz w:val="24"/>
          <w:szCs w:val="24"/>
        </w:rPr>
        <w:t>financial</w:t>
      </w:r>
      <w:r w:rsidR="008C1FD7" w:rsidRPr="00D16194">
        <w:rPr>
          <w:rFonts w:ascii="Times New Roman" w:hAnsi="Times New Roman" w:cs="Times New Roman"/>
          <w:sz w:val="24"/>
          <w:szCs w:val="24"/>
        </w:rPr>
        <w:t xml:space="preserve"> accounting </w:t>
      </w:r>
    </w:p>
    <w:p w:rsidR="008C1FD7" w:rsidRPr="00D16194" w:rsidRDefault="002467A5" w:rsidP="006643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94">
        <w:rPr>
          <w:rFonts w:ascii="Times New Roman" w:hAnsi="Times New Roman" w:cs="Times New Roman"/>
          <w:sz w:val="24"/>
          <w:szCs w:val="24"/>
        </w:rPr>
        <w:t>In-depth</w:t>
      </w:r>
      <w:r w:rsidR="008C1FD7" w:rsidRPr="00D16194">
        <w:rPr>
          <w:rFonts w:ascii="Times New Roman" w:hAnsi="Times New Roman" w:cs="Times New Roman"/>
          <w:sz w:val="24"/>
          <w:szCs w:val="24"/>
        </w:rPr>
        <w:t xml:space="preserve"> knowledge of the University’s budget process and financial management practices and procedures</w:t>
      </w:r>
    </w:p>
    <w:p w:rsidR="00952C88" w:rsidRPr="00D16194" w:rsidRDefault="00952C88" w:rsidP="006643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94">
        <w:rPr>
          <w:rFonts w:ascii="Times New Roman" w:hAnsi="Times New Roman" w:cs="Times New Roman"/>
          <w:sz w:val="24"/>
          <w:szCs w:val="24"/>
        </w:rPr>
        <w:t>Skilled in preparing, comprehensive financial statements, and reports</w:t>
      </w:r>
    </w:p>
    <w:p w:rsidR="00952C88" w:rsidRPr="00D16194" w:rsidRDefault="00952C88" w:rsidP="006643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94">
        <w:rPr>
          <w:rFonts w:ascii="Times New Roman" w:hAnsi="Times New Roman" w:cs="Times New Roman"/>
          <w:sz w:val="24"/>
          <w:szCs w:val="24"/>
        </w:rPr>
        <w:t>Strong analytical, organizational, project planning and forecasting skills</w:t>
      </w:r>
    </w:p>
    <w:p w:rsidR="00EA7CF2" w:rsidRPr="00D16194" w:rsidRDefault="004B471B" w:rsidP="006643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</w:t>
      </w:r>
      <w:r w:rsidR="00EA7CF2" w:rsidRPr="00D16194">
        <w:rPr>
          <w:rFonts w:ascii="Times New Roman" w:hAnsi="Times New Roman" w:cs="Times New Roman"/>
          <w:sz w:val="24"/>
          <w:szCs w:val="24"/>
        </w:rPr>
        <w:t>administer</w:t>
      </w:r>
      <w:r w:rsidR="007C20E8">
        <w:rPr>
          <w:rFonts w:ascii="Times New Roman" w:hAnsi="Times New Roman" w:cs="Times New Roman"/>
          <w:sz w:val="24"/>
          <w:szCs w:val="24"/>
        </w:rPr>
        <w:t xml:space="preserve"> multiple projects and meet deadlines </w:t>
      </w:r>
      <w:r>
        <w:rPr>
          <w:rFonts w:ascii="Times New Roman" w:hAnsi="Times New Roman" w:cs="Times New Roman"/>
          <w:sz w:val="24"/>
          <w:szCs w:val="24"/>
        </w:rPr>
        <w:t>under pressure</w:t>
      </w:r>
    </w:p>
    <w:p w:rsidR="00952C88" w:rsidRPr="00D16194" w:rsidRDefault="007C20E8" w:rsidP="006643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as a creative and practical problem-solver</w:t>
      </w:r>
    </w:p>
    <w:p w:rsidR="00303566" w:rsidRPr="00D16194" w:rsidRDefault="00952C88" w:rsidP="006643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94">
        <w:rPr>
          <w:rFonts w:ascii="Times New Roman" w:hAnsi="Times New Roman" w:cs="Times New Roman"/>
          <w:sz w:val="24"/>
          <w:szCs w:val="24"/>
        </w:rPr>
        <w:t xml:space="preserve">Proficient in Microsoft Office (Outlook, Word, Excel, Access), Crystal Reports, </w:t>
      </w:r>
      <w:r w:rsidR="00303566" w:rsidRPr="00D16194">
        <w:rPr>
          <w:rFonts w:ascii="Times New Roman" w:hAnsi="Times New Roman" w:cs="Times New Roman"/>
          <w:sz w:val="24"/>
          <w:szCs w:val="24"/>
        </w:rPr>
        <w:t>POPS, Banner FIS &amp; HRI</w:t>
      </w:r>
      <w:r w:rsidR="00257FDA" w:rsidRPr="00D16194">
        <w:rPr>
          <w:rFonts w:ascii="Times New Roman" w:hAnsi="Times New Roman" w:cs="Times New Roman"/>
          <w:sz w:val="24"/>
          <w:szCs w:val="24"/>
        </w:rPr>
        <w:t>S, Budget Empowerment, Minerva</w:t>
      </w:r>
    </w:p>
    <w:p w:rsidR="00952C88" w:rsidRPr="00D16194" w:rsidRDefault="00952C88" w:rsidP="006643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94">
        <w:rPr>
          <w:rFonts w:ascii="Times New Roman" w:hAnsi="Times New Roman" w:cs="Times New Roman"/>
          <w:sz w:val="24"/>
          <w:szCs w:val="24"/>
        </w:rPr>
        <w:t>Fluently bilingual in English and French</w:t>
      </w:r>
      <w:r w:rsidR="002467A5" w:rsidRPr="00D16194">
        <w:rPr>
          <w:rFonts w:ascii="Times New Roman" w:hAnsi="Times New Roman" w:cs="Times New Roman"/>
          <w:sz w:val="24"/>
          <w:szCs w:val="24"/>
        </w:rPr>
        <w:t xml:space="preserve"> (spoken, written, read)</w:t>
      </w:r>
      <w:r w:rsidR="002467A5" w:rsidRPr="00D161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67A5" w:rsidRPr="00952C88" w:rsidRDefault="002467A5" w:rsidP="002467A5">
      <w:pPr>
        <w:pStyle w:val="ListParagraph"/>
        <w:ind w:left="360"/>
        <w:jc w:val="both"/>
        <w:rPr>
          <w:rFonts w:ascii="Century Gothic" w:hAnsi="Century Gothic" w:cs="Arial"/>
          <w:i/>
          <w:sz w:val="21"/>
          <w:szCs w:val="21"/>
        </w:rPr>
      </w:pPr>
    </w:p>
    <w:p w:rsidR="004D28A2" w:rsidRPr="00952C88" w:rsidRDefault="00952C88" w:rsidP="00952C88">
      <w:pPr>
        <w:pStyle w:val="Heading1"/>
        <w:jc w:val="center"/>
        <w:rPr>
          <w:rFonts w:ascii="Century Gothic" w:hAnsi="Century Gothic"/>
          <w:b w:val="0"/>
          <w:sz w:val="21"/>
          <w:szCs w:val="21"/>
        </w:rPr>
      </w:pPr>
      <w:r w:rsidRPr="00952C88">
        <w:rPr>
          <w:rStyle w:val="IntenseEmphasis"/>
          <w:rFonts w:ascii="Century Gothic" w:hAnsi="Century Gothic"/>
          <w:b/>
          <w:color w:val="FFFFFF" w:themeColor="background1"/>
          <w:sz w:val="21"/>
          <w:szCs w:val="21"/>
        </w:rPr>
        <w:t xml:space="preserve">PROFESSIONAL </w:t>
      </w:r>
      <w:r w:rsidR="00DC2117" w:rsidRPr="00952C88">
        <w:rPr>
          <w:rStyle w:val="IntenseEmphasis"/>
          <w:rFonts w:ascii="Century Gothic" w:hAnsi="Century Gothic"/>
          <w:b/>
          <w:color w:val="FFFFFF" w:themeColor="background1"/>
          <w:sz w:val="21"/>
          <w:szCs w:val="21"/>
        </w:rPr>
        <w:t>EXPERIENCE</w:t>
      </w:r>
    </w:p>
    <w:p w:rsidR="00952C88" w:rsidRPr="00952C88" w:rsidRDefault="00952C88" w:rsidP="00952C88">
      <w:pPr>
        <w:spacing w:before="0" w:after="0" w:line="240" w:lineRule="auto"/>
        <w:rPr>
          <w:rFonts w:ascii="Century Gothic" w:hAnsi="Century Gothic"/>
          <w:b/>
          <w:sz w:val="21"/>
          <w:szCs w:val="21"/>
        </w:rPr>
      </w:pPr>
    </w:p>
    <w:p w:rsidR="00DC2117" w:rsidRPr="00D16194" w:rsidRDefault="00EA7CF2" w:rsidP="00952C88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6194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2467A5" w:rsidRPr="00D16194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D16194">
        <w:rPr>
          <w:rFonts w:ascii="Times New Roman" w:hAnsi="Times New Roman" w:cs="Times New Roman"/>
          <w:b/>
          <w:sz w:val="24"/>
          <w:szCs w:val="24"/>
        </w:rPr>
        <w:tab/>
      </w:r>
      <w:r w:rsidRPr="00D16194">
        <w:rPr>
          <w:rFonts w:ascii="Times New Roman" w:hAnsi="Times New Roman" w:cs="Times New Roman"/>
          <w:b/>
          <w:sz w:val="24"/>
          <w:szCs w:val="24"/>
        </w:rPr>
        <w:tab/>
      </w:r>
      <w:r w:rsidRPr="00D16194">
        <w:rPr>
          <w:rFonts w:ascii="Times New Roman" w:hAnsi="Times New Roman" w:cs="Times New Roman"/>
          <w:b/>
          <w:sz w:val="24"/>
          <w:szCs w:val="24"/>
        </w:rPr>
        <w:tab/>
      </w:r>
      <w:r w:rsidRPr="00D16194">
        <w:rPr>
          <w:rFonts w:ascii="Times New Roman" w:hAnsi="Times New Roman" w:cs="Times New Roman"/>
          <w:b/>
          <w:sz w:val="24"/>
          <w:szCs w:val="24"/>
        </w:rPr>
        <w:tab/>
      </w:r>
      <w:r w:rsidRPr="00D16194">
        <w:rPr>
          <w:rFonts w:ascii="Times New Roman" w:hAnsi="Times New Roman" w:cs="Times New Roman"/>
          <w:b/>
          <w:sz w:val="24"/>
          <w:szCs w:val="24"/>
        </w:rPr>
        <w:tab/>
      </w:r>
      <w:r w:rsidRPr="00D16194">
        <w:rPr>
          <w:rFonts w:ascii="Times New Roman" w:hAnsi="Times New Roman" w:cs="Times New Roman"/>
          <w:b/>
          <w:sz w:val="24"/>
          <w:szCs w:val="24"/>
        </w:rPr>
        <w:tab/>
      </w:r>
      <w:r w:rsidR="00952C88" w:rsidRPr="00D161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7A5" w:rsidRPr="00D16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194">
        <w:rPr>
          <w:rFonts w:ascii="Times New Roman" w:hAnsi="Times New Roman" w:cs="Times New Roman"/>
          <w:b/>
          <w:sz w:val="24"/>
          <w:szCs w:val="24"/>
        </w:rPr>
        <w:t>(</w:t>
      </w:r>
      <w:r w:rsidR="002467A5" w:rsidRPr="00D16194">
        <w:rPr>
          <w:rFonts w:ascii="Times New Roman" w:hAnsi="Times New Roman" w:cs="Times New Roman"/>
          <w:b/>
          <w:sz w:val="24"/>
          <w:szCs w:val="24"/>
        </w:rPr>
        <w:t>20</w:t>
      </w:r>
      <w:r w:rsidR="007C20E8">
        <w:rPr>
          <w:rFonts w:ascii="Times New Roman" w:hAnsi="Times New Roman" w:cs="Times New Roman"/>
          <w:b/>
          <w:sz w:val="24"/>
          <w:szCs w:val="24"/>
        </w:rPr>
        <w:t>09</w:t>
      </w:r>
      <w:r w:rsidRPr="00D16194">
        <w:rPr>
          <w:rFonts w:ascii="Times New Roman" w:hAnsi="Times New Roman" w:cs="Times New Roman"/>
          <w:b/>
          <w:sz w:val="24"/>
          <w:szCs w:val="24"/>
        </w:rPr>
        <w:t>-present)</w:t>
      </w:r>
    </w:p>
    <w:p w:rsidR="00EA7CF2" w:rsidRDefault="00EA7CF2" w:rsidP="00952C88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194">
        <w:rPr>
          <w:rFonts w:ascii="Times New Roman" w:hAnsi="Times New Roman" w:cs="Times New Roman"/>
          <w:b/>
          <w:sz w:val="24"/>
          <w:szCs w:val="24"/>
        </w:rPr>
        <w:t xml:space="preserve">McGill University – Faculty of </w:t>
      </w:r>
      <w:r w:rsidR="001C1E49">
        <w:rPr>
          <w:rFonts w:ascii="Times New Roman" w:hAnsi="Times New Roman" w:cs="Times New Roman"/>
          <w:b/>
          <w:sz w:val="24"/>
          <w:szCs w:val="24"/>
        </w:rPr>
        <w:t>Education</w:t>
      </w:r>
      <w:r w:rsidRPr="00D16194">
        <w:rPr>
          <w:rFonts w:ascii="Times New Roman" w:hAnsi="Times New Roman" w:cs="Times New Roman"/>
          <w:b/>
          <w:sz w:val="24"/>
          <w:szCs w:val="24"/>
        </w:rPr>
        <w:t>, Montreal, QC</w:t>
      </w:r>
    </w:p>
    <w:p w:rsidR="00FB78D7" w:rsidRPr="00D16194" w:rsidRDefault="00FB78D7" w:rsidP="00952C88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09EA" w:rsidRPr="00FB78D7" w:rsidRDefault="00FB78D7" w:rsidP="00FB78D7">
      <w:pPr>
        <w:pStyle w:val="ListParagraph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B78D7">
        <w:rPr>
          <w:rFonts w:ascii="Times New Roman" w:hAnsi="Times New Roman" w:cs="Times New Roman"/>
          <w:sz w:val="24"/>
          <w:szCs w:val="24"/>
        </w:rPr>
        <w:t>Assist in the development of all types of budgets, including general, discretionary accounts, endowments, private, and federal funds.</w:t>
      </w:r>
    </w:p>
    <w:p w:rsidR="00FB78D7" w:rsidRPr="00FB78D7" w:rsidRDefault="001E5DBF" w:rsidP="00FB78D7">
      <w:pPr>
        <w:numPr>
          <w:ilvl w:val="0"/>
          <w:numId w:val="23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</w:t>
      </w:r>
      <w:bookmarkStart w:id="0" w:name="_GoBack"/>
      <w:bookmarkEnd w:id="0"/>
      <w:r w:rsidR="00FB78D7" w:rsidRPr="00FB78D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nalyze budget patterns, projects expenditures, and prepare approved budget. </w:t>
      </w:r>
    </w:p>
    <w:p w:rsidR="00FB78D7" w:rsidRPr="00FB78D7" w:rsidRDefault="00FB78D7" w:rsidP="00FB78D7">
      <w:pPr>
        <w:pStyle w:val="ListParagraph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B78D7">
        <w:rPr>
          <w:rFonts w:ascii="Times New Roman" w:hAnsi="Times New Roman" w:cs="Times New Roman"/>
          <w:sz w:val="24"/>
          <w:szCs w:val="24"/>
        </w:rPr>
        <w:t>Collect</w:t>
      </w:r>
      <w:r w:rsidRPr="00FB78D7">
        <w:rPr>
          <w:rFonts w:ascii="Times New Roman" w:hAnsi="Times New Roman" w:cs="Times New Roman"/>
          <w:sz w:val="24"/>
          <w:szCs w:val="24"/>
        </w:rPr>
        <w:t xml:space="preserve"> and compile budget data, complete work papers and status reports.</w:t>
      </w:r>
    </w:p>
    <w:p w:rsidR="00FB78D7" w:rsidRPr="00FB78D7" w:rsidRDefault="00FB78D7" w:rsidP="00FB78D7">
      <w:pPr>
        <w:numPr>
          <w:ilvl w:val="0"/>
          <w:numId w:val="23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Assist in the development and maintenance of budget monitoring systems. </w:t>
      </w:r>
    </w:p>
    <w:p w:rsidR="00FB78D7" w:rsidRPr="00FB78D7" w:rsidRDefault="00FB78D7" w:rsidP="00FB78D7">
      <w:pPr>
        <w:numPr>
          <w:ilvl w:val="0"/>
          <w:numId w:val="23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Review budget justification to ensure it relates to budgeted dollars. </w:t>
      </w:r>
    </w:p>
    <w:p w:rsidR="00FB78D7" w:rsidRPr="00FB78D7" w:rsidRDefault="00FB78D7" w:rsidP="00FB78D7">
      <w:pPr>
        <w:numPr>
          <w:ilvl w:val="0"/>
          <w:numId w:val="23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Ensure compliance with all relevant university and agency regulations and restrictions. </w:t>
      </w:r>
    </w:p>
    <w:p w:rsidR="00FB78D7" w:rsidRPr="00FB78D7" w:rsidRDefault="00FB78D7" w:rsidP="00FB78D7">
      <w:pPr>
        <w:numPr>
          <w:ilvl w:val="0"/>
          <w:numId w:val="23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Administer the expenditure of funds, ensuring that funds are expended according to sponsoring organization's stipulations and appropriate university guidelines. </w:t>
      </w:r>
    </w:p>
    <w:p w:rsidR="00FB78D7" w:rsidRPr="00FB78D7" w:rsidRDefault="00FB78D7" w:rsidP="00FB78D7">
      <w:pPr>
        <w:numPr>
          <w:ilvl w:val="0"/>
          <w:numId w:val="23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Confer with appropriate internal and external administrative offices to ensure that required procedures are followed. </w:t>
      </w:r>
    </w:p>
    <w:p w:rsidR="00FB78D7" w:rsidRPr="00FB78D7" w:rsidRDefault="00FB78D7" w:rsidP="00FB78D7">
      <w:pPr>
        <w:numPr>
          <w:ilvl w:val="0"/>
          <w:numId w:val="23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Provide instruction and answer questions relating to budget procedures and serve as liaison between the business office and unit areas. </w:t>
      </w:r>
    </w:p>
    <w:p w:rsidR="00FB78D7" w:rsidRPr="00FB78D7" w:rsidRDefault="00FB78D7" w:rsidP="00FB78D7">
      <w:pPr>
        <w:numPr>
          <w:ilvl w:val="0"/>
          <w:numId w:val="23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Identify budget issues, provide alternative solutions, and resolve problems. </w:t>
      </w:r>
    </w:p>
    <w:p w:rsidR="00FB78D7" w:rsidRPr="00FB78D7" w:rsidRDefault="00FB78D7" w:rsidP="00FB78D7">
      <w:pPr>
        <w:numPr>
          <w:ilvl w:val="0"/>
          <w:numId w:val="23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Monitor and approve expenditures throughout the budgetary period. </w:t>
      </w:r>
    </w:p>
    <w:p w:rsidR="0096457C" w:rsidRDefault="0096457C" w:rsidP="00952C88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B78D7" w:rsidRDefault="00FB78D7" w:rsidP="00952C88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B78D7" w:rsidRPr="00D16194" w:rsidRDefault="00FB78D7" w:rsidP="00952C88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906308" w:rsidRPr="00952C88" w:rsidRDefault="00906308" w:rsidP="00906308">
      <w:pPr>
        <w:pStyle w:val="Heading1"/>
        <w:jc w:val="center"/>
        <w:rPr>
          <w:rFonts w:ascii="Century Gothic" w:hAnsi="Century Gothic"/>
          <w:b w:val="0"/>
          <w:sz w:val="21"/>
          <w:szCs w:val="21"/>
        </w:rPr>
      </w:pPr>
      <w:r w:rsidRPr="00952C88">
        <w:rPr>
          <w:rStyle w:val="IntenseEmphasis"/>
          <w:rFonts w:ascii="Century Gothic" w:hAnsi="Century Gothic"/>
          <w:b/>
          <w:color w:val="FFFFFF" w:themeColor="background1"/>
          <w:sz w:val="21"/>
          <w:szCs w:val="21"/>
        </w:rPr>
        <w:lastRenderedPageBreak/>
        <w:t>PROFESSIONAL EXPERIENCE</w:t>
      </w:r>
      <w:r>
        <w:rPr>
          <w:rStyle w:val="IntenseEmphasis"/>
          <w:rFonts w:ascii="Century Gothic" w:hAnsi="Century Gothic"/>
          <w:b/>
          <w:color w:val="FFFFFF" w:themeColor="background1"/>
          <w:sz w:val="21"/>
          <w:szCs w:val="21"/>
        </w:rPr>
        <w:t xml:space="preserve"> (Continued)</w:t>
      </w:r>
    </w:p>
    <w:p w:rsidR="00906308" w:rsidRDefault="00906308" w:rsidP="00952C88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8A2" w:rsidRPr="00D16194" w:rsidRDefault="00137CEA" w:rsidP="00952C88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</w:t>
      </w:r>
      <w:r w:rsidR="007C20E8">
        <w:rPr>
          <w:rFonts w:ascii="Times New Roman" w:hAnsi="Times New Roman" w:cs="Times New Roman"/>
          <w:b/>
          <w:sz w:val="24"/>
          <w:szCs w:val="24"/>
        </w:rPr>
        <w:t xml:space="preserve"> COORDINATOR</w:t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ab/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ab/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460D" w:rsidRPr="00D161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0460D" w:rsidRPr="00D16194">
        <w:rPr>
          <w:rFonts w:ascii="Times New Roman" w:hAnsi="Times New Roman" w:cs="Times New Roman"/>
          <w:b/>
          <w:sz w:val="24"/>
          <w:szCs w:val="24"/>
        </w:rPr>
        <w:t>(</w:t>
      </w:r>
      <w:r w:rsidR="002467A5" w:rsidRPr="00D16194">
        <w:rPr>
          <w:rFonts w:ascii="Times New Roman" w:hAnsi="Times New Roman" w:cs="Times New Roman"/>
          <w:b/>
          <w:sz w:val="24"/>
          <w:szCs w:val="24"/>
        </w:rPr>
        <w:t>200</w:t>
      </w:r>
      <w:r w:rsidR="00664399">
        <w:rPr>
          <w:rFonts w:ascii="Times New Roman" w:hAnsi="Times New Roman" w:cs="Times New Roman"/>
          <w:b/>
          <w:sz w:val="24"/>
          <w:szCs w:val="24"/>
        </w:rPr>
        <w:t>7</w:t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>-</w:t>
      </w:r>
      <w:r w:rsidR="007C20E8">
        <w:rPr>
          <w:rFonts w:ascii="Times New Roman" w:hAnsi="Times New Roman" w:cs="Times New Roman"/>
          <w:b/>
          <w:sz w:val="24"/>
          <w:szCs w:val="24"/>
        </w:rPr>
        <w:t>2009</w:t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>)</w:t>
      </w:r>
    </w:p>
    <w:p w:rsidR="004D28A2" w:rsidRPr="00D16194" w:rsidRDefault="00137CEA" w:rsidP="00952C88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Concordia University</w:t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Applied Human Sciences Department, </w:t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>Montreal, QC</w:t>
      </w:r>
    </w:p>
    <w:p w:rsidR="0096457C" w:rsidRDefault="00137CEA" w:rsidP="0066439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6457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Assisted Budget Manager with the analysis and coordination of matters relating to budget, statistical, and costing reports. </w:t>
      </w:r>
    </w:p>
    <w:p w:rsidR="00137CEA" w:rsidRDefault="00FB78D7" w:rsidP="0066439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</w:t>
      </w:r>
      <w:r w:rsidR="00137CEA" w:rsidRPr="0096457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aintain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ed</w:t>
      </w:r>
      <w:r w:rsidR="00137CEA" w:rsidRPr="0096457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master tui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tion schedules, made necessary </w:t>
      </w:r>
      <w:r w:rsidR="00137CEA" w:rsidRPr="0096457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adjustments into Banner, and providing assistance regarding budget and financial data.</w:t>
      </w:r>
    </w:p>
    <w:p w:rsidR="00FB78D7" w:rsidRDefault="00FB78D7" w:rsidP="00FB78D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DE613F" w:rsidRPr="00952C88" w:rsidRDefault="0096457C" w:rsidP="00DE613F">
      <w:pPr>
        <w:pStyle w:val="Heading1"/>
        <w:jc w:val="center"/>
        <w:rPr>
          <w:rFonts w:ascii="Century Gothic" w:hAnsi="Century Gothic"/>
          <w:b w:val="0"/>
          <w:sz w:val="21"/>
          <w:szCs w:val="21"/>
        </w:rPr>
      </w:pPr>
      <w:r>
        <w:rPr>
          <w:rStyle w:val="IntenseEmphasis"/>
          <w:rFonts w:ascii="Century Gothic" w:hAnsi="Century Gothic"/>
          <w:b/>
          <w:color w:val="FFFFFF" w:themeColor="background1"/>
          <w:sz w:val="21"/>
          <w:szCs w:val="21"/>
        </w:rPr>
        <w:t>SUMMARY OF ACHIEVEMENTS</w:t>
      </w:r>
    </w:p>
    <w:p w:rsidR="0096457C" w:rsidRPr="00D16194" w:rsidRDefault="0096457C" w:rsidP="00664399">
      <w:pPr>
        <w:pStyle w:val="NormalWeb"/>
        <w:numPr>
          <w:ilvl w:val="0"/>
          <w:numId w:val="25"/>
        </w:numPr>
        <w:spacing w:line="276" w:lineRule="auto"/>
      </w:pPr>
      <w:r w:rsidRPr="00D16194">
        <w:rPr>
          <w:rStyle w:val="Strong"/>
        </w:rPr>
        <w:t>Earned recognition from the department supervisor</w:t>
      </w:r>
      <w:r w:rsidRPr="00D16194">
        <w:t xml:space="preserve"> for introducing a highly popular budget formulation process.</w:t>
      </w:r>
    </w:p>
    <w:p w:rsidR="0096457C" w:rsidRPr="00D16194" w:rsidRDefault="0096457C" w:rsidP="00664399">
      <w:pPr>
        <w:pStyle w:val="NormalWeb"/>
        <w:numPr>
          <w:ilvl w:val="0"/>
          <w:numId w:val="25"/>
        </w:numPr>
        <w:spacing w:line="276" w:lineRule="auto"/>
        <w:rPr>
          <w:rStyle w:val="Strong"/>
          <w:bCs w:val="0"/>
        </w:rPr>
      </w:pPr>
      <w:r w:rsidRPr="00D16194">
        <w:rPr>
          <w:rStyle w:val="Strong"/>
        </w:rPr>
        <w:t xml:space="preserve">Created and implemented procedures that increased faculty efficiency, </w:t>
      </w:r>
      <w:r w:rsidRPr="00D16194">
        <w:rPr>
          <w:rStyle w:val="Strong"/>
          <w:b w:val="0"/>
        </w:rPr>
        <w:t xml:space="preserve">accelerated process time, and decreased error margins. </w:t>
      </w:r>
    </w:p>
    <w:p w:rsidR="0096457C" w:rsidRPr="0096457C" w:rsidRDefault="0096457C" w:rsidP="00664399">
      <w:pPr>
        <w:pStyle w:val="NormalWeb"/>
        <w:numPr>
          <w:ilvl w:val="0"/>
          <w:numId w:val="25"/>
        </w:numPr>
        <w:spacing w:line="276" w:lineRule="auto"/>
        <w:rPr>
          <w:b/>
        </w:rPr>
      </w:pPr>
      <w:r w:rsidRPr="00D16194">
        <w:rPr>
          <w:b/>
        </w:rPr>
        <w:t xml:space="preserve">Developed effective templates and training material </w:t>
      </w:r>
      <w:r w:rsidRPr="00D16194">
        <w:t>that were later adapted by various areas of the faculty; served as a model for tracking financial and statistical data.</w:t>
      </w:r>
    </w:p>
    <w:p w:rsidR="00137CEA" w:rsidRPr="00137CEA" w:rsidRDefault="00137CEA" w:rsidP="00664399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137CEA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>Utilized a variety of Excel modeling tools to compile the College budget</w:t>
      </w:r>
      <w:r w:rsidRPr="00137CEA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program profile, tuition model, computerized training plans, and departmental budgets.</w:t>
      </w:r>
    </w:p>
    <w:p w:rsidR="0010460D" w:rsidRPr="00906308" w:rsidRDefault="00137CEA" w:rsidP="00906308">
      <w:pPr>
        <w:numPr>
          <w:ilvl w:val="0"/>
          <w:numId w:val="25"/>
        </w:numPr>
        <w:spacing w:before="100" w:beforeAutospacing="1" w:after="100" w:afterAutospacing="1"/>
        <w:rPr>
          <w:rStyle w:val="IntenseEmphasis"/>
          <w:rFonts w:ascii="Times New Roman" w:hAnsi="Times New Roman" w:cs="Times New Roman"/>
          <w:b w:val="0"/>
          <w:bCs w:val="0"/>
          <w:caps w:val="0"/>
          <w:color w:val="auto"/>
          <w:spacing w:val="0"/>
          <w:sz w:val="24"/>
          <w:szCs w:val="24"/>
        </w:rPr>
      </w:pPr>
      <w:r w:rsidRPr="00137CEA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>Recognized for demonstrated continuous effort to improve operations, decrease turnaround times, streamline work processes</w:t>
      </w:r>
      <w:r w:rsidRPr="00137CEA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and work cooperatively and jointly to provide quality seamless customer service.</w:t>
      </w:r>
    </w:p>
    <w:p w:rsidR="0010460D" w:rsidRPr="00952C88" w:rsidRDefault="004E6E8A" w:rsidP="0010460D">
      <w:pPr>
        <w:pStyle w:val="Heading1"/>
        <w:jc w:val="center"/>
        <w:rPr>
          <w:rFonts w:ascii="Century Gothic" w:hAnsi="Century Gothic"/>
          <w:b w:val="0"/>
          <w:sz w:val="21"/>
          <w:szCs w:val="21"/>
        </w:rPr>
      </w:pPr>
      <w:r>
        <w:rPr>
          <w:rStyle w:val="IntenseEmphasis"/>
          <w:rFonts w:ascii="Century Gothic" w:hAnsi="Century Gothic"/>
          <w:b/>
          <w:color w:val="FFFFFF" w:themeColor="background1"/>
          <w:sz w:val="21"/>
          <w:szCs w:val="21"/>
        </w:rPr>
        <w:t>TECHNICAL SKILLS</w:t>
      </w:r>
    </w:p>
    <w:p w:rsidR="004D28A2" w:rsidRPr="00D16194" w:rsidRDefault="004D28A2" w:rsidP="00664399">
      <w:pPr>
        <w:numPr>
          <w:ilvl w:val="0"/>
          <w:numId w:val="16"/>
        </w:numPr>
        <w:spacing w:after="16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6194">
        <w:rPr>
          <w:rFonts w:ascii="Times New Roman" w:hAnsi="Times New Roman" w:cs="Times New Roman"/>
          <w:color w:val="000000"/>
          <w:sz w:val="24"/>
          <w:szCs w:val="24"/>
        </w:rPr>
        <w:t>Microsoft Office (Outlook, Word, Excel, Access)</w:t>
      </w:r>
    </w:p>
    <w:p w:rsidR="004D28A2" w:rsidRPr="00D16194" w:rsidRDefault="004D28A2" w:rsidP="00664399">
      <w:pPr>
        <w:numPr>
          <w:ilvl w:val="0"/>
          <w:numId w:val="16"/>
        </w:numPr>
        <w:spacing w:after="16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6194">
        <w:rPr>
          <w:rFonts w:ascii="Times New Roman" w:hAnsi="Times New Roman" w:cs="Times New Roman"/>
          <w:color w:val="000000"/>
          <w:sz w:val="24"/>
          <w:szCs w:val="24"/>
        </w:rPr>
        <w:t>McGill Software (POPS, Banner, FIS, HRIS, Budget &amp; Endowment, Minerva)</w:t>
      </w:r>
    </w:p>
    <w:p w:rsidR="004D28A2" w:rsidRPr="00D16194" w:rsidRDefault="004D28A2" w:rsidP="00664399">
      <w:pPr>
        <w:numPr>
          <w:ilvl w:val="0"/>
          <w:numId w:val="16"/>
        </w:numPr>
        <w:spacing w:after="16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6194">
        <w:rPr>
          <w:rFonts w:ascii="Times New Roman" w:hAnsi="Times New Roman" w:cs="Times New Roman"/>
          <w:color w:val="000000"/>
          <w:sz w:val="24"/>
          <w:szCs w:val="24"/>
        </w:rPr>
        <w:t>Crystal Reports</w:t>
      </w:r>
    </w:p>
    <w:p w:rsidR="00DC2117" w:rsidRDefault="00DC2117" w:rsidP="00DC2117">
      <w:pPr>
        <w:jc w:val="center"/>
        <w:rPr>
          <w:rFonts w:ascii="Century Gothic" w:hAnsi="Century Gothic"/>
          <w:sz w:val="21"/>
          <w:szCs w:val="21"/>
        </w:rPr>
      </w:pPr>
    </w:p>
    <w:p w:rsidR="00952C88" w:rsidRPr="00952C88" w:rsidRDefault="00952C88" w:rsidP="00952C88">
      <w:pPr>
        <w:pStyle w:val="Heading1"/>
        <w:jc w:val="center"/>
        <w:rPr>
          <w:rFonts w:ascii="Century Gothic" w:hAnsi="Century Gothic"/>
          <w:b w:val="0"/>
          <w:sz w:val="21"/>
          <w:szCs w:val="21"/>
        </w:rPr>
      </w:pPr>
      <w:r>
        <w:rPr>
          <w:rStyle w:val="IntenseEmphasis"/>
          <w:rFonts w:ascii="Century Gothic" w:hAnsi="Century Gothic"/>
          <w:b/>
          <w:color w:val="FFFFFF" w:themeColor="background1"/>
          <w:sz w:val="21"/>
          <w:szCs w:val="21"/>
        </w:rPr>
        <w:t>EDUCATION</w:t>
      </w:r>
    </w:p>
    <w:p w:rsidR="00952C88" w:rsidRDefault="00952C88" w:rsidP="00952C88">
      <w:pPr>
        <w:spacing w:before="0" w:after="0" w:line="240" w:lineRule="auto"/>
        <w:rPr>
          <w:rFonts w:ascii="Century Gothic" w:hAnsi="Century Gothic"/>
          <w:b/>
          <w:sz w:val="21"/>
          <w:szCs w:val="21"/>
          <w:highlight w:val="yellow"/>
        </w:rPr>
      </w:pPr>
    </w:p>
    <w:p w:rsidR="004D28A2" w:rsidRPr="00D16194" w:rsidRDefault="00F43A22" w:rsidP="00952C88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6194">
        <w:rPr>
          <w:rFonts w:ascii="Times New Roman" w:hAnsi="Times New Roman" w:cs="Times New Roman"/>
          <w:b/>
          <w:sz w:val="24"/>
          <w:szCs w:val="24"/>
        </w:rPr>
        <w:t xml:space="preserve">D.E.C. IN </w:t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>FINANCE &amp; ADMINISTRATION</w:t>
      </w:r>
      <w:r w:rsidR="00952C88" w:rsidRPr="00D16194">
        <w:rPr>
          <w:rFonts w:ascii="Times New Roman" w:hAnsi="Times New Roman" w:cs="Times New Roman"/>
          <w:b/>
          <w:sz w:val="24"/>
          <w:szCs w:val="24"/>
        </w:rPr>
        <w:tab/>
      </w:r>
      <w:r w:rsidRPr="00D1619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52C88" w:rsidRPr="00D16194">
        <w:rPr>
          <w:rFonts w:ascii="Times New Roman" w:hAnsi="Times New Roman" w:cs="Times New Roman"/>
          <w:b/>
          <w:sz w:val="24"/>
          <w:szCs w:val="24"/>
        </w:rPr>
        <w:tab/>
      </w:r>
      <w:r w:rsidR="00952C88" w:rsidRPr="00D16194">
        <w:rPr>
          <w:rFonts w:ascii="Times New Roman" w:hAnsi="Times New Roman" w:cs="Times New Roman"/>
          <w:b/>
          <w:sz w:val="24"/>
          <w:szCs w:val="24"/>
        </w:rPr>
        <w:tab/>
      </w:r>
      <w:r w:rsidR="00952C88" w:rsidRPr="00D1619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 xml:space="preserve"> (May </w:t>
      </w:r>
      <w:r w:rsidR="002467A5" w:rsidRPr="00D16194">
        <w:rPr>
          <w:rFonts w:ascii="Times New Roman" w:hAnsi="Times New Roman" w:cs="Times New Roman"/>
          <w:b/>
          <w:sz w:val="24"/>
          <w:szCs w:val="24"/>
        </w:rPr>
        <w:t>200</w:t>
      </w:r>
      <w:r w:rsidR="003E15D4">
        <w:rPr>
          <w:rFonts w:ascii="Times New Roman" w:hAnsi="Times New Roman" w:cs="Times New Roman"/>
          <w:b/>
          <w:sz w:val="24"/>
          <w:szCs w:val="24"/>
        </w:rPr>
        <w:t>6</w:t>
      </w:r>
      <w:r w:rsidR="004D28A2" w:rsidRPr="00D16194">
        <w:rPr>
          <w:rFonts w:ascii="Times New Roman" w:hAnsi="Times New Roman" w:cs="Times New Roman"/>
          <w:b/>
          <w:sz w:val="24"/>
          <w:szCs w:val="24"/>
        </w:rPr>
        <w:t>)</w:t>
      </w:r>
    </w:p>
    <w:p w:rsidR="00DC2117" w:rsidRPr="00906308" w:rsidRDefault="004D28A2" w:rsidP="00906308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6194">
        <w:rPr>
          <w:rFonts w:ascii="Times New Roman" w:hAnsi="Times New Roman" w:cs="Times New Roman"/>
          <w:b/>
          <w:sz w:val="24"/>
          <w:szCs w:val="24"/>
        </w:rPr>
        <w:t>Vanier College, Montreal, QC</w:t>
      </w:r>
    </w:p>
    <w:sectPr w:rsidR="00DC2117" w:rsidRPr="00906308" w:rsidSect="00DC21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B1" w:rsidRDefault="007B04B1" w:rsidP="00DC2117">
      <w:pPr>
        <w:spacing w:after="0" w:line="240" w:lineRule="auto"/>
      </w:pPr>
      <w:r>
        <w:separator/>
      </w:r>
    </w:p>
  </w:endnote>
  <w:endnote w:type="continuationSeparator" w:id="0">
    <w:p w:rsidR="007B04B1" w:rsidRDefault="007B04B1" w:rsidP="00DC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060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3A0" w:rsidRDefault="002A7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3A0" w:rsidRDefault="002A7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B1" w:rsidRDefault="007B04B1" w:rsidP="00DC2117">
      <w:pPr>
        <w:spacing w:after="0" w:line="240" w:lineRule="auto"/>
      </w:pPr>
      <w:r>
        <w:separator/>
      </w:r>
    </w:p>
  </w:footnote>
  <w:footnote w:type="continuationSeparator" w:id="0">
    <w:p w:rsidR="007B04B1" w:rsidRDefault="007B04B1" w:rsidP="00DC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17" w:rsidRPr="00DB1AFE" w:rsidRDefault="00DC2117" w:rsidP="008C1FD7">
    <w:pPr>
      <w:pStyle w:val="Header"/>
      <w:tabs>
        <w:tab w:val="left" w:pos="6030"/>
      </w:tabs>
      <w:spacing w:before="0"/>
      <w:jc w:val="center"/>
      <w:rPr>
        <w:rFonts w:ascii="Century Gothic" w:hAnsi="Century Gothic"/>
        <w:i/>
        <w:sz w:val="40"/>
        <w:szCs w:val="40"/>
      </w:rPr>
    </w:pPr>
    <w:r w:rsidRPr="00DB1AFE">
      <w:rPr>
        <w:rFonts w:ascii="Century Gothic" w:hAnsi="Century Gothic"/>
        <w:sz w:val="40"/>
        <w:szCs w:val="40"/>
      </w:rPr>
      <w:t>Mary-Jane Smith</w:t>
    </w:r>
  </w:p>
  <w:p w:rsidR="00F43A22" w:rsidRDefault="00DC2117" w:rsidP="008C1FD7">
    <w:pPr>
      <w:pStyle w:val="Header"/>
      <w:tabs>
        <w:tab w:val="left" w:pos="6030"/>
      </w:tabs>
      <w:spacing w:before="0"/>
      <w:jc w:val="center"/>
      <w:rPr>
        <w:sz w:val="24"/>
        <w:szCs w:val="24"/>
      </w:rPr>
    </w:pPr>
    <w:r w:rsidRPr="00DC2117">
      <w:rPr>
        <w:sz w:val="24"/>
        <w:szCs w:val="24"/>
      </w:rPr>
      <w:t>123 Elm Park Rd, Montreal</w:t>
    </w:r>
    <w:r w:rsidR="00DB1AFE">
      <w:rPr>
        <w:sz w:val="24"/>
        <w:szCs w:val="24"/>
      </w:rPr>
      <w:t xml:space="preserve"> (</w:t>
    </w:r>
    <w:r w:rsidRPr="00DC2117">
      <w:rPr>
        <w:sz w:val="24"/>
        <w:szCs w:val="24"/>
      </w:rPr>
      <w:t>Quebec</w:t>
    </w:r>
    <w:r w:rsidR="00DB1AFE">
      <w:rPr>
        <w:sz w:val="24"/>
        <w:szCs w:val="24"/>
      </w:rPr>
      <w:t xml:space="preserve">)   |    </w:t>
    </w:r>
    <w:r w:rsidRPr="00DC2117">
      <w:rPr>
        <w:sz w:val="24"/>
        <w:szCs w:val="24"/>
      </w:rPr>
      <w:t>514.777.1234</w:t>
    </w:r>
    <w:r>
      <w:rPr>
        <w:sz w:val="24"/>
        <w:szCs w:val="24"/>
      </w:rPr>
      <w:t xml:space="preserve">   |    </w:t>
    </w:r>
    <w:hyperlink r:id="rId1" w:history="1">
      <w:r w:rsidRPr="00DC2117">
        <w:rPr>
          <w:rStyle w:val="Hyperlink"/>
          <w:sz w:val="24"/>
          <w:szCs w:val="24"/>
        </w:rPr>
        <w:t>mary-jane.smith@mcgill.ca</w:t>
      </w:r>
    </w:hyperlink>
    <w:r>
      <w:rPr>
        <w:sz w:val="24"/>
        <w:szCs w:val="24"/>
      </w:rPr>
      <w:t xml:space="preserve">    </w:t>
    </w:r>
  </w:p>
  <w:p w:rsidR="00F43A22" w:rsidRPr="00F43A22" w:rsidRDefault="00F43A22" w:rsidP="008C1FD7">
    <w:pPr>
      <w:pStyle w:val="Header"/>
      <w:tabs>
        <w:tab w:val="left" w:pos="6030"/>
      </w:tabs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C6"/>
    <w:multiLevelType w:val="multilevel"/>
    <w:tmpl w:val="41D4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31EB"/>
    <w:multiLevelType w:val="hybridMultilevel"/>
    <w:tmpl w:val="73D2A6C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41B29"/>
    <w:multiLevelType w:val="hybridMultilevel"/>
    <w:tmpl w:val="2FDA4A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A4000"/>
    <w:multiLevelType w:val="hybridMultilevel"/>
    <w:tmpl w:val="EB8ABCE6"/>
    <w:lvl w:ilvl="0" w:tplc="92C87DB4">
      <w:numFmt w:val="bullet"/>
      <w:lvlText w:val="-"/>
      <w:lvlJc w:val="left"/>
      <w:pPr>
        <w:ind w:left="5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18B62710"/>
    <w:multiLevelType w:val="hybridMultilevel"/>
    <w:tmpl w:val="73980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4059"/>
    <w:multiLevelType w:val="multilevel"/>
    <w:tmpl w:val="C75C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B272C"/>
    <w:multiLevelType w:val="hybridMultilevel"/>
    <w:tmpl w:val="86AE40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C6E44"/>
    <w:multiLevelType w:val="hybridMultilevel"/>
    <w:tmpl w:val="CBC04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5DB1"/>
    <w:multiLevelType w:val="hybridMultilevel"/>
    <w:tmpl w:val="1A8E2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92445"/>
    <w:multiLevelType w:val="hybridMultilevel"/>
    <w:tmpl w:val="59406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E5F97"/>
    <w:multiLevelType w:val="multilevel"/>
    <w:tmpl w:val="EA3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67125"/>
    <w:multiLevelType w:val="hybridMultilevel"/>
    <w:tmpl w:val="DD604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5201D"/>
    <w:multiLevelType w:val="multilevel"/>
    <w:tmpl w:val="69E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11E94"/>
    <w:multiLevelType w:val="hybridMultilevel"/>
    <w:tmpl w:val="79368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B10DA"/>
    <w:multiLevelType w:val="hybridMultilevel"/>
    <w:tmpl w:val="41A0F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22BC1"/>
    <w:multiLevelType w:val="multilevel"/>
    <w:tmpl w:val="772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E7C84"/>
    <w:multiLevelType w:val="hybridMultilevel"/>
    <w:tmpl w:val="353A3D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859D6"/>
    <w:multiLevelType w:val="multilevel"/>
    <w:tmpl w:val="41B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B03AE"/>
    <w:multiLevelType w:val="multilevel"/>
    <w:tmpl w:val="AB02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832EE"/>
    <w:multiLevelType w:val="hybridMultilevel"/>
    <w:tmpl w:val="1D3834E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FC299C"/>
    <w:multiLevelType w:val="hybridMultilevel"/>
    <w:tmpl w:val="2E50FD0C"/>
    <w:lvl w:ilvl="0" w:tplc="828A65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15EB6"/>
    <w:multiLevelType w:val="multilevel"/>
    <w:tmpl w:val="63F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10F03"/>
    <w:multiLevelType w:val="hybridMultilevel"/>
    <w:tmpl w:val="49583B0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8103ED"/>
    <w:multiLevelType w:val="hybridMultilevel"/>
    <w:tmpl w:val="7F36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4248C"/>
    <w:multiLevelType w:val="multilevel"/>
    <w:tmpl w:val="A514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12FD1"/>
    <w:multiLevelType w:val="multilevel"/>
    <w:tmpl w:val="309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61BA8"/>
    <w:multiLevelType w:val="multilevel"/>
    <w:tmpl w:val="703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55473"/>
    <w:multiLevelType w:val="multilevel"/>
    <w:tmpl w:val="0A5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32C69"/>
    <w:multiLevelType w:val="multilevel"/>
    <w:tmpl w:val="C9F4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07259"/>
    <w:multiLevelType w:val="hybridMultilevel"/>
    <w:tmpl w:val="0DF6E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D2EE8"/>
    <w:multiLevelType w:val="hybridMultilevel"/>
    <w:tmpl w:val="9328E6B2"/>
    <w:lvl w:ilvl="0" w:tplc="0409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30"/>
  </w:num>
  <w:num w:numId="7">
    <w:abstractNumId w:val="28"/>
  </w:num>
  <w:num w:numId="8">
    <w:abstractNumId w:val="5"/>
  </w:num>
  <w:num w:numId="9">
    <w:abstractNumId w:val="16"/>
  </w:num>
  <w:num w:numId="10">
    <w:abstractNumId w:val="19"/>
  </w:num>
  <w:num w:numId="11">
    <w:abstractNumId w:val="8"/>
  </w:num>
  <w:num w:numId="12">
    <w:abstractNumId w:val="29"/>
  </w:num>
  <w:num w:numId="13">
    <w:abstractNumId w:val="9"/>
  </w:num>
  <w:num w:numId="14">
    <w:abstractNumId w:val="13"/>
  </w:num>
  <w:num w:numId="15">
    <w:abstractNumId w:val="20"/>
  </w:num>
  <w:num w:numId="16">
    <w:abstractNumId w:val="1"/>
  </w:num>
  <w:num w:numId="17">
    <w:abstractNumId w:val="21"/>
  </w:num>
  <w:num w:numId="18">
    <w:abstractNumId w:val="2"/>
  </w:num>
  <w:num w:numId="19">
    <w:abstractNumId w:val="25"/>
  </w:num>
  <w:num w:numId="20">
    <w:abstractNumId w:val="26"/>
  </w:num>
  <w:num w:numId="21">
    <w:abstractNumId w:val="10"/>
  </w:num>
  <w:num w:numId="22">
    <w:abstractNumId w:val="27"/>
  </w:num>
  <w:num w:numId="23">
    <w:abstractNumId w:val="4"/>
  </w:num>
  <w:num w:numId="24">
    <w:abstractNumId w:val="14"/>
  </w:num>
  <w:num w:numId="25">
    <w:abstractNumId w:val="22"/>
  </w:num>
  <w:num w:numId="26">
    <w:abstractNumId w:val="17"/>
  </w:num>
  <w:num w:numId="27">
    <w:abstractNumId w:val="0"/>
  </w:num>
  <w:num w:numId="28">
    <w:abstractNumId w:val="12"/>
  </w:num>
  <w:num w:numId="29">
    <w:abstractNumId w:val="24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17"/>
    <w:rsid w:val="00012E44"/>
    <w:rsid w:val="0010460D"/>
    <w:rsid w:val="00137CEA"/>
    <w:rsid w:val="001C1E49"/>
    <w:rsid w:val="001E5DBF"/>
    <w:rsid w:val="002467A5"/>
    <w:rsid w:val="00257FDA"/>
    <w:rsid w:val="002A73A0"/>
    <w:rsid w:val="00303566"/>
    <w:rsid w:val="003109EA"/>
    <w:rsid w:val="00335AEA"/>
    <w:rsid w:val="003A0CB5"/>
    <w:rsid w:val="003E15D4"/>
    <w:rsid w:val="00430B6D"/>
    <w:rsid w:val="004B471B"/>
    <w:rsid w:val="004D28A2"/>
    <w:rsid w:val="004E6E8A"/>
    <w:rsid w:val="00542BA7"/>
    <w:rsid w:val="00664399"/>
    <w:rsid w:val="0071488E"/>
    <w:rsid w:val="007B04B1"/>
    <w:rsid w:val="007C20E8"/>
    <w:rsid w:val="008013BF"/>
    <w:rsid w:val="008B07CE"/>
    <w:rsid w:val="008C1FD7"/>
    <w:rsid w:val="008E60BE"/>
    <w:rsid w:val="00906308"/>
    <w:rsid w:val="00952C88"/>
    <w:rsid w:val="0096457C"/>
    <w:rsid w:val="00AB37CA"/>
    <w:rsid w:val="00AD3674"/>
    <w:rsid w:val="00B71CB4"/>
    <w:rsid w:val="00D16194"/>
    <w:rsid w:val="00DB1AFE"/>
    <w:rsid w:val="00DC2117"/>
    <w:rsid w:val="00DE613F"/>
    <w:rsid w:val="00E50D23"/>
    <w:rsid w:val="00EA7CF2"/>
    <w:rsid w:val="00F43A22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FD7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FD7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FD7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FD7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FD7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FD7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FD7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FD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FD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C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C2117"/>
  </w:style>
  <w:style w:type="paragraph" w:styleId="Footer">
    <w:name w:val="footer"/>
    <w:basedOn w:val="Normal"/>
    <w:link w:val="FooterChar"/>
    <w:uiPriority w:val="99"/>
    <w:unhideWhenUsed/>
    <w:rsid w:val="00DC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17"/>
  </w:style>
  <w:style w:type="character" w:styleId="Hyperlink">
    <w:name w:val="Hyperlink"/>
    <w:basedOn w:val="DefaultParagraphFont"/>
    <w:uiPriority w:val="99"/>
    <w:unhideWhenUsed/>
    <w:rsid w:val="00DC2117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1FD7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FD7"/>
    <w:rPr>
      <w:caps/>
      <w:color w:val="797B7E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1FD7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C1FD7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C1FD7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FD7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FD7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FD7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FD7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FD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FD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FD7"/>
    <w:rPr>
      <w:b/>
      <w:bCs/>
      <w:color w:val="5A5C5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FD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1FD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C1FD7"/>
    <w:rPr>
      <w:b/>
      <w:bCs/>
    </w:rPr>
  </w:style>
  <w:style w:type="character" w:styleId="Emphasis">
    <w:name w:val="Emphasis"/>
    <w:uiPriority w:val="20"/>
    <w:qFormat/>
    <w:rsid w:val="008C1FD7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C1FD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1FD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C1F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1F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1FD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FD7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FD7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8C1FD7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8C1FD7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8C1FD7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8C1FD7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8C1FD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FD7"/>
    <w:pPr>
      <w:outlineLvl w:val="9"/>
    </w:pPr>
    <w:rPr>
      <w:lang w:bidi="en-US"/>
    </w:rPr>
  </w:style>
  <w:style w:type="table" w:customStyle="1" w:styleId="LetterTable">
    <w:name w:val="Letter Table"/>
    <w:basedOn w:val="TableNormal"/>
    <w:uiPriority w:val="99"/>
    <w:rsid w:val="004D28A2"/>
    <w:pPr>
      <w:spacing w:before="40" w:after="0" w:line="240" w:lineRule="auto"/>
      <w:ind w:left="144" w:right="144"/>
    </w:pPr>
    <w:rPr>
      <w:rFonts w:eastAsiaTheme="minorHAnsi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97B7E" w:themeColor="accent1"/>
        <w:sz w:val="22"/>
      </w:r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D7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0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10460D"/>
    <w:pPr>
      <w:autoSpaceDE w:val="0"/>
      <w:autoSpaceDN w:val="0"/>
      <w:adjustRightInd w:val="0"/>
      <w:spacing w:before="0" w:after="0" w:line="240" w:lineRule="auto"/>
    </w:pPr>
    <w:rPr>
      <w:rFonts w:ascii="Arial MT" w:hAnsi="Arial MT" w:cs="Arial MT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FD7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FD7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FD7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FD7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FD7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FD7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FD7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FD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FD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C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C2117"/>
  </w:style>
  <w:style w:type="paragraph" w:styleId="Footer">
    <w:name w:val="footer"/>
    <w:basedOn w:val="Normal"/>
    <w:link w:val="FooterChar"/>
    <w:uiPriority w:val="99"/>
    <w:unhideWhenUsed/>
    <w:rsid w:val="00DC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17"/>
  </w:style>
  <w:style w:type="character" w:styleId="Hyperlink">
    <w:name w:val="Hyperlink"/>
    <w:basedOn w:val="DefaultParagraphFont"/>
    <w:uiPriority w:val="99"/>
    <w:unhideWhenUsed/>
    <w:rsid w:val="00DC2117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1FD7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FD7"/>
    <w:rPr>
      <w:caps/>
      <w:color w:val="797B7E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1FD7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C1FD7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C1FD7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FD7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FD7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FD7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FD7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FD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FD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FD7"/>
    <w:rPr>
      <w:b/>
      <w:bCs/>
      <w:color w:val="5A5C5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FD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1FD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C1FD7"/>
    <w:rPr>
      <w:b/>
      <w:bCs/>
    </w:rPr>
  </w:style>
  <w:style w:type="character" w:styleId="Emphasis">
    <w:name w:val="Emphasis"/>
    <w:uiPriority w:val="20"/>
    <w:qFormat/>
    <w:rsid w:val="008C1FD7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C1FD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1FD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C1F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1F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1FD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FD7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FD7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8C1FD7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8C1FD7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8C1FD7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8C1FD7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8C1FD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FD7"/>
    <w:pPr>
      <w:outlineLvl w:val="9"/>
    </w:pPr>
    <w:rPr>
      <w:lang w:bidi="en-US"/>
    </w:rPr>
  </w:style>
  <w:style w:type="table" w:customStyle="1" w:styleId="LetterTable">
    <w:name w:val="Letter Table"/>
    <w:basedOn w:val="TableNormal"/>
    <w:uiPriority w:val="99"/>
    <w:rsid w:val="004D28A2"/>
    <w:pPr>
      <w:spacing w:before="40" w:after="0" w:line="240" w:lineRule="auto"/>
      <w:ind w:left="144" w:right="144"/>
    </w:pPr>
    <w:rPr>
      <w:rFonts w:eastAsiaTheme="minorHAnsi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97B7E" w:themeColor="accent1"/>
        <w:sz w:val="22"/>
      </w:rPr>
    </w:tblStylePr>
    <w:tblStylePr w:type="fir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D7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0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10460D"/>
    <w:pPr>
      <w:autoSpaceDE w:val="0"/>
      <w:autoSpaceDN w:val="0"/>
      <w:adjustRightInd w:val="0"/>
      <w:spacing w:before="0" w:after="0" w:line="240" w:lineRule="auto"/>
    </w:pPr>
    <w:rPr>
      <w:rFonts w:ascii="Arial MT" w:hAnsi="Arial MT" w:cs="Arial MT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-jane.smith@mcgill.ca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FFFA-3CFD-4558-A232-D01FDB01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</dc:creator>
  <cp:lastModifiedBy>Administrator</cp:lastModifiedBy>
  <cp:revision>2</cp:revision>
  <cp:lastPrinted>2013-03-26T19:50:00Z</cp:lastPrinted>
  <dcterms:created xsi:type="dcterms:W3CDTF">2013-03-26T19:58:00Z</dcterms:created>
  <dcterms:modified xsi:type="dcterms:W3CDTF">2013-03-26T19:58:00Z</dcterms:modified>
</cp:coreProperties>
</file>