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A35A5" w14:textId="55A3AB19" w:rsidR="007A2A1C" w:rsidRDefault="007A2A1C">
      <w:pPr>
        <w:pStyle w:val="BodyText"/>
        <w:rPr>
          <w:rFonts w:ascii="Times New Roman"/>
          <w:sz w:val="20"/>
        </w:rPr>
      </w:pPr>
    </w:p>
    <w:p w14:paraId="172A35A7" w14:textId="77777777" w:rsidR="007A2A1C" w:rsidRDefault="007A2A1C">
      <w:pPr>
        <w:pStyle w:val="BodyText"/>
        <w:spacing w:before="9"/>
        <w:rPr>
          <w:rFonts w:ascii="Times New Roman"/>
          <w:sz w:val="20"/>
        </w:rPr>
      </w:pPr>
    </w:p>
    <w:p w14:paraId="172A35A8" w14:textId="23456E57" w:rsidR="007A2A1C" w:rsidRDefault="00896856">
      <w:pPr>
        <w:spacing w:before="27" w:line="360" w:lineRule="auto"/>
        <w:ind w:left="477" w:right="599"/>
        <w:jc w:val="center"/>
        <w:rPr>
          <w:color w:val="006FC0"/>
          <w:sz w:val="36"/>
        </w:rPr>
      </w:pPr>
      <w:bookmarkStart w:id="0" w:name="Health_Care_and_Social_Services_Access_f"/>
      <w:bookmarkEnd w:id="0"/>
      <w:r>
        <w:rPr>
          <w:color w:val="006FC0"/>
          <w:sz w:val="36"/>
        </w:rPr>
        <w:t>Health Care and Social Services Access</w:t>
      </w:r>
      <w:r w:rsidR="008C175A">
        <w:rPr>
          <w:color w:val="006FC0"/>
          <w:sz w:val="36"/>
        </w:rPr>
        <w:br/>
      </w:r>
      <w:r>
        <w:rPr>
          <w:color w:val="006FC0"/>
          <w:sz w:val="36"/>
        </w:rPr>
        <w:t>for English-Speaking Quebecers</w:t>
      </w:r>
    </w:p>
    <w:p w14:paraId="02F84E32" w14:textId="2C4042AA" w:rsidR="00F70A5C" w:rsidRDefault="00896856" w:rsidP="00E06708">
      <w:pPr>
        <w:spacing w:before="27" w:line="360" w:lineRule="auto"/>
        <w:ind w:left="477" w:right="599"/>
        <w:jc w:val="center"/>
        <w:rPr>
          <w:color w:val="006FC0"/>
          <w:sz w:val="32"/>
        </w:rPr>
      </w:pPr>
      <w:bookmarkStart w:id="1" w:name="2021-2022_Call_for_Research_Proposals"/>
      <w:bookmarkEnd w:id="1"/>
      <w:r>
        <w:rPr>
          <w:color w:val="006FC0"/>
          <w:sz w:val="32"/>
        </w:rPr>
        <w:t>2021-202</w:t>
      </w:r>
      <w:r w:rsidR="006C3FC6">
        <w:rPr>
          <w:color w:val="006FC0"/>
          <w:sz w:val="32"/>
        </w:rPr>
        <w:t>3</w:t>
      </w:r>
      <w:r>
        <w:rPr>
          <w:color w:val="006FC0"/>
          <w:sz w:val="32"/>
        </w:rPr>
        <w:t xml:space="preserve"> </w:t>
      </w:r>
      <w:r w:rsidR="00F70A5C" w:rsidRPr="00F82AF6">
        <w:rPr>
          <w:color w:val="006FC0"/>
          <w:sz w:val="32"/>
        </w:rPr>
        <w:t>Special</w:t>
      </w:r>
      <w:r w:rsidR="00F70A5C">
        <w:rPr>
          <w:color w:val="006FC0"/>
          <w:sz w:val="32"/>
        </w:rPr>
        <w:t xml:space="preserve"> </w:t>
      </w:r>
      <w:r>
        <w:rPr>
          <w:color w:val="006FC0"/>
          <w:sz w:val="32"/>
        </w:rPr>
        <w:t>Call for Research Proposals</w:t>
      </w:r>
      <w:r w:rsidR="00F70A5C">
        <w:rPr>
          <w:color w:val="006FC0"/>
          <w:sz w:val="32"/>
        </w:rPr>
        <w:t xml:space="preserve">, </w:t>
      </w:r>
    </w:p>
    <w:p w14:paraId="172A35A9" w14:textId="5E6794AD" w:rsidR="007A2A1C" w:rsidRDefault="00F70A5C">
      <w:pPr>
        <w:spacing w:line="390" w:lineRule="exact"/>
        <w:ind w:left="477" w:right="594"/>
        <w:jc w:val="center"/>
        <w:rPr>
          <w:sz w:val="32"/>
        </w:rPr>
      </w:pPr>
      <w:r>
        <w:rPr>
          <w:color w:val="006FC0"/>
          <w:sz w:val="32"/>
        </w:rPr>
        <w:t>including a Mental Health priority area</w:t>
      </w:r>
    </w:p>
    <w:p w14:paraId="172A35AA" w14:textId="756AB408" w:rsidR="007A2A1C" w:rsidRDefault="007A2A1C">
      <w:pPr>
        <w:pStyle w:val="BodyText"/>
        <w:spacing w:before="12"/>
        <w:rPr>
          <w:sz w:val="35"/>
        </w:rPr>
      </w:pPr>
    </w:p>
    <w:p w14:paraId="65985867" w14:textId="3449285D" w:rsidR="00FA7A90" w:rsidRPr="008C175A" w:rsidRDefault="00B204FF" w:rsidP="008C175A">
      <w:pPr>
        <w:pStyle w:val="BodyText"/>
        <w:spacing w:line="360" w:lineRule="auto"/>
        <w:ind w:right="233"/>
        <w:jc w:val="center"/>
        <w:rPr>
          <w:i/>
          <w:iCs/>
        </w:rPr>
      </w:pPr>
      <w:r>
        <w:rPr>
          <w:i/>
          <w:iCs/>
        </w:rPr>
        <w:t>The s</w:t>
      </w:r>
      <w:r w:rsidR="00FA7A90" w:rsidRPr="008C175A">
        <w:rPr>
          <w:i/>
          <w:iCs/>
        </w:rPr>
        <w:t xml:space="preserve">election of project proposals will be announced </w:t>
      </w:r>
      <w:r w:rsidR="008C175A" w:rsidRPr="008C175A">
        <w:rPr>
          <w:i/>
          <w:iCs/>
        </w:rPr>
        <w:t xml:space="preserve">by </w:t>
      </w:r>
      <w:r w:rsidR="004F6C5B">
        <w:rPr>
          <w:i/>
          <w:iCs/>
        </w:rPr>
        <w:t>mid-October</w:t>
      </w:r>
    </w:p>
    <w:p w14:paraId="62C2C8A5" w14:textId="77777777" w:rsidR="00FA7A90" w:rsidRDefault="00FA7A90">
      <w:pPr>
        <w:pStyle w:val="BodyText"/>
        <w:spacing w:before="12"/>
        <w:rPr>
          <w:sz w:val="35"/>
        </w:rPr>
      </w:pPr>
    </w:p>
    <w:p w14:paraId="7CEF8DCE" w14:textId="2D230556" w:rsidR="00F425CF" w:rsidRDefault="00C74AA4">
      <w:pPr>
        <w:pStyle w:val="BodyText"/>
        <w:spacing w:line="360" w:lineRule="auto"/>
        <w:ind w:left="119" w:right="236"/>
        <w:jc w:val="both"/>
      </w:pPr>
      <w:r w:rsidRPr="00F425CF">
        <w:rPr>
          <w:b/>
          <w:bCs/>
          <w:i/>
          <w:iCs/>
        </w:rPr>
        <w:t>Dialogue McGill</w:t>
      </w:r>
      <w:r>
        <w:rPr>
          <w:spacing w:val="-5"/>
        </w:rPr>
        <w:t xml:space="preserve"> </w:t>
      </w:r>
      <w:r>
        <w:t>regularly</w:t>
      </w:r>
      <w:r>
        <w:rPr>
          <w:spacing w:val="-4"/>
        </w:rPr>
        <w:t xml:space="preserve"> </w:t>
      </w:r>
      <w:r>
        <w:t>posts</w:t>
      </w:r>
      <w:r>
        <w:rPr>
          <w:spacing w:val="-6"/>
        </w:rPr>
        <w:t xml:space="preserve"> </w:t>
      </w:r>
      <w:r>
        <w:t>calls</w:t>
      </w:r>
      <w:r>
        <w:rPr>
          <w:spacing w:val="-8"/>
        </w:rPr>
        <w:t xml:space="preserve"> </w:t>
      </w:r>
      <w:r>
        <w:t>for</w:t>
      </w:r>
      <w:r>
        <w:rPr>
          <w:spacing w:val="-5"/>
        </w:rPr>
        <w:t xml:space="preserve"> </w:t>
      </w:r>
      <w:r>
        <w:t>research</w:t>
      </w:r>
      <w:r>
        <w:rPr>
          <w:spacing w:val="-5"/>
        </w:rPr>
        <w:t xml:space="preserve"> </w:t>
      </w:r>
      <w:r>
        <w:t>proposals</w:t>
      </w:r>
      <w:r>
        <w:rPr>
          <w:spacing w:val="-5"/>
        </w:rPr>
        <w:t xml:space="preserve"> </w:t>
      </w:r>
      <w:r>
        <w:t>that</w:t>
      </w:r>
      <w:r>
        <w:rPr>
          <w:spacing w:val="-4"/>
        </w:rPr>
        <w:t xml:space="preserve"> </w:t>
      </w:r>
      <w:r>
        <w:t>address</w:t>
      </w:r>
      <w:r>
        <w:rPr>
          <w:spacing w:val="-5"/>
        </w:rPr>
        <w:t xml:space="preserve"> the </w:t>
      </w:r>
      <w:r>
        <w:t>interrelationships</w:t>
      </w:r>
      <w:r>
        <w:rPr>
          <w:spacing w:val="-8"/>
        </w:rPr>
        <w:t xml:space="preserve"> </w:t>
      </w:r>
      <w:r>
        <w:t>between</w:t>
      </w:r>
      <w:r>
        <w:rPr>
          <w:spacing w:val="-5"/>
        </w:rPr>
        <w:t xml:space="preserve"> </w:t>
      </w:r>
      <w:r>
        <w:t>language</w:t>
      </w:r>
      <w:r>
        <w:rPr>
          <w:spacing w:val="-5"/>
        </w:rPr>
        <w:t xml:space="preserve"> </w:t>
      </w:r>
      <w:r>
        <w:t xml:space="preserve">and access to health care, as well as to health-related social services (e.g., psychology, social work, speech pathology, communication disorders, </w:t>
      </w:r>
      <w:r w:rsidR="00F425CF">
        <w:t>among others</w:t>
      </w:r>
      <w:r>
        <w:t>). Supporting these projects is possible thanks to the</w:t>
      </w:r>
      <w:r w:rsidR="00F425CF">
        <w:t xml:space="preserve"> continued</w:t>
      </w:r>
      <w:r>
        <w:t xml:space="preserve"> financial support of </w:t>
      </w:r>
      <w:hyperlink r:id="rId8" w:history="1">
        <w:r w:rsidRPr="00C74AA4">
          <w:rPr>
            <w:rStyle w:val="Hyperlink"/>
          </w:rPr>
          <w:t>Health Canada</w:t>
        </w:r>
      </w:hyperlink>
      <w:r w:rsidR="00F425CF">
        <w:t>, which, for almost 20 years, has funded important</w:t>
      </w:r>
      <w:r w:rsidR="00F425CF">
        <w:rPr>
          <w:spacing w:val="-4"/>
        </w:rPr>
        <w:t xml:space="preserve"> </w:t>
      </w:r>
      <w:r w:rsidR="00F425CF">
        <w:t>and</w:t>
      </w:r>
      <w:r w:rsidR="00F425CF">
        <w:rPr>
          <w:spacing w:val="-5"/>
        </w:rPr>
        <w:t xml:space="preserve"> </w:t>
      </w:r>
      <w:r w:rsidR="00F425CF">
        <w:t>innovative</w:t>
      </w:r>
      <w:r w:rsidR="00F425CF">
        <w:rPr>
          <w:spacing w:val="-4"/>
        </w:rPr>
        <w:t xml:space="preserve"> </w:t>
      </w:r>
      <w:r w:rsidR="00F425CF">
        <w:t>research</w:t>
      </w:r>
      <w:r w:rsidR="00F425CF">
        <w:rPr>
          <w:spacing w:val="-8"/>
        </w:rPr>
        <w:t xml:space="preserve"> </w:t>
      </w:r>
      <w:r w:rsidR="00F425CF">
        <w:t>on</w:t>
      </w:r>
      <w:r w:rsidR="00F425CF">
        <w:rPr>
          <w:spacing w:val="-5"/>
        </w:rPr>
        <w:t xml:space="preserve"> </w:t>
      </w:r>
      <w:r w:rsidR="00F425CF">
        <w:t>linguistic issues in healthcare and social service provision through the HCALM (Health Care Access for Linguistic Minorities) Network – an interdisciplinary and inter</w:t>
      </w:r>
      <w:r w:rsidR="00B204FF">
        <w:t>-</w:t>
      </w:r>
      <w:r w:rsidR="00F425CF">
        <w:t>institutional community of researchers. This initiative constitutes the research capacity of the larger Training and Retention of Health Professionals Project (TRHP) known as Dialogue McGill</w:t>
      </w:r>
      <w:r w:rsidR="00F425CF">
        <w:rPr>
          <w:spacing w:val="-18"/>
        </w:rPr>
        <w:t xml:space="preserve"> </w:t>
      </w:r>
      <w:r w:rsidR="00F425CF" w:rsidRPr="00B8232E">
        <w:rPr>
          <w:spacing w:val="-18"/>
        </w:rPr>
        <w:t>(</w:t>
      </w:r>
      <w:hyperlink r:id="rId9" w:history="1">
        <w:r w:rsidR="00F425CF" w:rsidRPr="00B8232E">
          <w:rPr>
            <w:rStyle w:val="Hyperlink"/>
            <w:spacing w:val="-18"/>
          </w:rPr>
          <w:t>https://www.mcgill.ca/dialoguemcgill/</w:t>
        </w:r>
      </w:hyperlink>
      <w:r w:rsidR="00F425CF" w:rsidRPr="00B8232E">
        <w:rPr>
          <w:spacing w:val="-18"/>
        </w:rPr>
        <w:t>).</w:t>
      </w:r>
      <w:r w:rsidR="00F425CF">
        <w:rPr>
          <w:spacing w:val="-18"/>
        </w:rPr>
        <w:t xml:space="preserve"> </w:t>
      </w:r>
    </w:p>
    <w:p w14:paraId="209248A0" w14:textId="77777777" w:rsidR="00F425CF" w:rsidRDefault="00F425CF">
      <w:pPr>
        <w:pStyle w:val="BodyText"/>
        <w:spacing w:line="360" w:lineRule="auto"/>
        <w:ind w:left="119" w:right="236"/>
        <w:jc w:val="both"/>
      </w:pPr>
    </w:p>
    <w:p w14:paraId="172A35AD" w14:textId="103A846D" w:rsidR="007A2A1C" w:rsidRDefault="00F425CF">
      <w:pPr>
        <w:pStyle w:val="BodyText"/>
        <w:spacing w:before="56" w:line="360" w:lineRule="auto"/>
        <w:ind w:left="119" w:right="234"/>
        <w:jc w:val="both"/>
      </w:pPr>
      <w:r>
        <w:t>R</w:t>
      </w:r>
      <w:r w:rsidR="004C14E7">
        <w:t xml:space="preserve">esearch </w:t>
      </w:r>
      <w:r w:rsidR="00896856">
        <w:t>themes include but are not limited</w:t>
      </w:r>
      <w:r w:rsidR="00896856">
        <w:rPr>
          <w:spacing w:val="-18"/>
        </w:rPr>
        <w:t xml:space="preserve"> </w:t>
      </w:r>
      <w:r w:rsidR="00896856">
        <w:t>to:</w:t>
      </w:r>
    </w:p>
    <w:p w14:paraId="172A35AE" w14:textId="33906ED6" w:rsidR="007A2A1C" w:rsidRDefault="00501BDB">
      <w:pPr>
        <w:pStyle w:val="ListParagraph"/>
        <w:numPr>
          <w:ilvl w:val="0"/>
          <w:numId w:val="2"/>
        </w:numPr>
        <w:tabs>
          <w:tab w:val="left" w:pos="839"/>
          <w:tab w:val="left" w:pos="840"/>
        </w:tabs>
        <w:spacing w:before="0" w:line="355" w:lineRule="auto"/>
        <w:ind w:right="238"/>
      </w:pPr>
      <w:r>
        <w:t>A</w:t>
      </w:r>
      <w:r w:rsidR="00896856">
        <w:t xml:space="preserve">ddressing language and </w:t>
      </w:r>
      <w:r w:rsidR="004C14E7">
        <w:t>mental health services</w:t>
      </w:r>
      <w:r w:rsidR="00896856">
        <w:t xml:space="preserve"> (e.g., </w:t>
      </w:r>
      <w:r>
        <w:t xml:space="preserve">innovation in </w:t>
      </w:r>
      <w:r w:rsidR="00896856">
        <w:t>digital solutions, artificial intelligence, economic</w:t>
      </w:r>
      <w:r w:rsidR="00896856">
        <w:rPr>
          <w:spacing w:val="-4"/>
        </w:rPr>
        <w:t xml:space="preserve"> </w:t>
      </w:r>
      <w:r w:rsidR="00896856">
        <w:t>modeling)</w:t>
      </w:r>
      <w:r w:rsidR="006C0F1E">
        <w:t>.</w:t>
      </w:r>
    </w:p>
    <w:p w14:paraId="62B9DB3D" w14:textId="74127919" w:rsidR="00F425CF" w:rsidRPr="004F6C5B" w:rsidRDefault="00F425CF">
      <w:pPr>
        <w:pStyle w:val="ListParagraph"/>
        <w:numPr>
          <w:ilvl w:val="0"/>
          <w:numId w:val="2"/>
        </w:numPr>
        <w:tabs>
          <w:tab w:val="left" w:pos="839"/>
          <w:tab w:val="left" w:pos="840"/>
        </w:tabs>
        <w:spacing w:before="0" w:line="355" w:lineRule="auto"/>
        <w:ind w:right="238"/>
      </w:pPr>
      <w:bookmarkStart w:id="2" w:name="_Hlk78803411"/>
      <w:r w:rsidRPr="004F6C5B">
        <w:t>Impact of the COVID-19 pandemic on access to mental health services</w:t>
      </w:r>
      <w:r w:rsidR="006C0F1E" w:rsidRPr="004F6C5B">
        <w:t>.</w:t>
      </w:r>
    </w:p>
    <w:bookmarkEnd w:id="2"/>
    <w:p w14:paraId="172A35AF" w14:textId="7501D871" w:rsidR="007A2A1C" w:rsidRPr="004F6C5B" w:rsidRDefault="00896856">
      <w:pPr>
        <w:pStyle w:val="ListParagraph"/>
        <w:numPr>
          <w:ilvl w:val="0"/>
          <w:numId w:val="2"/>
        </w:numPr>
        <w:tabs>
          <w:tab w:val="left" w:pos="839"/>
          <w:tab w:val="left" w:pos="840"/>
        </w:tabs>
        <w:spacing w:before="10"/>
      </w:pPr>
      <w:r w:rsidRPr="004F6C5B">
        <w:t>Cultural and linguistic</w:t>
      </w:r>
      <w:r w:rsidRPr="004F6C5B">
        <w:rPr>
          <w:spacing w:val="-2"/>
        </w:rPr>
        <w:t xml:space="preserve"> </w:t>
      </w:r>
      <w:r w:rsidRPr="004F6C5B">
        <w:t>competency</w:t>
      </w:r>
      <w:r w:rsidR="006C0F1E" w:rsidRPr="004F6C5B">
        <w:t>.</w:t>
      </w:r>
    </w:p>
    <w:p w14:paraId="172A35B0" w14:textId="62D9617B" w:rsidR="007A2A1C" w:rsidRPr="004F6C5B" w:rsidRDefault="004C14E7">
      <w:pPr>
        <w:pStyle w:val="ListParagraph"/>
        <w:numPr>
          <w:ilvl w:val="0"/>
          <w:numId w:val="2"/>
        </w:numPr>
        <w:tabs>
          <w:tab w:val="left" w:pos="839"/>
          <w:tab w:val="left" w:pos="840"/>
        </w:tabs>
        <w:spacing w:before="133"/>
      </w:pPr>
      <w:r w:rsidRPr="004F6C5B">
        <w:t>Mental h</w:t>
      </w:r>
      <w:r w:rsidR="00896856" w:rsidRPr="004F6C5B">
        <w:t>ealth and social</w:t>
      </w:r>
      <w:r w:rsidR="00896856" w:rsidRPr="004F6C5B">
        <w:rPr>
          <w:spacing w:val="-3"/>
        </w:rPr>
        <w:t xml:space="preserve"> </w:t>
      </w:r>
      <w:r w:rsidR="00896856" w:rsidRPr="004F6C5B">
        <w:t>inequalities/inequities</w:t>
      </w:r>
      <w:r w:rsidR="006C0F1E" w:rsidRPr="004F6C5B">
        <w:t>.</w:t>
      </w:r>
    </w:p>
    <w:p w14:paraId="172A35B1" w14:textId="487DA465" w:rsidR="007A2A1C" w:rsidRPr="004F6C5B" w:rsidRDefault="00896856">
      <w:pPr>
        <w:pStyle w:val="ListParagraph"/>
        <w:numPr>
          <w:ilvl w:val="0"/>
          <w:numId w:val="2"/>
        </w:numPr>
        <w:tabs>
          <w:tab w:val="left" w:pos="839"/>
          <w:tab w:val="left" w:pos="840"/>
        </w:tabs>
      </w:pPr>
      <w:r w:rsidRPr="004F6C5B">
        <w:t xml:space="preserve">Retention of </w:t>
      </w:r>
      <w:r w:rsidR="004C14E7" w:rsidRPr="004F6C5B">
        <w:t xml:space="preserve">mental health </w:t>
      </w:r>
      <w:r w:rsidR="002F172F" w:rsidRPr="004F6C5B">
        <w:t xml:space="preserve">service </w:t>
      </w:r>
      <w:r w:rsidRPr="004F6C5B">
        <w:t>professionals (in urban, remote, and/or rural</w:t>
      </w:r>
      <w:r w:rsidRPr="004F6C5B">
        <w:rPr>
          <w:spacing w:val="-16"/>
        </w:rPr>
        <w:t xml:space="preserve"> </w:t>
      </w:r>
      <w:r w:rsidRPr="004F6C5B">
        <w:t>communities)</w:t>
      </w:r>
      <w:r w:rsidR="006C0F1E" w:rsidRPr="004F6C5B">
        <w:t>.</w:t>
      </w:r>
    </w:p>
    <w:p w14:paraId="172A35B2" w14:textId="17188212" w:rsidR="007A2A1C" w:rsidRPr="004F6C5B" w:rsidRDefault="00896856">
      <w:pPr>
        <w:pStyle w:val="ListParagraph"/>
        <w:numPr>
          <w:ilvl w:val="0"/>
          <w:numId w:val="2"/>
        </w:numPr>
        <w:tabs>
          <w:tab w:val="left" w:pos="839"/>
          <w:tab w:val="left" w:pos="841"/>
        </w:tabs>
        <w:ind w:left="840" w:hanging="362"/>
      </w:pPr>
      <w:r w:rsidRPr="004F6C5B">
        <w:t xml:space="preserve">Second-language instruction for </w:t>
      </w:r>
      <w:r w:rsidR="004C14E7" w:rsidRPr="004F6C5B">
        <w:t>mental health professionals</w:t>
      </w:r>
      <w:r w:rsidR="006C0F1E" w:rsidRPr="004F6C5B">
        <w:t>.</w:t>
      </w:r>
    </w:p>
    <w:p w14:paraId="172A35B3" w14:textId="08EADE74" w:rsidR="007A2A1C" w:rsidRPr="004F6C5B" w:rsidRDefault="00896856">
      <w:pPr>
        <w:pStyle w:val="ListParagraph"/>
        <w:numPr>
          <w:ilvl w:val="0"/>
          <w:numId w:val="2"/>
        </w:numPr>
        <w:tabs>
          <w:tab w:val="left" w:pos="840"/>
          <w:tab w:val="left" w:pos="841"/>
        </w:tabs>
        <w:ind w:left="840"/>
      </w:pPr>
      <w:r w:rsidRPr="004F6C5B">
        <w:t>Linguistic minorities in professional education and</w:t>
      </w:r>
      <w:r w:rsidRPr="004F6C5B">
        <w:rPr>
          <w:spacing w:val="-9"/>
        </w:rPr>
        <w:t xml:space="preserve"> </w:t>
      </w:r>
      <w:r w:rsidRPr="004F6C5B">
        <w:t>practice</w:t>
      </w:r>
      <w:r w:rsidR="00A36CC4" w:rsidRPr="004F6C5B">
        <w:t xml:space="preserve"> (</w:t>
      </w:r>
      <w:proofErr w:type="gramStart"/>
      <w:r w:rsidR="00A36CC4" w:rsidRPr="004F6C5B">
        <w:t>i.e.</w:t>
      </w:r>
      <w:proofErr w:type="gramEnd"/>
      <w:r w:rsidR="00A36CC4" w:rsidRPr="004F6C5B">
        <w:t xml:space="preserve"> anglophone communities in Quebec)</w:t>
      </w:r>
      <w:r w:rsidR="006C0F1E" w:rsidRPr="004F6C5B">
        <w:t>.</w:t>
      </w:r>
    </w:p>
    <w:p w14:paraId="172A35B4" w14:textId="75349AC1" w:rsidR="007A2A1C" w:rsidRPr="004F6C5B" w:rsidRDefault="00896856">
      <w:pPr>
        <w:pStyle w:val="ListParagraph"/>
        <w:numPr>
          <w:ilvl w:val="0"/>
          <w:numId w:val="2"/>
        </w:numPr>
        <w:tabs>
          <w:tab w:val="left" w:pos="840"/>
          <w:tab w:val="left" w:pos="841"/>
        </w:tabs>
        <w:spacing w:before="132"/>
        <w:ind w:left="840"/>
      </w:pPr>
      <w:r w:rsidRPr="004F6C5B">
        <w:t xml:space="preserve">Second language (L2) capacity creation and development among </w:t>
      </w:r>
      <w:r w:rsidR="004C14E7" w:rsidRPr="004F6C5B">
        <w:t xml:space="preserve">mental health </w:t>
      </w:r>
      <w:r w:rsidRPr="004F6C5B">
        <w:t>professionals</w:t>
      </w:r>
      <w:r w:rsidR="006C0F1E" w:rsidRPr="004F6C5B">
        <w:t>.</w:t>
      </w:r>
    </w:p>
    <w:p w14:paraId="172A35B5" w14:textId="77777777" w:rsidR="007A2A1C" w:rsidRDefault="007A2A1C">
      <w:pPr>
        <w:pStyle w:val="BodyText"/>
        <w:rPr>
          <w:sz w:val="28"/>
        </w:rPr>
      </w:pPr>
    </w:p>
    <w:p w14:paraId="0349CCC4" w14:textId="77777777" w:rsidR="009E16B0" w:rsidRDefault="009E16B0" w:rsidP="00F425CF">
      <w:pPr>
        <w:pStyle w:val="BodyText"/>
        <w:spacing w:before="57" w:line="360" w:lineRule="auto"/>
        <w:ind w:right="230"/>
        <w:jc w:val="both"/>
      </w:pPr>
    </w:p>
    <w:p w14:paraId="172A35BC" w14:textId="5C1CC9E0" w:rsidR="007A2A1C" w:rsidRDefault="00896856" w:rsidP="00F425CF">
      <w:pPr>
        <w:pStyle w:val="BodyText"/>
        <w:spacing w:before="57" w:line="360" w:lineRule="auto"/>
        <w:ind w:right="230"/>
        <w:jc w:val="both"/>
      </w:pPr>
      <w:r>
        <w:t>Collaborative project</w:t>
      </w:r>
      <w:r w:rsidR="00501BDB">
        <w:t xml:space="preserve"> proposal</w:t>
      </w:r>
      <w:r>
        <w:t>s with academic institutions outside Quebec and Canada are eligible, provided that the Principal Investigator is based at a Quebec university, and that the funds are managed and disbursed by a Quebec university.</w:t>
      </w:r>
    </w:p>
    <w:p w14:paraId="172A35BD" w14:textId="77777777" w:rsidR="007A2A1C" w:rsidRDefault="007A2A1C">
      <w:pPr>
        <w:pStyle w:val="BodyText"/>
        <w:spacing w:before="12"/>
        <w:rPr>
          <w:sz w:val="32"/>
        </w:rPr>
      </w:pPr>
    </w:p>
    <w:p w14:paraId="172A35C1" w14:textId="55321FF4" w:rsidR="007A2A1C" w:rsidRDefault="00896856" w:rsidP="00C97A15">
      <w:pPr>
        <w:pStyle w:val="BodyText"/>
        <w:spacing w:before="57" w:line="360" w:lineRule="auto"/>
        <w:ind w:right="230"/>
        <w:jc w:val="both"/>
      </w:pPr>
      <w:r>
        <w:t>For the 2021-202</w:t>
      </w:r>
      <w:r w:rsidR="00BE111A">
        <w:t>3</w:t>
      </w:r>
      <w:r>
        <w:t xml:space="preserve"> competition, HCALM invites proposals</w:t>
      </w:r>
      <w:r w:rsidR="00293555">
        <w:t xml:space="preserve"> for projects conducted between April 2021 and March 2023</w:t>
      </w:r>
      <w:r>
        <w:t xml:space="preserve"> (max. $20,000/year for 2 years</w:t>
      </w:r>
      <w:r w:rsidR="00293555">
        <w:t>)</w:t>
      </w:r>
      <w:r>
        <w:t>. The fiscal year begins on April 1 and ends on March</w:t>
      </w:r>
      <w:r w:rsidR="002F172F">
        <w:t xml:space="preserve"> 31. </w:t>
      </w:r>
      <w:r w:rsidR="00FA7A90">
        <w:t xml:space="preserve">Funds cannot be carried over to the next fiscal year and </w:t>
      </w:r>
      <w:r w:rsidRPr="009E16B0">
        <w:t>indirect costs are</w:t>
      </w:r>
      <w:r w:rsidRPr="00C97A15">
        <w:t xml:space="preserve"> </w:t>
      </w:r>
      <w:r w:rsidR="00501BDB" w:rsidRPr="00C97A15">
        <w:t>not eligible</w:t>
      </w:r>
      <w:r w:rsidR="00762026">
        <w:t>. F</w:t>
      </w:r>
      <w:r w:rsidR="009E16B0">
        <w:t xml:space="preserve">unding awarded to </w:t>
      </w:r>
      <w:r w:rsidR="00FF298F" w:rsidRPr="009D2972">
        <w:t>non-McGill</w:t>
      </w:r>
      <w:r w:rsidRPr="009D2972">
        <w:t xml:space="preserve"> </w:t>
      </w:r>
      <w:r w:rsidR="009E16B0">
        <w:t xml:space="preserve">institutions will include a subaward agreement with cost reimbursements issued every three months. </w:t>
      </w:r>
      <w:r w:rsidR="00FA7A90" w:rsidRPr="00ED0A09">
        <w:t>Upon approval, successful applicants receive a reporting package</w:t>
      </w:r>
      <w:r w:rsidR="00FA7A90">
        <w:t xml:space="preserve"> </w:t>
      </w:r>
      <w:r w:rsidR="00B204FF">
        <w:t>that</w:t>
      </w:r>
      <w:r w:rsidR="00FA7A90">
        <w:t xml:space="preserve"> specifies payment schedules and reporting requirements.</w:t>
      </w:r>
    </w:p>
    <w:p w14:paraId="0F3114F1" w14:textId="77777777" w:rsidR="00C97A15" w:rsidRPr="009E16B0" w:rsidRDefault="00C97A15" w:rsidP="009F160D">
      <w:pPr>
        <w:pStyle w:val="BodyText"/>
        <w:spacing w:line="360" w:lineRule="auto"/>
        <w:ind w:left="119" w:right="234"/>
        <w:jc w:val="both"/>
      </w:pPr>
    </w:p>
    <w:p w14:paraId="172A35C3" w14:textId="027365DB" w:rsidR="007A2A1C" w:rsidRDefault="00896856" w:rsidP="00293555">
      <w:pPr>
        <w:pStyle w:val="BodyText"/>
        <w:spacing w:line="360" w:lineRule="auto"/>
        <w:ind w:right="233"/>
        <w:jc w:val="both"/>
      </w:pPr>
      <w:r w:rsidRPr="00ED0A09">
        <w:t xml:space="preserve">Funded applicants should </w:t>
      </w:r>
      <w:r w:rsidR="002F172F">
        <w:t>acknowledge</w:t>
      </w:r>
      <w:r w:rsidRPr="00ED0A09">
        <w:t xml:space="preserve"> </w:t>
      </w:r>
      <w:r w:rsidR="002F172F">
        <w:t xml:space="preserve">Dialogue McGill </w:t>
      </w:r>
      <w:r w:rsidRPr="00ED0A09">
        <w:t>in all formal communications</w:t>
      </w:r>
      <w:r w:rsidR="002F172F">
        <w:t xml:space="preserve"> and publications</w:t>
      </w:r>
      <w:r w:rsidRPr="00ED0A09">
        <w:t xml:space="preserve">. </w:t>
      </w:r>
    </w:p>
    <w:p w14:paraId="172A35C4" w14:textId="77777777" w:rsidR="007A2A1C" w:rsidRDefault="007A2A1C">
      <w:pPr>
        <w:pStyle w:val="BodyText"/>
      </w:pPr>
    </w:p>
    <w:p w14:paraId="172A35C5" w14:textId="77777777" w:rsidR="007A2A1C" w:rsidRDefault="00896856">
      <w:pPr>
        <w:spacing w:before="135"/>
        <w:ind w:left="119"/>
        <w:rPr>
          <w:b/>
          <w:sz w:val="24"/>
        </w:rPr>
      </w:pPr>
      <w:bookmarkStart w:id="3" w:name="Application_Details:"/>
      <w:bookmarkEnd w:id="3"/>
      <w:r>
        <w:rPr>
          <w:b/>
          <w:sz w:val="24"/>
          <w:u w:val="single"/>
        </w:rPr>
        <w:t>Application Details:</w:t>
      </w:r>
    </w:p>
    <w:p w14:paraId="172A35C6" w14:textId="77777777" w:rsidR="007A2A1C" w:rsidRDefault="00896856">
      <w:pPr>
        <w:pStyle w:val="Heading1"/>
        <w:numPr>
          <w:ilvl w:val="1"/>
          <w:numId w:val="1"/>
        </w:numPr>
        <w:tabs>
          <w:tab w:val="left" w:pos="840"/>
          <w:tab w:val="left" w:pos="841"/>
        </w:tabs>
        <w:spacing w:before="146"/>
      </w:pPr>
      <w:r>
        <w:t>Eligibility</w:t>
      </w:r>
      <w:r>
        <w:rPr>
          <w:spacing w:val="-2"/>
        </w:rPr>
        <w:t xml:space="preserve"> </w:t>
      </w:r>
      <w:r>
        <w:t>Criteria</w:t>
      </w:r>
    </w:p>
    <w:p w14:paraId="172A35C7" w14:textId="534C29AE" w:rsidR="007A2A1C" w:rsidRDefault="00896856" w:rsidP="009F160D">
      <w:pPr>
        <w:pStyle w:val="BodyText"/>
        <w:spacing w:before="135" w:line="360" w:lineRule="auto"/>
        <w:ind w:right="140"/>
      </w:pPr>
      <w:r>
        <w:t>The principal applicant must be a</w:t>
      </w:r>
      <w:r w:rsidR="002F172F">
        <w:t>n independent</w:t>
      </w:r>
      <w:r>
        <w:t xml:space="preserve"> researcher formally affiliated with a Quebec institution such</w:t>
      </w:r>
      <w:r>
        <w:rPr>
          <w:spacing w:val="-15"/>
        </w:rPr>
        <w:t xml:space="preserve"> </w:t>
      </w:r>
      <w:r>
        <w:t>as</w:t>
      </w:r>
      <w:r>
        <w:rPr>
          <w:spacing w:val="-13"/>
        </w:rPr>
        <w:t xml:space="preserve"> </w:t>
      </w:r>
      <w:r>
        <w:t>a</w:t>
      </w:r>
      <w:r>
        <w:rPr>
          <w:spacing w:val="-13"/>
        </w:rPr>
        <w:t xml:space="preserve"> </w:t>
      </w:r>
      <w:r>
        <w:t>university</w:t>
      </w:r>
      <w:r w:rsidRPr="00293555">
        <w:t xml:space="preserve"> </w:t>
      </w:r>
      <w:r>
        <w:t>or</w:t>
      </w:r>
      <w:r w:rsidRPr="00293555">
        <w:t xml:space="preserve"> </w:t>
      </w:r>
      <w:r>
        <w:t>a</w:t>
      </w:r>
      <w:r w:rsidRPr="00293555">
        <w:t xml:space="preserve"> </w:t>
      </w:r>
      <w:r>
        <w:t>research</w:t>
      </w:r>
      <w:r w:rsidRPr="00293555">
        <w:t xml:space="preserve"> </w:t>
      </w:r>
      <w:r>
        <w:t>institute.</w:t>
      </w:r>
      <w:r w:rsidRPr="00293555">
        <w:t xml:space="preserve"> </w:t>
      </w:r>
      <w:r w:rsidR="009F160D" w:rsidRPr="00293555">
        <w:t xml:space="preserve">Postdoctoral fellows are eligible to apply if </w:t>
      </w:r>
      <w:r w:rsidR="00FA7A90" w:rsidRPr="00293555">
        <w:t>they have a formal university appointment</w:t>
      </w:r>
      <w:r w:rsidR="000E3DF6">
        <w:t xml:space="preserve"> and if allowed by their institution to manage research funds</w:t>
      </w:r>
      <w:r w:rsidR="009F160D" w:rsidRPr="00293555">
        <w:t xml:space="preserve">. </w:t>
      </w:r>
      <w:r>
        <w:t>Affiliation</w:t>
      </w:r>
      <w:r>
        <w:rPr>
          <w:spacing w:val="-16"/>
        </w:rPr>
        <w:t xml:space="preserve"> </w:t>
      </w:r>
      <w:r>
        <w:t>must</w:t>
      </w:r>
      <w:r>
        <w:rPr>
          <w:spacing w:val="-12"/>
        </w:rPr>
        <w:t xml:space="preserve"> </w:t>
      </w:r>
      <w:r>
        <w:t>be</w:t>
      </w:r>
      <w:r>
        <w:rPr>
          <w:spacing w:val="-16"/>
        </w:rPr>
        <w:t xml:space="preserve"> </w:t>
      </w:r>
      <w:r>
        <w:t>established</w:t>
      </w:r>
      <w:r>
        <w:rPr>
          <w:spacing w:val="-14"/>
        </w:rPr>
        <w:t xml:space="preserve"> </w:t>
      </w:r>
      <w:r>
        <w:t>prior</w:t>
      </w:r>
      <w:r>
        <w:rPr>
          <w:spacing w:val="-13"/>
        </w:rPr>
        <w:t xml:space="preserve"> </w:t>
      </w:r>
      <w:r>
        <w:t>to</w:t>
      </w:r>
      <w:r>
        <w:rPr>
          <w:spacing w:val="-12"/>
        </w:rPr>
        <w:t xml:space="preserve"> </w:t>
      </w:r>
      <w:r>
        <w:t>submitting</w:t>
      </w:r>
      <w:r>
        <w:rPr>
          <w:spacing w:val="-15"/>
        </w:rPr>
        <w:t xml:space="preserve"> </w:t>
      </w:r>
      <w:r>
        <w:t>the</w:t>
      </w:r>
      <w:r>
        <w:rPr>
          <w:spacing w:val="-12"/>
        </w:rPr>
        <w:t xml:space="preserve"> </w:t>
      </w:r>
      <w:r>
        <w:t>proposal.</w:t>
      </w:r>
    </w:p>
    <w:p w14:paraId="172A35CB" w14:textId="77777777" w:rsidR="007A2A1C" w:rsidRDefault="00896856">
      <w:pPr>
        <w:pStyle w:val="Heading1"/>
        <w:numPr>
          <w:ilvl w:val="1"/>
          <w:numId w:val="1"/>
        </w:numPr>
        <w:tabs>
          <w:tab w:val="left" w:pos="840"/>
          <w:tab w:val="left" w:pos="841"/>
        </w:tabs>
      </w:pPr>
      <w:r>
        <w:t>Evaluation of</w:t>
      </w:r>
      <w:r>
        <w:rPr>
          <w:spacing w:val="-2"/>
        </w:rPr>
        <w:t xml:space="preserve"> </w:t>
      </w:r>
      <w:r>
        <w:t>Proposals</w:t>
      </w:r>
    </w:p>
    <w:p w14:paraId="172A35CC" w14:textId="623E7E5B" w:rsidR="007A2A1C" w:rsidRPr="004F6C5B" w:rsidRDefault="00896856" w:rsidP="009F160D">
      <w:pPr>
        <w:pStyle w:val="BodyText"/>
        <w:spacing w:before="132" w:line="360" w:lineRule="auto"/>
        <w:ind w:right="234"/>
        <w:jc w:val="both"/>
      </w:pPr>
      <w:r>
        <w:t xml:space="preserve">The evaluation of proposals will be conducted by the </w:t>
      </w:r>
      <w:r w:rsidRPr="004F6C5B">
        <w:t xml:space="preserve">HCALM </w:t>
      </w:r>
      <w:r w:rsidR="00FA7A90" w:rsidRPr="004F6C5B">
        <w:t>Review</w:t>
      </w:r>
      <w:r w:rsidRPr="004F6C5B">
        <w:t xml:space="preserve"> Committee. Proposals will be evaluated </w:t>
      </w:r>
      <w:r w:rsidR="00FA7A90" w:rsidRPr="004F6C5B">
        <w:t>using</w:t>
      </w:r>
      <w:r w:rsidRPr="004F6C5B">
        <w:t xml:space="preserve"> the guidelines as specified in the application form</w:t>
      </w:r>
      <w:bookmarkStart w:id="4" w:name="_Hlk78803973"/>
      <w:r w:rsidRPr="004F6C5B">
        <w:t>.</w:t>
      </w:r>
      <w:r w:rsidR="00E818E4" w:rsidRPr="004F6C5B">
        <w:t xml:space="preserve"> </w:t>
      </w:r>
      <w:r w:rsidR="00E818E4" w:rsidRPr="004F6C5B">
        <w:rPr>
          <w:b/>
          <w:bCs/>
        </w:rPr>
        <w:t>Applications focusing on Mental Health will be prioritized on this call, but projects focusing on other topics are also welcomed to apply.</w:t>
      </w:r>
      <w:bookmarkEnd w:id="4"/>
    </w:p>
    <w:p w14:paraId="172A35CD" w14:textId="77777777" w:rsidR="007A2A1C" w:rsidRPr="004F6C5B" w:rsidRDefault="00896856">
      <w:pPr>
        <w:pStyle w:val="Heading1"/>
        <w:numPr>
          <w:ilvl w:val="1"/>
          <w:numId w:val="1"/>
        </w:numPr>
        <w:tabs>
          <w:tab w:val="left" w:pos="840"/>
          <w:tab w:val="left" w:pos="841"/>
        </w:tabs>
      </w:pPr>
      <w:r w:rsidRPr="004F6C5B">
        <w:t>To</w:t>
      </w:r>
      <w:r w:rsidRPr="004F6C5B">
        <w:rPr>
          <w:spacing w:val="-1"/>
        </w:rPr>
        <w:t xml:space="preserve"> </w:t>
      </w:r>
      <w:r w:rsidRPr="004F6C5B">
        <w:t>Apply</w:t>
      </w:r>
    </w:p>
    <w:p w14:paraId="3075CE8C" w14:textId="4F6C0AB3" w:rsidR="007A2A1C" w:rsidRDefault="00896856" w:rsidP="00D52D1D">
      <w:pPr>
        <w:spacing w:line="360" w:lineRule="auto"/>
      </w:pPr>
      <w:r>
        <w:t xml:space="preserve">Please e-mail the complete application </w:t>
      </w:r>
      <w:r w:rsidR="00FA7A90">
        <w:t xml:space="preserve">and </w:t>
      </w:r>
      <w:r>
        <w:t xml:space="preserve">a Curriculum Vitae for each </w:t>
      </w:r>
      <w:r w:rsidR="00FA7A90">
        <w:t>i</w:t>
      </w:r>
      <w:r>
        <w:t>nvestigator (</w:t>
      </w:r>
      <w:r w:rsidR="00702A5A">
        <w:t xml:space="preserve">e.g., </w:t>
      </w:r>
      <w:r w:rsidR="00FA7A90">
        <w:t>professional or  Canadian</w:t>
      </w:r>
      <w:r>
        <w:t xml:space="preserve"> </w:t>
      </w:r>
      <w:r w:rsidR="009F160D">
        <w:t>C</w:t>
      </w:r>
      <w:r w:rsidR="00702A5A">
        <w:t xml:space="preserve">ommon </w:t>
      </w:r>
      <w:r>
        <w:t xml:space="preserve">CVs), and all other relevant supporting documents (e.g., confirmation of support from project partners) to </w:t>
      </w:r>
      <w:hyperlink r:id="rId10" w:history="1">
        <w:r w:rsidR="00BE111A" w:rsidRPr="00BE111A">
          <w:rPr>
            <w:rStyle w:val="Hyperlink"/>
            <w:sz w:val="24"/>
          </w:rPr>
          <w:t xml:space="preserve">research.dialoguemcgill@mcgill.ca </w:t>
        </w:r>
      </w:hyperlink>
      <w:r w:rsidRPr="00ED0A09">
        <w:t xml:space="preserve">by </w:t>
      </w:r>
      <w:r w:rsidR="00B204FF">
        <w:rPr>
          <w:b/>
        </w:rPr>
        <w:t>Friday,</w:t>
      </w:r>
      <w:r w:rsidR="004C14E7">
        <w:rPr>
          <w:b/>
        </w:rPr>
        <w:t xml:space="preserve"> </w:t>
      </w:r>
      <w:r w:rsidR="00293555">
        <w:rPr>
          <w:b/>
        </w:rPr>
        <w:t>September 10</w:t>
      </w:r>
      <w:r w:rsidR="00293555" w:rsidRPr="00C97A15">
        <w:rPr>
          <w:b/>
          <w:vertAlign w:val="superscript"/>
        </w:rPr>
        <w:t>th</w:t>
      </w:r>
      <w:r w:rsidRPr="00ED0A09">
        <w:rPr>
          <w:b/>
        </w:rPr>
        <w:t>, 2021</w:t>
      </w:r>
      <w:r w:rsidRPr="00ED0A09">
        <w:t>.</w:t>
      </w:r>
      <w:r w:rsidR="00D52D1D">
        <w:t xml:space="preserve"> For any inquiries regarding the program and/or application process, please do not hesitate to email </w:t>
      </w:r>
      <w:hyperlink r:id="rId11" w:history="1">
        <w:r w:rsidR="00D52D1D">
          <w:rPr>
            <w:rStyle w:val="Hyperlink"/>
          </w:rPr>
          <w:t>research.dialoguemcgill@mcgill.ca</w:t>
        </w:r>
      </w:hyperlink>
      <w:r w:rsidR="00D52D1D">
        <w:t>.</w:t>
      </w:r>
    </w:p>
    <w:p w14:paraId="172A35CF" w14:textId="7E08BE34" w:rsidR="00D52D1D" w:rsidRDefault="00D52D1D">
      <w:pPr>
        <w:spacing w:line="360" w:lineRule="auto"/>
        <w:jc w:val="both"/>
        <w:sectPr w:rsidR="00D52D1D">
          <w:headerReference w:type="default" r:id="rId12"/>
          <w:footerReference w:type="default" r:id="rId13"/>
          <w:pgSz w:w="12240" w:h="15840"/>
          <w:pgMar w:top="2000" w:right="1200" w:bottom="1220" w:left="1320" w:header="972" w:footer="802" w:gutter="0"/>
          <w:cols w:space="720"/>
        </w:sectPr>
      </w:pPr>
    </w:p>
    <w:p w14:paraId="172A35D0" w14:textId="77777777" w:rsidR="007A2A1C" w:rsidRDefault="007A2A1C">
      <w:pPr>
        <w:pStyle w:val="BodyText"/>
        <w:spacing w:before="5" w:after="1"/>
        <w:rPr>
          <w:sz w:val="23"/>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6"/>
        <w:gridCol w:w="6760"/>
      </w:tblGrid>
      <w:tr w:rsidR="007A2A1C" w14:paraId="172A35D4" w14:textId="77777777">
        <w:trPr>
          <w:trHeight w:val="1720"/>
        </w:trPr>
        <w:tc>
          <w:tcPr>
            <w:tcW w:w="9366" w:type="dxa"/>
            <w:gridSpan w:val="2"/>
            <w:tcBorders>
              <w:bottom w:val="single" w:sz="24" w:space="0" w:color="000000"/>
            </w:tcBorders>
            <w:shd w:val="clear" w:color="auto" w:fill="D0CECE"/>
          </w:tcPr>
          <w:p w14:paraId="172A35D1" w14:textId="19A793DC" w:rsidR="007A2A1C" w:rsidRDefault="00896856">
            <w:pPr>
              <w:pStyle w:val="TableParagraph"/>
              <w:spacing w:line="360" w:lineRule="auto"/>
              <w:ind w:left="763" w:right="767"/>
              <w:jc w:val="center"/>
              <w:rPr>
                <w:b/>
                <w:sz w:val="24"/>
              </w:rPr>
            </w:pPr>
            <w:r>
              <w:rPr>
                <w:b/>
                <w:sz w:val="24"/>
              </w:rPr>
              <w:t>HCALM - Health Care and Social Service Access for English-Speaking Quebecers 2021-202</w:t>
            </w:r>
            <w:r w:rsidR="00BE111A">
              <w:rPr>
                <w:b/>
                <w:sz w:val="24"/>
              </w:rPr>
              <w:t>3</w:t>
            </w:r>
            <w:r>
              <w:rPr>
                <w:b/>
                <w:sz w:val="24"/>
              </w:rPr>
              <w:t xml:space="preserve"> CALL FOR PROPOSALS</w:t>
            </w:r>
          </w:p>
          <w:p w14:paraId="172A35D2" w14:textId="77777777" w:rsidR="007A2A1C" w:rsidRDefault="00896856">
            <w:pPr>
              <w:pStyle w:val="TableParagraph"/>
              <w:spacing w:line="292" w:lineRule="exact"/>
              <w:ind w:left="763" w:right="765"/>
              <w:jc w:val="center"/>
              <w:rPr>
                <w:b/>
                <w:sz w:val="24"/>
              </w:rPr>
            </w:pPr>
            <w:r>
              <w:rPr>
                <w:b/>
                <w:sz w:val="24"/>
              </w:rPr>
              <w:t>Project Proposal Application Form</w:t>
            </w:r>
          </w:p>
          <w:p w14:paraId="172A35D3" w14:textId="77777777" w:rsidR="007A2A1C" w:rsidRDefault="00896856">
            <w:pPr>
              <w:pStyle w:val="TableParagraph"/>
              <w:spacing w:before="145"/>
              <w:ind w:left="763" w:right="765"/>
              <w:jc w:val="center"/>
              <w:rPr>
                <w:i/>
              </w:rPr>
            </w:pPr>
            <w:r>
              <w:rPr>
                <w:i/>
              </w:rPr>
              <w:t>Part A: Project Overview</w:t>
            </w:r>
          </w:p>
        </w:tc>
      </w:tr>
      <w:tr w:rsidR="007A2A1C" w14:paraId="172A35D6" w14:textId="77777777">
        <w:trPr>
          <w:trHeight w:val="398"/>
        </w:trPr>
        <w:tc>
          <w:tcPr>
            <w:tcW w:w="9366" w:type="dxa"/>
            <w:gridSpan w:val="2"/>
            <w:tcBorders>
              <w:top w:val="single" w:sz="24" w:space="0" w:color="000000"/>
            </w:tcBorders>
            <w:shd w:val="clear" w:color="auto" w:fill="E7E6E6"/>
          </w:tcPr>
          <w:p w14:paraId="172A35D5" w14:textId="77777777" w:rsidR="007A2A1C" w:rsidRDefault="00896856">
            <w:pPr>
              <w:pStyle w:val="TableParagraph"/>
              <w:spacing w:before="18"/>
              <w:ind w:left="763" w:right="755"/>
              <w:jc w:val="center"/>
              <w:rPr>
                <w:b/>
                <w:sz w:val="20"/>
              </w:rPr>
            </w:pPr>
            <w:r>
              <w:rPr>
                <w:b/>
                <w:sz w:val="20"/>
              </w:rPr>
              <w:t>A1: Project Title:</w:t>
            </w:r>
          </w:p>
        </w:tc>
      </w:tr>
      <w:tr w:rsidR="007A2A1C" w14:paraId="172A35D8" w14:textId="77777777">
        <w:trPr>
          <w:trHeight w:val="367"/>
        </w:trPr>
        <w:tc>
          <w:tcPr>
            <w:tcW w:w="9366" w:type="dxa"/>
            <w:gridSpan w:val="2"/>
            <w:tcBorders>
              <w:bottom w:val="single" w:sz="24" w:space="0" w:color="000000"/>
            </w:tcBorders>
          </w:tcPr>
          <w:p w14:paraId="172A35D7" w14:textId="458652D7" w:rsidR="007A2A1C" w:rsidRDefault="007A2A1C" w:rsidP="005E3C62">
            <w:pPr>
              <w:pStyle w:val="TableParagraph"/>
              <w:ind w:left="0"/>
              <w:jc w:val="center"/>
              <w:rPr>
                <w:rFonts w:ascii="Times New Roman"/>
                <w:sz w:val="20"/>
              </w:rPr>
            </w:pPr>
            <w:permStart w:id="104486333" w:edGrp="everyone" w:colFirst="0" w:colLast="0"/>
            <w:permStart w:id="2027357700" w:edGrp="everyone" w:colFirst="1" w:colLast="1"/>
          </w:p>
        </w:tc>
      </w:tr>
      <w:tr w:rsidR="007A2A1C" w14:paraId="172A35DC" w14:textId="77777777">
        <w:trPr>
          <w:trHeight w:val="731"/>
        </w:trPr>
        <w:tc>
          <w:tcPr>
            <w:tcW w:w="2606" w:type="dxa"/>
            <w:tcBorders>
              <w:top w:val="single" w:sz="24" w:space="0" w:color="000000"/>
            </w:tcBorders>
            <w:shd w:val="clear" w:color="auto" w:fill="E7E6E6"/>
          </w:tcPr>
          <w:p w14:paraId="172A35D9" w14:textId="77777777" w:rsidR="007A2A1C" w:rsidRDefault="00896856">
            <w:pPr>
              <w:pStyle w:val="TableParagraph"/>
              <w:spacing w:before="1"/>
              <w:rPr>
                <w:b/>
                <w:sz w:val="20"/>
              </w:rPr>
            </w:pPr>
            <w:permStart w:id="899231758" w:edGrp="everyone" w:colFirst="1" w:colLast="1"/>
            <w:permEnd w:id="104486333"/>
            <w:permEnd w:id="2027357700"/>
            <w:r>
              <w:rPr>
                <w:b/>
                <w:sz w:val="20"/>
              </w:rPr>
              <w:t>A2: Principal Investigator(s)</w:t>
            </w:r>
          </w:p>
          <w:p w14:paraId="172A35DA" w14:textId="77777777" w:rsidR="007A2A1C" w:rsidRDefault="00896856">
            <w:pPr>
              <w:pStyle w:val="TableParagraph"/>
              <w:spacing w:before="123"/>
              <w:rPr>
                <w:b/>
                <w:sz w:val="20"/>
              </w:rPr>
            </w:pPr>
            <w:r>
              <w:rPr>
                <w:b/>
                <w:sz w:val="20"/>
              </w:rPr>
              <w:t>Names and Credentials</w:t>
            </w:r>
          </w:p>
        </w:tc>
        <w:tc>
          <w:tcPr>
            <w:tcW w:w="6760" w:type="dxa"/>
            <w:tcBorders>
              <w:top w:val="single" w:sz="24" w:space="0" w:color="000000"/>
            </w:tcBorders>
          </w:tcPr>
          <w:p w14:paraId="172A35DB" w14:textId="77777777" w:rsidR="007A2A1C" w:rsidRDefault="007A2A1C">
            <w:pPr>
              <w:pStyle w:val="TableParagraph"/>
              <w:ind w:left="0"/>
              <w:rPr>
                <w:rFonts w:ascii="Times New Roman"/>
                <w:sz w:val="20"/>
              </w:rPr>
            </w:pPr>
          </w:p>
        </w:tc>
      </w:tr>
      <w:tr w:rsidR="007A2A1C" w14:paraId="172A35DF" w14:textId="77777777">
        <w:trPr>
          <w:trHeight w:val="366"/>
        </w:trPr>
        <w:tc>
          <w:tcPr>
            <w:tcW w:w="2606" w:type="dxa"/>
            <w:shd w:val="clear" w:color="auto" w:fill="E7E6E6"/>
          </w:tcPr>
          <w:p w14:paraId="0CDE9108" w14:textId="61963C53" w:rsidR="007A2A1C" w:rsidRDefault="00896856">
            <w:pPr>
              <w:pStyle w:val="TableParagraph"/>
              <w:spacing w:before="3"/>
              <w:rPr>
                <w:sz w:val="20"/>
              </w:rPr>
            </w:pPr>
            <w:permStart w:id="910436125" w:edGrp="everyone" w:colFirst="1" w:colLast="1"/>
            <w:permEnd w:id="899231758"/>
            <w:r>
              <w:rPr>
                <w:sz w:val="20"/>
              </w:rPr>
              <w:t>Institution/Department</w:t>
            </w:r>
          </w:p>
          <w:p w14:paraId="5B95249A" w14:textId="77777777" w:rsidR="002F172F" w:rsidRDefault="002F172F">
            <w:pPr>
              <w:pStyle w:val="TableParagraph"/>
              <w:spacing w:before="3"/>
              <w:rPr>
                <w:sz w:val="20"/>
              </w:rPr>
            </w:pPr>
          </w:p>
          <w:p w14:paraId="172A35DD" w14:textId="7D49A226" w:rsidR="002F172F" w:rsidRDefault="002F172F">
            <w:pPr>
              <w:pStyle w:val="TableParagraph"/>
              <w:spacing w:before="3"/>
              <w:rPr>
                <w:sz w:val="20"/>
              </w:rPr>
            </w:pPr>
          </w:p>
        </w:tc>
        <w:tc>
          <w:tcPr>
            <w:tcW w:w="6760" w:type="dxa"/>
          </w:tcPr>
          <w:p w14:paraId="172A35DE" w14:textId="77777777" w:rsidR="007A2A1C" w:rsidRDefault="007A2A1C">
            <w:pPr>
              <w:pStyle w:val="TableParagraph"/>
              <w:ind w:left="0"/>
              <w:rPr>
                <w:rFonts w:ascii="Times New Roman"/>
                <w:sz w:val="20"/>
              </w:rPr>
            </w:pPr>
          </w:p>
        </w:tc>
      </w:tr>
      <w:tr w:rsidR="007A2A1C" w14:paraId="172A35E2" w14:textId="77777777">
        <w:trPr>
          <w:trHeight w:val="366"/>
        </w:trPr>
        <w:tc>
          <w:tcPr>
            <w:tcW w:w="2606" w:type="dxa"/>
            <w:shd w:val="clear" w:color="auto" w:fill="E7E6E6"/>
          </w:tcPr>
          <w:p w14:paraId="6C227BEF" w14:textId="77777777" w:rsidR="007A2A1C" w:rsidRDefault="00ED0A09">
            <w:pPr>
              <w:pStyle w:val="TableParagraph"/>
              <w:spacing w:before="1"/>
              <w:rPr>
                <w:sz w:val="20"/>
              </w:rPr>
            </w:pPr>
            <w:permStart w:id="231542014" w:edGrp="everyone" w:colFirst="1" w:colLast="1"/>
            <w:permEnd w:id="910436125"/>
            <w:r>
              <w:rPr>
                <w:sz w:val="20"/>
              </w:rPr>
              <w:t>E-mail and address</w:t>
            </w:r>
          </w:p>
          <w:p w14:paraId="5B04E60C" w14:textId="77777777" w:rsidR="002F172F" w:rsidRDefault="002F172F">
            <w:pPr>
              <w:pStyle w:val="TableParagraph"/>
              <w:spacing w:before="1"/>
              <w:rPr>
                <w:sz w:val="20"/>
              </w:rPr>
            </w:pPr>
          </w:p>
          <w:p w14:paraId="4E3AE877" w14:textId="77777777" w:rsidR="002F172F" w:rsidRDefault="002F172F">
            <w:pPr>
              <w:pStyle w:val="TableParagraph"/>
              <w:spacing w:before="1"/>
              <w:rPr>
                <w:sz w:val="20"/>
              </w:rPr>
            </w:pPr>
          </w:p>
          <w:p w14:paraId="172A35E0" w14:textId="65FA4BCD" w:rsidR="002F172F" w:rsidRDefault="002F172F">
            <w:pPr>
              <w:pStyle w:val="TableParagraph"/>
              <w:spacing w:before="1"/>
              <w:rPr>
                <w:sz w:val="20"/>
              </w:rPr>
            </w:pPr>
          </w:p>
        </w:tc>
        <w:tc>
          <w:tcPr>
            <w:tcW w:w="6760" w:type="dxa"/>
          </w:tcPr>
          <w:p w14:paraId="172A35E1" w14:textId="77777777" w:rsidR="007A2A1C" w:rsidRDefault="007A2A1C">
            <w:pPr>
              <w:pStyle w:val="TableParagraph"/>
              <w:ind w:left="0"/>
              <w:rPr>
                <w:rFonts w:ascii="Times New Roman"/>
                <w:sz w:val="20"/>
              </w:rPr>
            </w:pPr>
          </w:p>
        </w:tc>
      </w:tr>
      <w:tr w:rsidR="007A2A1C" w14:paraId="172A35E5" w14:textId="77777777">
        <w:trPr>
          <w:trHeight w:val="367"/>
        </w:trPr>
        <w:tc>
          <w:tcPr>
            <w:tcW w:w="2606" w:type="dxa"/>
            <w:tcBorders>
              <w:bottom w:val="single" w:sz="24" w:space="0" w:color="000000"/>
            </w:tcBorders>
            <w:shd w:val="clear" w:color="auto" w:fill="E7E6E6"/>
          </w:tcPr>
          <w:p w14:paraId="172A35E3" w14:textId="77777777" w:rsidR="007A2A1C" w:rsidRDefault="00896856">
            <w:pPr>
              <w:pStyle w:val="TableParagraph"/>
              <w:spacing w:before="1"/>
              <w:rPr>
                <w:sz w:val="20"/>
              </w:rPr>
            </w:pPr>
            <w:permStart w:id="862460576" w:edGrp="everyone" w:colFirst="1" w:colLast="1"/>
            <w:permEnd w:id="231542014"/>
            <w:r>
              <w:rPr>
                <w:sz w:val="20"/>
              </w:rPr>
              <w:t>Signature</w:t>
            </w:r>
          </w:p>
        </w:tc>
        <w:tc>
          <w:tcPr>
            <w:tcW w:w="6760" w:type="dxa"/>
            <w:tcBorders>
              <w:bottom w:val="single" w:sz="24" w:space="0" w:color="000000"/>
            </w:tcBorders>
          </w:tcPr>
          <w:p w14:paraId="172A35E4" w14:textId="77777777" w:rsidR="007A2A1C" w:rsidRDefault="007A2A1C">
            <w:pPr>
              <w:pStyle w:val="TableParagraph"/>
              <w:ind w:left="0"/>
              <w:rPr>
                <w:rFonts w:ascii="Times New Roman"/>
                <w:sz w:val="20"/>
              </w:rPr>
            </w:pPr>
          </w:p>
        </w:tc>
      </w:tr>
      <w:tr w:rsidR="007A2A1C" w14:paraId="172A35E9" w14:textId="77777777">
        <w:trPr>
          <w:trHeight w:val="731"/>
        </w:trPr>
        <w:tc>
          <w:tcPr>
            <w:tcW w:w="2606" w:type="dxa"/>
            <w:tcBorders>
              <w:top w:val="single" w:sz="24" w:space="0" w:color="000000"/>
            </w:tcBorders>
            <w:shd w:val="clear" w:color="auto" w:fill="E7E6E6"/>
          </w:tcPr>
          <w:p w14:paraId="172A35E6" w14:textId="77777777" w:rsidR="007A2A1C" w:rsidRDefault="00896856">
            <w:pPr>
              <w:pStyle w:val="TableParagraph"/>
              <w:spacing w:before="1"/>
              <w:rPr>
                <w:b/>
                <w:sz w:val="20"/>
              </w:rPr>
            </w:pPr>
            <w:permStart w:id="991120767" w:edGrp="everyone" w:colFirst="1" w:colLast="1"/>
            <w:permEnd w:id="862460576"/>
            <w:r>
              <w:rPr>
                <w:b/>
                <w:sz w:val="20"/>
              </w:rPr>
              <w:t>A3: Co-Investigator(s)</w:t>
            </w:r>
          </w:p>
          <w:p w14:paraId="172A35E7" w14:textId="77777777" w:rsidR="007A2A1C" w:rsidRDefault="00896856">
            <w:pPr>
              <w:pStyle w:val="TableParagraph"/>
              <w:spacing w:before="121"/>
              <w:rPr>
                <w:b/>
                <w:sz w:val="20"/>
              </w:rPr>
            </w:pPr>
            <w:r>
              <w:rPr>
                <w:b/>
                <w:sz w:val="20"/>
              </w:rPr>
              <w:t>Names and Credentials</w:t>
            </w:r>
          </w:p>
        </w:tc>
        <w:tc>
          <w:tcPr>
            <w:tcW w:w="6760" w:type="dxa"/>
            <w:tcBorders>
              <w:top w:val="single" w:sz="24" w:space="0" w:color="000000"/>
            </w:tcBorders>
          </w:tcPr>
          <w:p w14:paraId="172A35E8" w14:textId="77777777" w:rsidR="007A2A1C" w:rsidRDefault="007A2A1C">
            <w:pPr>
              <w:pStyle w:val="TableParagraph"/>
              <w:ind w:left="0"/>
              <w:rPr>
                <w:rFonts w:ascii="Times New Roman"/>
                <w:sz w:val="20"/>
              </w:rPr>
            </w:pPr>
          </w:p>
        </w:tc>
      </w:tr>
      <w:tr w:rsidR="007A2A1C" w14:paraId="172A35EC" w14:textId="77777777">
        <w:trPr>
          <w:trHeight w:val="366"/>
        </w:trPr>
        <w:tc>
          <w:tcPr>
            <w:tcW w:w="2606" w:type="dxa"/>
            <w:shd w:val="clear" w:color="auto" w:fill="E7E6E6"/>
          </w:tcPr>
          <w:p w14:paraId="19DF6ADD" w14:textId="77777777" w:rsidR="007A2A1C" w:rsidRDefault="00896856">
            <w:pPr>
              <w:pStyle w:val="TableParagraph"/>
              <w:spacing w:before="1"/>
              <w:rPr>
                <w:sz w:val="20"/>
              </w:rPr>
            </w:pPr>
            <w:permStart w:id="790761880" w:edGrp="everyone" w:colFirst="1" w:colLast="1"/>
            <w:permEnd w:id="991120767"/>
            <w:r>
              <w:rPr>
                <w:sz w:val="20"/>
              </w:rPr>
              <w:t>Institution/Department</w:t>
            </w:r>
          </w:p>
          <w:p w14:paraId="204A6876" w14:textId="77777777" w:rsidR="002F172F" w:rsidRDefault="002F172F">
            <w:pPr>
              <w:pStyle w:val="TableParagraph"/>
              <w:spacing w:before="1"/>
              <w:rPr>
                <w:sz w:val="20"/>
              </w:rPr>
            </w:pPr>
          </w:p>
          <w:p w14:paraId="172A35EA" w14:textId="2B135902" w:rsidR="002F172F" w:rsidRDefault="002F172F">
            <w:pPr>
              <w:pStyle w:val="TableParagraph"/>
              <w:spacing w:before="1"/>
              <w:rPr>
                <w:sz w:val="20"/>
              </w:rPr>
            </w:pPr>
          </w:p>
        </w:tc>
        <w:tc>
          <w:tcPr>
            <w:tcW w:w="6760" w:type="dxa"/>
          </w:tcPr>
          <w:p w14:paraId="172A35EB" w14:textId="77777777" w:rsidR="007A2A1C" w:rsidRDefault="007A2A1C">
            <w:pPr>
              <w:pStyle w:val="TableParagraph"/>
              <w:ind w:left="0"/>
              <w:rPr>
                <w:rFonts w:ascii="Times New Roman"/>
                <w:sz w:val="20"/>
              </w:rPr>
            </w:pPr>
          </w:p>
        </w:tc>
      </w:tr>
      <w:tr w:rsidR="007A2A1C" w14:paraId="172A35EF" w14:textId="77777777">
        <w:trPr>
          <w:trHeight w:val="364"/>
        </w:trPr>
        <w:tc>
          <w:tcPr>
            <w:tcW w:w="2606" w:type="dxa"/>
            <w:tcBorders>
              <w:bottom w:val="single" w:sz="24" w:space="0" w:color="000000"/>
            </w:tcBorders>
            <w:shd w:val="clear" w:color="auto" w:fill="E7E6E6"/>
          </w:tcPr>
          <w:p w14:paraId="0438C4E8" w14:textId="77777777" w:rsidR="007A2A1C" w:rsidRDefault="00ED0A09">
            <w:pPr>
              <w:pStyle w:val="TableParagraph"/>
              <w:spacing w:before="1"/>
              <w:rPr>
                <w:sz w:val="20"/>
              </w:rPr>
            </w:pPr>
            <w:permStart w:id="2077650083" w:edGrp="everyone" w:colFirst="1" w:colLast="1"/>
            <w:permEnd w:id="790761880"/>
            <w:r>
              <w:rPr>
                <w:sz w:val="20"/>
              </w:rPr>
              <w:t>E-mail and address</w:t>
            </w:r>
          </w:p>
          <w:p w14:paraId="7AB45607" w14:textId="77777777" w:rsidR="002F172F" w:rsidRDefault="002F172F">
            <w:pPr>
              <w:pStyle w:val="TableParagraph"/>
              <w:spacing w:before="1"/>
              <w:rPr>
                <w:sz w:val="20"/>
              </w:rPr>
            </w:pPr>
          </w:p>
          <w:p w14:paraId="283E68DD" w14:textId="77777777" w:rsidR="002F172F" w:rsidRDefault="002F172F">
            <w:pPr>
              <w:pStyle w:val="TableParagraph"/>
              <w:spacing w:before="1"/>
              <w:rPr>
                <w:sz w:val="20"/>
              </w:rPr>
            </w:pPr>
          </w:p>
          <w:p w14:paraId="172A35ED" w14:textId="73553E28" w:rsidR="002F172F" w:rsidRDefault="002F172F">
            <w:pPr>
              <w:pStyle w:val="TableParagraph"/>
              <w:spacing w:before="1"/>
              <w:rPr>
                <w:sz w:val="20"/>
              </w:rPr>
            </w:pPr>
          </w:p>
        </w:tc>
        <w:tc>
          <w:tcPr>
            <w:tcW w:w="6760" w:type="dxa"/>
            <w:tcBorders>
              <w:bottom w:val="single" w:sz="24" w:space="0" w:color="000000"/>
            </w:tcBorders>
          </w:tcPr>
          <w:p w14:paraId="172A35EE" w14:textId="77777777" w:rsidR="007A2A1C" w:rsidRDefault="007A2A1C">
            <w:pPr>
              <w:pStyle w:val="TableParagraph"/>
              <w:ind w:left="0"/>
              <w:rPr>
                <w:rFonts w:ascii="Times New Roman"/>
                <w:sz w:val="20"/>
              </w:rPr>
            </w:pPr>
          </w:p>
        </w:tc>
      </w:tr>
      <w:tr w:rsidR="007A2A1C" w14:paraId="172A35F3" w14:textId="77777777">
        <w:trPr>
          <w:trHeight w:val="734"/>
        </w:trPr>
        <w:tc>
          <w:tcPr>
            <w:tcW w:w="2606" w:type="dxa"/>
            <w:tcBorders>
              <w:top w:val="single" w:sz="24" w:space="0" w:color="000000"/>
            </w:tcBorders>
            <w:shd w:val="clear" w:color="auto" w:fill="E7E6E6"/>
          </w:tcPr>
          <w:p w14:paraId="172A35F0" w14:textId="77777777" w:rsidR="007A2A1C" w:rsidRDefault="00896856">
            <w:pPr>
              <w:pStyle w:val="TableParagraph"/>
              <w:spacing w:before="1"/>
              <w:rPr>
                <w:b/>
                <w:sz w:val="20"/>
              </w:rPr>
            </w:pPr>
            <w:permStart w:id="1588464038" w:edGrp="everyone" w:colFirst="1" w:colLast="1"/>
            <w:permEnd w:id="2077650083"/>
            <w:r>
              <w:rPr>
                <w:b/>
                <w:sz w:val="20"/>
              </w:rPr>
              <w:t>A4: Associates and Partners</w:t>
            </w:r>
          </w:p>
          <w:p w14:paraId="172A35F1" w14:textId="77777777" w:rsidR="007A2A1C" w:rsidRDefault="00896856">
            <w:pPr>
              <w:pStyle w:val="TableParagraph"/>
              <w:spacing w:before="123"/>
              <w:rPr>
                <w:b/>
                <w:sz w:val="20"/>
              </w:rPr>
            </w:pPr>
            <w:r>
              <w:rPr>
                <w:b/>
                <w:sz w:val="20"/>
              </w:rPr>
              <w:t>Names and Credentials</w:t>
            </w:r>
          </w:p>
        </w:tc>
        <w:tc>
          <w:tcPr>
            <w:tcW w:w="6760" w:type="dxa"/>
            <w:tcBorders>
              <w:top w:val="single" w:sz="24" w:space="0" w:color="000000"/>
            </w:tcBorders>
          </w:tcPr>
          <w:p w14:paraId="172A35F2" w14:textId="77777777" w:rsidR="007A2A1C" w:rsidRDefault="007A2A1C">
            <w:pPr>
              <w:pStyle w:val="TableParagraph"/>
              <w:ind w:left="0"/>
              <w:rPr>
                <w:rFonts w:ascii="Times New Roman"/>
                <w:sz w:val="20"/>
              </w:rPr>
            </w:pPr>
          </w:p>
        </w:tc>
      </w:tr>
      <w:tr w:rsidR="007A2A1C" w14:paraId="172A35F6" w14:textId="77777777">
        <w:trPr>
          <w:trHeight w:val="364"/>
        </w:trPr>
        <w:tc>
          <w:tcPr>
            <w:tcW w:w="2606" w:type="dxa"/>
            <w:shd w:val="clear" w:color="auto" w:fill="E7E6E6"/>
          </w:tcPr>
          <w:p w14:paraId="2D43FFFC" w14:textId="77777777" w:rsidR="007A2A1C" w:rsidRDefault="00896856">
            <w:pPr>
              <w:pStyle w:val="TableParagraph"/>
              <w:spacing w:before="1"/>
              <w:rPr>
                <w:sz w:val="20"/>
              </w:rPr>
            </w:pPr>
            <w:permStart w:id="165416787" w:edGrp="everyone" w:colFirst="1" w:colLast="1"/>
            <w:permEnd w:id="1588464038"/>
            <w:r>
              <w:rPr>
                <w:sz w:val="20"/>
              </w:rPr>
              <w:t>Institution</w:t>
            </w:r>
          </w:p>
          <w:p w14:paraId="7C288204" w14:textId="77777777" w:rsidR="002F172F" w:rsidRDefault="002F172F">
            <w:pPr>
              <w:pStyle w:val="TableParagraph"/>
              <w:spacing w:before="1"/>
              <w:rPr>
                <w:sz w:val="20"/>
              </w:rPr>
            </w:pPr>
          </w:p>
          <w:p w14:paraId="172A35F4" w14:textId="24C0311A" w:rsidR="002F172F" w:rsidRDefault="002F172F">
            <w:pPr>
              <w:pStyle w:val="TableParagraph"/>
              <w:spacing w:before="1"/>
              <w:rPr>
                <w:sz w:val="20"/>
              </w:rPr>
            </w:pPr>
          </w:p>
        </w:tc>
        <w:tc>
          <w:tcPr>
            <w:tcW w:w="6760" w:type="dxa"/>
          </w:tcPr>
          <w:p w14:paraId="172A35F5" w14:textId="77777777" w:rsidR="007A2A1C" w:rsidRDefault="007A2A1C">
            <w:pPr>
              <w:pStyle w:val="TableParagraph"/>
              <w:ind w:left="0"/>
              <w:rPr>
                <w:rFonts w:ascii="Times New Roman"/>
                <w:sz w:val="20"/>
              </w:rPr>
            </w:pPr>
          </w:p>
        </w:tc>
      </w:tr>
      <w:tr w:rsidR="007A2A1C" w14:paraId="172A35F9" w14:textId="77777777">
        <w:trPr>
          <w:trHeight w:val="367"/>
        </w:trPr>
        <w:tc>
          <w:tcPr>
            <w:tcW w:w="2606" w:type="dxa"/>
            <w:tcBorders>
              <w:bottom w:val="single" w:sz="24" w:space="0" w:color="000000"/>
            </w:tcBorders>
            <w:shd w:val="clear" w:color="auto" w:fill="E7E6E6"/>
          </w:tcPr>
          <w:p w14:paraId="5504EC3E" w14:textId="77777777" w:rsidR="007A2A1C" w:rsidRDefault="00ED0A09">
            <w:pPr>
              <w:pStyle w:val="TableParagraph"/>
              <w:spacing w:before="1"/>
              <w:rPr>
                <w:sz w:val="20"/>
              </w:rPr>
            </w:pPr>
            <w:permStart w:id="1664252681" w:edGrp="everyone" w:colFirst="1" w:colLast="1"/>
            <w:permEnd w:id="165416787"/>
            <w:r>
              <w:rPr>
                <w:sz w:val="20"/>
              </w:rPr>
              <w:t>E-mail and address</w:t>
            </w:r>
          </w:p>
          <w:p w14:paraId="35B35DA2" w14:textId="77777777" w:rsidR="002F172F" w:rsidRDefault="002F172F">
            <w:pPr>
              <w:pStyle w:val="TableParagraph"/>
              <w:spacing w:before="1"/>
              <w:rPr>
                <w:sz w:val="20"/>
              </w:rPr>
            </w:pPr>
          </w:p>
          <w:p w14:paraId="74370D94" w14:textId="77777777" w:rsidR="002F172F" w:rsidRDefault="002F172F">
            <w:pPr>
              <w:pStyle w:val="TableParagraph"/>
              <w:spacing w:before="1"/>
              <w:rPr>
                <w:sz w:val="20"/>
              </w:rPr>
            </w:pPr>
          </w:p>
          <w:p w14:paraId="172A35F7" w14:textId="3D1BF29C" w:rsidR="002F172F" w:rsidRDefault="002F172F">
            <w:pPr>
              <w:pStyle w:val="TableParagraph"/>
              <w:spacing w:before="1"/>
              <w:rPr>
                <w:sz w:val="20"/>
              </w:rPr>
            </w:pPr>
          </w:p>
        </w:tc>
        <w:tc>
          <w:tcPr>
            <w:tcW w:w="6760" w:type="dxa"/>
            <w:tcBorders>
              <w:bottom w:val="single" w:sz="24" w:space="0" w:color="000000"/>
            </w:tcBorders>
          </w:tcPr>
          <w:p w14:paraId="172A35F8" w14:textId="77777777" w:rsidR="007A2A1C" w:rsidRDefault="007A2A1C">
            <w:pPr>
              <w:pStyle w:val="TableParagraph"/>
              <w:ind w:left="0"/>
              <w:rPr>
                <w:rFonts w:ascii="Times New Roman"/>
                <w:sz w:val="20"/>
              </w:rPr>
            </w:pPr>
          </w:p>
        </w:tc>
      </w:tr>
      <w:permEnd w:id="1664252681"/>
    </w:tbl>
    <w:p w14:paraId="3D8D8A97" w14:textId="77777777" w:rsidR="002F172F" w:rsidRDefault="002F172F">
      <w:r>
        <w:br w:type="page"/>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6"/>
      </w:tblGrid>
      <w:tr w:rsidR="007A2A1C" w14:paraId="172A35FC" w14:textId="77777777">
        <w:trPr>
          <w:trHeight w:val="1098"/>
        </w:trPr>
        <w:tc>
          <w:tcPr>
            <w:tcW w:w="9366" w:type="dxa"/>
            <w:tcBorders>
              <w:top w:val="single" w:sz="24" w:space="0" w:color="000000"/>
            </w:tcBorders>
            <w:shd w:val="clear" w:color="auto" w:fill="E7E6E6"/>
          </w:tcPr>
          <w:p w14:paraId="172A35FA" w14:textId="33C8E888" w:rsidR="007A2A1C" w:rsidRDefault="00896856">
            <w:pPr>
              <w:pStyle w:val="TableParagraph"/>
              <w:spacing w:before="1"/>
              <w:ind w:left="3055"/>
              <w:rPr>
                <w:sz w:val="20"/>
              </w:rPr>
            </w:pPr>
            <w:r>
              <w:rPr>
                <w:b/>
                <w:sz w:val="20"/>
              </w:rPr>
              <w:lastRenderedPageBreak/>
              <w:t xml:space="preserve">A5: Project Summary </w:t>
            </w:r>
            <w:r>
              <w:rPr>
                <w:sz w:val="20"/>
              </w:rPr>
              <w:t>(250 words max.):</w:t>
            </w:r>
          </w:p>
          <w:p w14:paraId="172A35FB" w14:textId="4CE0140C" w:rsidR="007A2A1C" w:rsidRDefault="00D5560E">
            <w:pPr>
              <w:pStyle w:val="TableParagraph"/>
              <w:spacing w:before="7" w:line="360" w:lineRule="atLeast"/>
              <w:ind w:right="502"/>
              <w:rPr>
                <w:i/>
                <w:sz w:val="20"/>
              </w:rPr>
            </w:pPr>
            <w:r>
              <w:rPr>
                <w:i/>
                <w:sz w:val="20"/>
              </w:rPr>
              <w:t>Briefly describe</w:t>
            </w:r>
            <w:r w:rsidR="00896856">
              <w:rPr>
                <w:i/>
                <w:sz w:val="20"/>
              </w:rPr>
              <w:t xml:space="preserve"> the context for the project, main objectives, procedures, data analysis plan and potential contributions (where applicable)</w:t>
            </w:r>
          </w:p>
        </w:tc>
      </w:tr>
      <w:tr w:rsidR="007A2A1C" w14:paraId="172A35FE" w14:textId="77777777">
        <w:trPr>
          <w:trHeight w:val="2930"/>
        </w:trPr>
        <w:tc>
          <w:tcPr>
            <w:tcW w:w="9366" w:type="dxa"/>
            <w:tcBorders>
              <w:bottom w:val="single" w:sz="24" w:space="0" w:color="000000"/>
            </w:tcBorders>
          </w:tcPr>
          <w:p w14:paraId="4E0D775E" w14:textId="77777777" w:rsidR="007A2A1C" w:rsidRDefault="007A2A1C">
            <w:pPr>
              <w:pStyle w:val="TableParagraph"/>
              <w:ind w:left="0"/>
              <w:rPr>
                <w:rFonts w:ascii="Times New Roman"/>
                <w:sz w:val="20"/>
              </w:rPr>
            </w:pPr>
            <w:permStart w:id="1209692826" w:edGrp="everyone" w:colFirst="0" w:colLast="0"/>
          </w:p>
          <w:p w14:paraId="35D13581" w14:textId="77777777" w:rsidR="002F172F" w:rsidRDefault="002F172F">
            <w:pPr>
              <w:pStyle w:val="TableParagraph"/>
              <w:ind w:left="0"/>
              <w:rPr>
                <w:rFonts w:ascii="Times New Roman"/>
                <w:sz w:val="20"/>
              </w:rPr>
            </w:pPr>
          </w:p>
          <w:p w14:paraId="2E457E82" w14:textId="77777777" w:rsidR="002F172F" w:rsidRDefault="002F172F">
            <w:pPr>
              <w:pStyle w:val="TableParagraph"/>
              <w:ind w:left="0"/>
              <w:rPr>
                <w:rFonts w:ascii="Times New Roman"/>
                <w:sz w:val="20"/>
              </w:rPr>
            </w:pPr>
          </w:p>
          <w:p w14:paraId="7F51F6FC" w14:textId="77777777" w:rsidR="002F172F" w:rsidRDefault="002F172F">
            <w:pPr>
              <w:pStyle w:val="TableParagraph"/>
              <w:ind w:left="0"/>
              <w:rPr>
                <w:rFonts w:ascii="Times New Roman"/>
                <w:sz w:val="20"/>
              </w:rPr>
            </w:pPr>
          </w:p>
          <w:p w14:paraId="28E308EF" w14:textId="77777777" w:rsidR="002F172F" w:rsidRDefault="002F172F">
            <w:pPr>
              <w:pStyle w:val="TableParagraph"/>
              <w:ind w:left="0"/>
              <w:rPr>
                <w:rFonts w:ascii="Times New Roman"/>
                <w:sz w:val="20"/>
              </w:rPr>
            </w:pPr>
          </w:p>
          <w:p w14:paraId="3E424A7A" w14:textId="77777777" w:rsidR="002F172F" w:rsidRDefault="002F172F">
            <w:pPr>
              <w:pStyle w:val="TableParagraph"/>
              <w:ind w:left="0"/>
              <w:rPr>
                <w:rFonts w:ascii="Times New Roman"/>
                <w:sz w:val="20"/>
              </w:rPr>
            </w:pPr>
          </w:p>
          <w:p w14:paraId="6A610696" w14:textId="77777777" w:rsidR="002F172F" w:rsidRDefault="002F172F">
            <w:pPr>
              <w:pStyle w:val="TableParagraph"/>
              <w:ind w:left="0"/>
              <w:rPr>
                <w:rFonts w:ascii="Times New Roman"/>
                <w:sz w:val="20"/>
              </w:rPr>
            </w:pPr>
          </w:p>
          <w:p w14:paraId="1E5EC24A" w14:textId="77777777" w:rsidR="002F172F" w:rsidRDefault="002F172F">
            <w:pPr>
              <w:pStyle w:val="TableParagraph"/>
              <w:ind w:left="0"/>
              <w:rPr>
                <w:rFonts w:ascii="Times New Roman"/>
                <w:sz w:val="20"/>
              </w:rPr>
            </w:pPr>
          </w:p>
          <w:p w14:paraId="6836E621" w14:textId="77777777" w:rsidR="002F172F" w:rsidRDefault="002F172F">
            <w:pPr>
              <w:pStyle w:val="TableParagraph"/>
              <w:ind w:left="0"/>
              <w:rPr>
                <w:rFonts w:ascii="Times New Roman"/>
                <w:sz w:val="20"/>
              </w:rPr>
            </w:pPr>
          </w:p>
          <w:p w14:paraId="63A0A034" w14:textId="77777777" w:rsidR="002F172F" w:rsidRDefault="002F172F">
            <w:pPr>
              <w:pStyle w:val="TableParagraph"/>
              <w:ind w:left="0"/>
              <w:rPr>
                <w:rFonts w:ascii="Times New Roman"/>
                <w:sz w:val="20"/>
              </w:rPr>
            </w:pPr>
          </w:p>
          <w:p w14:paraId="54FF4C55" w14:textId="77777777" w:rsidR="002F172F" w:rsidRDefault="002F172F">
            <w:pPr>
              <w:pStyle w:val="TableParagraph"/>
              <w:ind w:left="0"/>
              <w:rPr>
                <w:rFonts w:ascii="Times New Roman"/>
                <w:sz w:val="20"/>
              </w:rPr>
            </w:pPr>
          </w:p>
          <w:p w14:paraId="442AD81A" w14:textId="77777777" w:rsidR="002F172F" w:rsidRDefault="002F172F">
            <w:pPr>
              <w:pStyle w:val="TableParagraph"/>
              <w:ind w:left="0"/>
              <w:rPr>
                <w:rFonts w:ascii="Times New Roman"/>
                <w:sz w:val="20"/>
              </w:rPr>
            </w:pPr>
          </w:p>
          <w:p w14:paraId="3813AE7D" w14:textId="77777777" w:rsidR="002F172F" w:rsidRDefault="002F172F">
            <w:pPr>
              <w:pStyle w:val="TableParagraph"/>
              <w:ind w:left="0"/>
              <w:rPr>
                <w:rFonts w:ascii="Times New Roman"/>
                <w:sz w:val="20"/>
              </w:rPr>
            </w:pPr>
          </w:p>
          <w:p w14:paraId="04863FB9" w14:textId="77777777" w:rsidR="002F172F" w:rsidRDefault="002F172F">
            <w:pPr>
              <w:pStyle w:val="TableParagraph"/>
              <w:ind w:left="0"/>
              <w:rPr>
                <w:rFonts w:ascii="Times New Roman"/>
                <w:sz w:val="20"/>
              </w:rPr>
            </w:pPr>
          </w:p>
          <w:p w14:paraId="21C1D5A9" w14:textId="77777777" w:rsidR="002F172F" w:rsidRDefault="002F172F">
            <w:pPr>
              <w:pStyle w:val="TableParagraph"/>
              <w:ind w:left="0"/>
              <w:rPr>
                <w:rFonts w:ascii="Times New Roman"/>
                <w:sz w:val="20"/>
              </w:rPr>
            </w:pPr>
          </w:p>
          <w:p w14:paraId="26E89E6E" w14:textId="77777777" w:rsidR="002F172F" w:rsidRDefault="002F172F">
            <w:pPr>
              <w:pStyle w:val="TableParagraph"/>
              <w:ind w:left="0"/>
              <w:rPr>
                <w:rFonts w:ascii="Times New Roman"/>
                <w:sz w:val="20"/>
              </w:rPr>
            </w:pPr>
          </w:p>
          <w:p w14:paraId="6475B932" w14:textId="77777777" w:rsidR="002F172F" w:rsidRDefault="002F172F">
            <w:pPr>
              <w:pStyle w:val="TableParagraph"/>
              <w:ind w:left="0"/>
              <w:rPr>
                <w:rFonts w:ascii="Times New Roman"/>
                <w:sz w:val="20"/>
              </w:rPr>
            </w:pPr>
          </w:p>
          <w:p w14:paraId="4B1EE785" w14:textId="77777777" w:rsidR="002F172F" w:rsidRDefault="002F172F">
            <w:pPr>
              <w:pStyle w:val="TableParagraph"/>
              <w:ind w:left="0"/>
              <w:rPr>
                <w:rFonts w:ascii="Times New Roman"/>
                <w:sz w:val="20"/>
              </w:rPr>
            </w:pPr>
          </w:p>
          <w:p w14:paraId="2AC45062" w14:textId="77777777" w:rsidR="002F172F" w:rsidRDefault="002F172F">
            <w:pPr>
              <w:pStyle w:val="TableParagraph"/>
              <w:ind w:left="0"/>
              <w:rPr>
                <w:rFonts w:ascii="Times New Roman"/>
                <w:sz w:val="20"/>
              </w:rPr>
            </w:pPr>
          </w:p>
          <w:p w14:paraId="172A35FD" w14:textId="467C548C" w:rsidR="002F172F" w:rsidRDefault="002F172F">
            <w:pPr>
              <w:pStyle w:val="TableParagraph"/>
              <w:ind w:left="0"/>
              <w:rPr>
                <w:rFonts w:ascii="Times New Roman"/>
                <w:sz w:val="20"/>
              </w:rPr>
            </w:pPr>
          </w:p>
        </w:tc>
      </w:tr>
      <w:permEnd w:id="1209692826"/>
    </w:tbl>
    <w:p w14:paraId="172A35FF" w14:textId="77777777" w:rsidR="007A2A1C" w:rsidRDefault="007A2A1C">
      <w:pPr>
        <w:rPr>
          <w:rFonts w:ascii="Times New Roman"/>
          <w:sz w:val="20"/>
        </w:rPr>
        <w:sectPr w:rsidR="007A2A1C">
          <w:pgSz w:w="12240" w:h="15840"/>
          <w:pgMar w:top="2000" w:right="1200" w:bottom="1000" w:left="1320" w:header="972" w:footer="802" w:gutter="0"/>
          <w:cols w:space="720"/>
        </w:sectPr>
      </w:pPr>
    </w:p>
    <w:p w14:paraId="172A3601" w14:textId="77777777" w:rsidR="007A2A1C" w:rsidRDefault="007A2A1C">
      <w:pPr>
        <w:pStyle w:val="BodyText"/>
        <w:spacing w:before="6"/>
        <w:rPr>
          <w:sz w:val="2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7"/>
      </w:tblGrid>
      <w:tr w:rsidR="007A2A1C" w14:paraId="172A3605" w14:textId="77777777">
        <w:trPr>
          <w:trHeight w:val="1720"/>
        </w:trPr>
        <w:tc>
          <w:tcPr>
            <w:tcW w:w="9367" w:type="dxa"/>
            <w:tcBorders>
              <w:bottom w:val="single" w:sz="24" w:space="0" w:color="000000"/>
            </w:tcBorders>
            <w:shd w:val="clear" w:color="auto" w:fill="D0CECE"/>
          </w:tcPr>
          <w:p w14:paraId="172A3602" w14:textId="4B6DE1E2" w:rsidR="007A2A1C" w:rsidRDefault="00896856">
            <w:pPr>
              <w:pStyle w:val="TableParagraph"/>
              <w:spacing w:line="360" w:lineRule="auto"/>
              <w:ind w:left="698" w:right="704"/>
              <w:jc w:val="center"/>
              <w:rPr>
                <w:b/>
                <w:sz w:val="24"/>
              </w:rPr>
            </w:pPr>
            <w:r>
              <w:rPr>
                <w:b/>
                <w:sz w:val="24"/>
              </w:rPr>
              <w:t>HCALM - Health Care and Social Service Access for English-Speaking Quebecers - 2021-202</w:t>
            </w:r>
            <w:r w:rsidR="00BE111A">
              <w:rPr>
                <w:b/>
                <w:sz w:val="24"/>
              </w:rPr>
              <w:t>3</w:t>
            </w:r>
            <w:r>
              <w:rPr>
                <w:b/>
                <w:sz w:val="24"/>
              </w:rPr>
              <w:t xml:space="preserve"> CALL FOR PROPOSALS</w:t>
            </w:r>
          </w:p>
          <w:p w14:paraId="172A3603" w14:textId="77777777" w:rsidR="007A2A1C" w:rsidRDefault="00896856">
            <w:pPr>
              <w:pStyle w:val="TableParagraph"/>
              <w:spacing w:line="292" w:lineRule="exact"/>
              <w:ind w:left="698" w:right="701"/>
              <w:jc w:val="center"/>
              <w:rPr>
                <w:b/>
                <w:sz w:val="24"/>
              </w:rPr>
            </w:pPr>
            <w:r>
              <w:rPr>
                <w:b/>
                <w:sz w:val="24"/>
              </w:rPr>
              <w:t>Project Proposal Application Form</w:t>
            </w:r>
          </w:p>
          <w:p w14:paraId="172A3604" w14:textId="77777777" w:rsidR="007A2A1C" w:rsidRDefault="00896856">
            <w:pPr>
              <w:pStyle w:val="TableParagraph"/>
              <w:spacing w:before="145"/>
              <w:ind w:left="698" w:right="703"/>
              <w:jc w:val="center"/>
              <w:rPr>
                <w:i/>
              </w:rPr>
            </w:pPr>
            <w:r>
              <w:rPr>
                <w:i/>
              </w:rPr>
              <w:t>Part B: Project Proposal</w:t>
            </w:r>
          </w:p>
        </w:tc>
      </w:tr>
      <w:tr w:rsidR="007A2A1C" w14:paraId="172A3608" w14:textId="77777777">
        <w:trPr>
          <w:trHeight w:val="1098"/>
        </w:trPr>
        <w:tc>
          <w:tcPr>
            <w:tcW w:w="9367" w:type="dxa"/>
            <w:tcBorders>
              <w:top w:val="single" w:sz="24" w:space="0" w:color="000000"/>
            </w:tcBorders>
            <w:shd w:val="clear" w:color="auto" w:fill="E7E6E6"/>
          </w:tcPr>
          <w:p w14:paraId="172A3606" w14:textId="70D4D1E1" w:rsidR="007A2A1C" w:rsidRPr="004F6C5B" w:rsidRDefault="00896856" w:rsidP="00B204FF">
            <w:pPr>
              <w:pStyle w:val="TableParagraph"/>
              <w:spacing w:before="1"/>
              <w:jc w:val="center"/>
              <w:rPr>
                <w:sz w:val="20"/>
              </w:rPr>
            </w:pPr>
            <w:r w:rsidRPr="004F6C5B">
              <w:rPr>
                <w:b/>
                <w:sz w:val="20"/>
              </w:rPr>
              <w:t xml:space="preserve">B1: Project Description </w:t>
            </w:r>
            <w:r w:rsidRPr="004F6C5B">
              <w:rPr>
                <w:sz w:val="20"/>
              </w:rPr>
              <w:t>(</w:t>
            </w:r>
            <w:r w:rsidR="00ED0A09" w:rsidRPr="004F6C5B">
              <w:rPr>
                <w:sz w:val="20"/>
              </w:rPr>
              <w:t>2</w:t>
            </w:r>
            <w:r w:rsidRPr="004F6C5B">
              <w:rPr>
                <w:sz w:val="20"/>
              </w:rPr>
              <w:t>-4 pages, single-spaced</w:t>
            </w:r>
            <w:r w:rsidR="00B204FF" w:rsidRPr="004F6C5B">
              <w:rPr>
                <w:sz w:val="20"/>
              </w:rPr>
              <w:t>, excluding references and timeline</w:t>
            </w:r>
            <w:r w:rsidRPr="004F6C5B">
              <w:rPr>
                <w:sz w:val="20"/>
              </w:rPr>
              <w:t>)</w:t>
            </w:r>
          </w:p>
          <w:p w14:paraId="66830CBB" w14:textId="77777777" w:rsidR="003A7844" w:rsidRPr="004F6C5B" w:rsidRDefault="003A7844" w:rsidP="003A7844">
            <w:pPr>
              <w:rPr>
                <w:iCs/>
                <w:sz w:val="20"/>
              </w:rPr>
            </w:pPr>
          </w:p>
          <w:p w14:paraId="172A3607" w14:textId="1A05C063" w:rsidR="007A2A1C" w:rsidRPr="004F6C5B" w:rsidRDefault="003A7844" w:rsidP="003A7844">
            <w:r w:rsidRPr="004F6C5B">
              <w:rPr>
                <w:iCs/>
                <w:sz w:val="20"/>
              </w:rPr>
              <w:t xml:space="preserve">Provide key information on the overview of the proposed project; background/context; rationale and methods of the project (including research questions, participants, study design, setting, procedures, timeline); ethics, expected contributions. Clearly describe how this project </w:t>
            </w:r>
            <w:r w:rsidR="00584899" w:rsidRPr="004F6C5B">
              <w:rPr>
                <w:iCs/>
                <w:sz w:val="20"/>
              </w:rPr>
              <w:t>aligns with</w:t>
            </w:r>
            <w:r w:rsidRPr="004F6C5B">
              <w:rPr>
                <w:iCs/>
                <w:sz w:val="20"/>
              </w:rPr>
              <w:t xml:space="preserve"> the theme of the call</w:t>
            </w:r>
            <w:r w:rsidRPr="004F6C5B">
              <w:rPr>
                <w:i/>
                <w:sz w:val="20"/>
              </w:rPr>
              <w:t xml:space="preserve"> (e.g., interrelation of language and access to health services for English-speaking minorities in Quebec, and if applicable, how it fits the Mental Health priority area)</w:t>
            </w:r>
          </w:p>
        </w:tc>
      </w:tr>
      <w:tr w:rsidR="007A2A1C" w14:paraId="172A360A" w14:textId="77777777">
        <w:trPr>
          <w:trHeight w:val="8788"/>
        </w:trPr>
        <w:tc>
          <w:tcPr>
            <w:tcW w:w="9367" w:type="dxa"/>
            <w:tcBorders>
              <w:bottom w:val="single" w:sz="24" w:space="0" w:color="000000"/>
            </w:tcBorders>
          </w:tcPr>
          <w:p w14:paraId="1AC4EE64" w14:textId="77777777" w:rsidR="002F172F" w:rsidRPr="004F6C5B" w:rsidRDefault="002F172F">
            <w:pPr>
              <w:pStyle w:val="TableParagraph"/>
              <w:ind w:left="0"/>
              <w:rPr>
                <w:rFonts w:ascii="Times New Roman"/>
                <w:sz w:val="20"/>
              </w:rPr>
            </w:pPr>
            <w:permStart w:id="1011827047" w:edGrp="everyone" w:colFirst="0" w:colLast="0"/>
            <w:permStart w:id="1170149111" w:edGrp="everyone" w:colFirst="1" w:colLast="1"/>
          </w:p>
          <w:p w14:paraId="4E4EDF84" w14:textId="5F78BF06" w:rsidR="002F172F" w:rsidRPr="004F6C5B" w:rsidRDefault="003A7844">
            <w:pPr>
              <w:pStyle w:val="TableParagraph"/>
              <w:ind w:left="0"/>
              <w:rPr>
                <w:b/>
                <w:bCs/>
                <w:iCs/>
                <w:sz w:val="20"/>
              </w:rPr>
            </w:pPr>
            <w:r w:rsidRPr="004F6C5B">
              <w:rPr>
                <w:b/>
                <w:bCs/>
                <w:iCs/>
                <w:sz w:val="20"/>
              </w:rPr>
              <w:t>Overview of the project:</w:t>
            </w:r>
          </w:p>
          <w:p w14:paraId="364521AC" w14:textId="23ADC44A" w:rsidR="003A7844" w:rsidRPr="004F6C5B" w:rsidRDefault="003A7844">
            <w:pPr>
              <w:pStyle w:val="TableParagraph"/>
              <w:ind w:left="0"/>
              <w:rPr>
                <w:b/>
                <w:bCs/>
                <w:iCs/>
                <w:sz w:val="20"/>
              </w:rPr>
            </w:pPr>
          </w:p>
          <w:p w14:paraId="5C50180F" w14:textId="038888F3" w:rsidR="003A7844" w:rsidRPr="004F6C5B" w:rsidRDefault="003A7844">
            <w:pPr>
              <w:pStyle w:val="TableParagraph"/>
              <w:ind w:left="0"/>
              <w:rPr>
                <w:b/>
                <w:bCs/>
                <w:iCs/>
                <w:sz w:val="20"/>
              </w:rPr>
            </w:pPr>
          </w:p>
          <w:p w14:paraId="27FA8B60" w14:textId="06B5A0C8" w:rsidR="003A7844" w:rsidRPr="004F6C5B" w:rsidRDefault="003A7844">
            <w:pPr>
              <w:pStyle w:val="TableParagraph"/>
              <w:ind w:left="0"/>
              <w:rPr>
                <w:rFonts w:ascii="Times New Roman"/>
                <w:b/>
                <w:bCs/>
                <w:sz w:val="20"/>
              </w:rPr>
            </w:pPr>
            <w:r w:rsidRPr="004F6C5B">
              <w:rPr>
                <w:b/>
                <w:bCs/>
                <w:iCs/>
                <w:sz w:val="20"/>
              </w:rPr>
              <w:t>Background/context:</w:t>
            </w:r>
          </w:p>
          <w:p w14:paraId="5983CD73" w14:textId="77777777" w:rsidR="002F172F" w:rsidRPr="004F6C5B" w:rsidRDefault="002F172F">
            <w:pPr>
              <w:pStyle w:val="TableParagraph"/>
              <w:ind w:left="0"/>
              <w:rPr>
                <w:rFonts w:ascii="Times New Roman"/>
                <w:sz w:val="20"/>
              </w:rPr>
            </w:pPr>
          </w:p>
          <w:p w14:paraId="6835FC64" w14:textId="77777777" w:rsidR="002F172F" w:rsidRPr="004F6C5B" w:rsidRDefault="002F172F">
            <w:pPr>
              <w:pStyle w:val="TableParagraph"/>
              <w:ind w:left="0"/>
              <w:rPr>
                <w:rFonts w:ascii="Times New Roman"/>
                <w:sz w:val="20"/>
              </w:rPr>
            </w:pPr>
          </w:p>
          <w:p w14:paraId="4FAC238E" w14:textId="3884E844" w:rsidR="003A7844" w:rsidRPr="004F6C5B" w:rsidRDefault="003A7844">
            <w:pPr>
              <w:pStyle w:val="TableParagraph"/>
              <w:ind w:left="0"/>
              <w:rPr>
                <w:rFonts w:ascii="Times New Roman"/>
                <w:b/>
                <w:bCs/>
                <w:sz w:val="20"/>
              </w:rPr>
            </w:pPr>
            <w:r w:rsidRPr="004F6C5B">
              <w:rPr>
                <w:rFonts w:ascii="Times New Roman"/>
                <w:b/>
                <w:bCs/>
                <w:sz w:val="20"/>
              </w:rPr>
              <w:t>Rationale and methods:</w:t>
            </w:r>
          </w:p>
          <w:p w14:paraId="5DCF5CCE" w14:textId="753E5CD3" w:rsidR="007B6C9A" w:rsidRPr="004F6C5B" w:rsidRDefault="007B6C9A" w:rsidP="007B6C9A">
            <w:pPr>
              <w:pStyle w:val="TableParagraph"/>
              <w:numPr>
                <w:ilvl w:val="0"/>
                <w:numId w:val="4"/>
              </w:numPr>
              <w:rPr>
                <w:rFonts w:ascii="Times New Roman"/>
                <w:b/>
                <w:bCs/>
                <w:sz w:val="20"/>
              </w:rPr>
            </w:pPr>
            <w:r w:rsidRPr="004F6C5B">
              <w:rPr>
                <w:rFonts w:ascii="Times New Roman"/>
                <w:b/>
                <w:bCs/>
                <w:sz w:val="20"/>
              </w:rPr>
              <w:t>Research Questions</w:t>
            </w:r>
          </w:p>
          <w:p w14:paraId="747BEEAE" w14:textId="0F2174B0" w:rsidR="007B6C9A" w:rsidRPr="004F6C5B" w:rsidRDefault="007B6C9A" w:rsidP="007B6C9A">
            <w:pPr>
              <w:pStyle w:val="TableParagraph"/>
              <w:numPr>
                <w:ilvl w:val="0"/>
                <w:numId w:val="4"/>
              </w:numPr>
              <w:rPr>
                <w:rFonts w:ascii="Times New Roman"/>
                <w:b/>
                <w:bCs/>
                <w:sz w:val="20"/>
              </w:rPr>
            </w:pPr>
            <w:r w:rsidRPr="004F6C5B">
              <w:rPr>
                <w:rFonts w:ascii="Times New Roman"/>
                <w:b/>
                <w:bCs/>
                <w:sz w:val="20"/>
              </w:rPr>
              <w:t>Participants</w:t>
            </w:r>
          </w:p>
          <w:p w14:paraId="11864188" w14:textId="6A41353A" w:rsidR="007B6C9A" w:rsidRPr="004F6C5B" w:rsidRDefault="007B6C9A" w:rsidP="007B6C9A">
            <w:pPr>
              <w:pStyle w:val="TableParagraph"/>
              <w:numPr>
                <w:ilvl w:val="0"/>
                <w:numId w:val="4"/>
              </w:numPr>
              <w:rPr>
                <w:rFonts w:ascii="Times New Roman"/>
                <w:b/>
                <w:bCs/>
                <w:sz w:val="20"/>
              </w:rPr>
            </w:pPr>
            <w:r w:rsidRPr="004F6C5B">
              <w:rPr>
                <w:rFonts w:ascii="Times New Roman"/>
                <w:b/>
                <w:bCs/>
                <w:sz w:val="20"/>
              </w:rPr>
              <w:t>Study Design</w:t>
            </w:r>
          </w:p>
          <w:p w14:paraId="62A3D918" w14:textId="41728AED" w:rsidR="007B6C9A" w:rsidRPr="004F6C5B" w:rsidRDefault="007B6C9A" w:rsidP="007B6C9A">
            <w:pPr>
              <w:pStyle w:val="TableParagraph"/>
              <w:numPr>
                <w:ilvl w:val="0"/>
                <w:numId w:val="4"/>
              </w:numPr>
              <w:rPr>
                <w:rFonts w:ascii="Times New Roman"/>
                <w:b/>
                <w:bCs/>
                <w:sz w:val="20"/>
              </w:rPr>
            </w:pPr>
            <w:r w:rsidRPr="004F6C5B">
              <w:rPr>
                <w:rFonts w:ascii="Times New Roman"/>
                <w:b/>
                <w:bCs/>
                <w:sz w:val="20"/>
              </w:rPr>
              <w:t>Setting</w:t>
            </w:r>
          </w:p>
          <w:p w14:paraId="6248743F" w14:textId="65BA7E06" w:rsidR="007B6C9A" w:rsidRPr="004F6C5B" w:rsidRDefault="007B6C9A" w:rsidP="007B6C9A">
            <w:pPr>
              <w:pStyle w:val="TableParagraph"/>
              <w:numPr>
                <w:ilvl w:val="0"/>
                <w:numId w:val="4"/>
              </w:numPr>
              <w:rPr>
                <w:rFonts w:ascii="Times New Roman"/>
                <w:b/>
                <w:bCs/>
                <w:sz w:val="20"/>
              </w:rPr>
            </w:pPr>
            <w:r w:rsidRPr="004F6C5B">
              <w:rPr>
                <w:rFonts w:ascii="Times New Roman"/>
                <w:b/>
                <w:bCs/>
                <w:sz w:val="20"/>
              </w:rPr>
              <w:t>Procedures</w:t>
            </w:r>
          </w:p>
          <w:p w14:paraId="3E8195FB" w14:textId="6EC9A960" w:rsidR="007B6C9A" w:rsidRPr="004F6C5B" w:rsidRDefault="007B6C9A" w:rsidP="007B6C9A">
            <w:pPr>
              <w:pStyle w:val="TableParagraph"/>
              <w:numPr>
                <w:ilvl w:val="0"/>
                <w:numId w:val="4"/>
              </w:numPr>
              <w:rPr>
                <w:rFonts w:ascii="Times New Roman"/>
                <w:b/>
                <w:bCs/>
                <w:sz w:val="20"/>
              </w:rPr>
            </w:pPr>
            <w:r w:rsidRPr="004F6C5B">
              <w:rPr>
                <w:rFonts w:ascii="Times New Roman"/>
                <w:b/>
                <w:bCs/>
                <w:sz w:val="20"/>
              </w:rPr>
              <w:t>Timeline</w:t>
            </w:r>
          </w:p>
          <w:p w14:paraId="3AB84E05" w14:textId="77777777" w:rsidR="007B6C9A" w:rsidRPr="004F6C5B" w:rsidRDefault="007B6C9A" w:rsidP="007B6C9A">
            <w:pPr>
              <w:pStyle w:val="TableParagraph"/>
              <w:ind w:left="0"/>
              <w:rPr>
                <w:rFonts w:ascii="Times New Roman"/>
                <w:b/>
                <w:bCs/>
                <w:sz w:val="20"/>
              </w:rPr>
            </w:pPr>
          </w:p>
          <w:p w14:paraId="5D657BF7" w14:textId="77777777" w:rsidR="002F172F" w:rsidRPr="004F6C5B" w:rsidRDefault="002F172F">
            <w:pPr>
              <w:pStyle w:val="TableParagraph"/>
              <w:ind w:left="0"/>
              <w:rPr>
                <w:rFonts w:ascii="Times New Roman"/>
                <w:sz w:val="20"/>
              </w:rPr>
            </w:pPr>
          </w:p>
          <w:p w14:paraId="0676FF73" w14:textId="6198AA16" w:rsidR="002F172F" w:rsidRPr="004F6C5B" w:rsidRDefault="007B6C9A">
            <w:pPr>
              <w:pStyle w:val="TableParagraph"/>
              <w:ind w:left="0"/>
              <w:rPr>
                <w:rFonts w:ascii="Times New Roman"/>
                <w:b/>
                <w:bCs/>
                <w:sz w:val="20"/>
              </w:rPr>
            </w:pPr>
            <w:r w:rsidRPr="004F6C5B">
              <w:rPr>
                <w:rFonts w:ascii="Times New Roman"/>
                <w:b/>
                <w:bCs/>
                <w:sz w:val="20"/>
              </w:rPr>
              <w:t>Ethics:</w:t>
            </w:r>
          </w:p>
          <w:p w14:paraId="38C1F16C" w14:textId="4E192F81" w:rsidR="00584899" w:rsidRPr="004F6C5B" w:rsidRDefault="00584899">
            <w:pPr>
              <w:pStyle w:val="TableParagraph"/>
              <w:ind w:left="0"/>
              <w:rPr>
                <w:rFonts w:ascii="Times New Roman"/>
                <w:b/>
                <w:bCs/>
                <w:sz w:val="14"/>
                <w:szCs w:val="16"/>
              </w:rPr>
            </w:pPr>
            <w:r w:rsidRPr="004F6C5B">
              <w:rPr>
                <w:rFonts w:ascii="Times New Roman"/>
                <w:b/>
                <w:bCs/>
                <w:sz w:val="14"/>
                <w:szCs w:val="16"/>
              </w:rPr>
              <w:t>(</w:t>
            </w:r>
            <w:r w:rsidRPr="004F6C5B">
              <w:rPr>
                <w:sz w:val="16"/>
                <w:szCs w:val="16"/>
              </w:rPr>
              <w:t>Ethics approval is needed if recruiting human participants. Describe steps taken to obtain approval, or why your research does not need ethics approval. If the study is not exempt of an ethics approval and if it is not already covered by an existing approval from the research ethics committee in your institution, identify and describe the main ethics considerations in your study, and the planned actions to mitigate them)</w:t>
            </w:r>
          </w:p>
          <w:p w14:paraId="69DEFF2D" w14:textId="4C6022B6" w:rsidR="002F172F" w:rsidRPr="004F6C5B" w:rsidRDefault="002F172F">
            <w:pPr>
              <w:pStyle w:val="TableParagraph"/>
              <w:ind w:left="0"/>
              <w:rPr>
                <w:rFonts w:ascii="Times New Roman"/>
                <w:sz w:val="20"/>
              </w:rPr>
            </w:pPr>
          </w:p>
          <w:p w14:paraId="1F2077A3" w14:textId="77777777" w:rsidR="007B6C9A" w:rsidRPr="004F6C5B" w:rsidRDefault="007B6C9A">
            <w:pPr>
              <w:pStyle w:val="TableParagraph"/>
              <w:ind w:left="0"/>
              <w:rPr>
                <w:rFonts w:ascii="Times New Roman"/>
                <w:sz w:val="20"/>
              </w:rPr>
            </w:pPr>
          </w:p>
          <w:p w14:paraId="022F8AD4" w14:textId="2A63A93C" w:rsidR="002F172F" w:rsidRPr="004F6C5B" w:rsidRDefault="007B6C9A">
            <w:pPr>
              <w:pStyle w:val="TableParagraph"/>
              <w:ind w:left="0"/>
              <w:rPr>
                <w:rFonts w:ascii="Times New Roman"/>
                <w:b/>
                <w:bCs/>
                <w:sz w:val="20"/>
              </w:rPr>
            </w:pPr>
            <w:r w:rsidRPr="004F6C5B">
              <w:rPr>
                <w:rFonts w:ascii="Times New Roman"/>
                <w:b/>
                <w:bCs/>
                <w:sz w:val="20"/>
              </w:rPr>
              <w:t>Expected Contributions:</w:t>
            </w:r>
          </w:p>
          <w:p w14:paraId="4E83FB1C" w14:textId="37403C88" w:rsidR="002F172F" w:rsidRPr="004F6C5B" w:rsidRDefault="002F172F">
            <w:pPr>
              <w:pStyle w:val="TableParagraph"/>
              <w:ind w:left="0"/>
              <w:rPr>
                <w:rFonts w:ascii="Times New Roman"/>
                <w:sz w:val="20"/>
              </w:rPr>
            </w:pPr>
          </w:p>
          <w:p w14:paraId="365F10FD" w14:textId="3D5F5244" w:rsidR="00584899" w:rsidRPr="004F6C5B" w:rsidRDefault="00584899">
            <w:pPr>
              <w:pStyle w:val="TableParagraph"/>
              <w:ind w:left="0"/>
              <w:rPr>
                <w:rFonts w:ascii="Times New Roman"/>
                <w:sz w:val="20"/>
              </w:rPr>
            </w:pPr>
          </w:p>
          <w:p w14:paraId="0CE3CFFA" w14:textId="7E0EDDF1" w:rsidR="00584899" w:rsidRPr="004F6C5B" w:rsidRDefault="00584899">
            <w:pPr>
              <w:pStyle w:val="TableParagraph"/>
              <w:ind w:left="0"/>
              <w:rPr>
                <w:rFonts w:ascii="Times New Roman"/>
                <w:sz w:val="20"/>
              </w:rPr>
            </w:pPr>
          </w:p>
          <w:p w14:paraId="1B656FAC" w14:textId="38EA6797" w:rsidR="00584899" w:rsidRPr="004F6C5B" w:rsidRDefault="00584899">
            <w:pPr>
              <w:pStyle w:val="TableParagraph"/>
              <w:ind w:left="0"/>
              <w:rPr>
                <w:rFonts w:ascii="Times New Roman"/>
                <w:sz w:val="20"/>
              </w:rPr>
            </w:pPr>
          </w:p>
          <w:p w14:paraId="0CD9E5AB" w14:textId="08993F01" w:rsidR="002F172F" w:rsidRPr="004F6C5B" w:rsidRDefault="00584899">
            <w:pPr>
              <w:pStyle w:val="TableParagraph"/>
              <w:ind w:left="0"/>
              <w:rPr>
                <w:rFonts w:ascii="Times New Roman"/>
                <w:sz w:val="20"/>
              </w:rPr>
            </w:pPr>
            <w:r w:rsidRPr="004F6C5B">
              <w:rPr>
                <w:rFonts w:ascii="Times New Roman"/>
                <w:b/>
                <w:bCs/>
                <w:sz w:val="20"/>
              </w:rPr>
              <w:t>Statement of alignment with the theme of the funding call:</w:t>
            </w:r>
          </w:p>
          <w:p w14:paraId="1DE72D8D" w14:textId="77777777" w:rsidR="002F172F" w:rsidRPr="004F6C5B" w:rsidRDefault="002F172F">
            <w:pPr>
              <w:pStyle w:val="TableParagraph"/>
              <w:ind w:left="0"/>
              <w:rPr>
                <w:rFonts w:ascii="Times New Roman"/>
                <w:sz w:val="20"/>
              </w:rPr>
            </w:pPr>
          </w:p>
          <w:p w14:paraId="3A2889B6" w14:textId="77777777" w:rsidR="002F172F" w:rsidRPr="004F6C5B" w:rsidRDefault="002F172F">
            <w:pPr>
              <w:pStyle w:val="TableParagraph"/>
              <w:ind w:left="0"/>
              <w:rPr>
                <w:rFonts w:ascii="Times New Roman"/>
                <w:sz w:val="20"/>
              </w:rPr>
            </w:pPr>
          </w:p>
          <w:p w14:paraId="1EB4CF2A" w14:textId="77777777" w:rsidR="002F172F" w:rsidRPr="004F6C5B" w:rsidRDefault="002F172F">
            <w:pPr>
              <w:pStyle w:val="TableParagraph"/>
              <w:ind w:left="0"/>
              <w:rPr>
                <w:rFonts w:ascii="Times New Roman"/>
                <w:sz w:val="20"/>
              </w:rPr>
            </w:pPr>
          </w:p>
          <w:p w14:paraId="16B02BBF" w14:textId="77777777" w:rsidR="002F172F" w:rsidRPr="004F6C5B" w:rsidRDefault="002F172F">
            <w:pPr>
              <w:pStyle w:val="TableParagraph"/>
              <w:ind w:left="0"/>
              <w:rPr>
                <w:rFonts w:ascii="Times New Roman"/>
                <w:sz w:val="20"/>
              </w:rPr>
            </w:pPr>
          </w:p>
          <w:p w14:paraId="5C711BE5" w14:textId="3C7DF16D" w:rsidR="00584899" w:rsidRPr="004F6C5B" w:rsidRDefault="00584899" w:rsidP="00584899">
            <w:pPr>
              <w:pStyle w:val="TableParagraph"/>
              <w:ind w:left="0"/>
              <w:rPr>
                <w:rFonts w:ascii="Times New Roman"/>
                <w:sz w:val="20"/>
              </w:rPr>
            </w:pPr>
            <w:r w:rsidRPr="004F6C5B">
              <w:rPr>
                <w:rFonts w:ascii="Times New Roman"/>
                <w:b/>
                <w:bCs/>
                <w:sz w:val="20"/>
              </w:rPr>
              <w:t>References (minimum of 5, maximum of 25)</w:t>
            </w:r>
          </w:p>
          <w:p w14:paraId="36D54606" w14:textId="77777777" w:rsidR="002F172F" w:rsidRPr="004F6C5B" w:rsidRDefault="002F172F">
            <w:pPr>
              <w:pStyle w:val="TableParagraph"/>
              <w:ind w:left="0"/>
              <w:rPr>
                <w:rFonts w:ascii="Times New Roman"/>
                <w:sz w:val="20"/>
              </w:rPr>
            </w:pPr>
          </w:p>
          <w:p w14:paraId="6498CC40" w14:textId="77777777" w:rsidR="002F172F" w:rsidRPr="004F6C5B" w:rsidRDefault="002F172F">
            <w:pPr>
              <w:pStyle w:val="TableParagraph"/>
              <w:ind w:left="0"/>
              <w:rPr>
                <w:rFonts w:ascii="Times New Roman"/>
                <w:sz w:val="20"/>
              </w:rPr>
            </w:pPr>
          </w:p>
          <w:p w14:paraId="55C26D0B" w14:textId="77777777" w:rsidR="002F172F" w:rsidRPr="004F6C5B" w:rsidRDefault="002F172F">
            <w:pPr>
              <w:pStyle w:val="TableParagraph"/>
              <w:ind w:left="0"/>
              <w:rPr>
                <w:rFonts w:ascii="Times New Roman"/>
                <w:sz w:val="20"/>
              </w:rPr>
            </w:pPr>
          </w:p>
          <w:p w14:paraId="4BC18084" w14:textId="77777777" w:rsidR="002F172F" w:rsidRPr="004F6C5B" w:rsidRDefault="002F172F">
            <w:pPr>
              <w:pStyle w:val="TableParagraph"/>
              <w:ind w:left="0"/>
              <w:rPr>
                <w:rFonts w:ascii="Times New Roman"/>
                <w:sz w:val="20"/>
              </w:rPr>
            </w:pPr>
          </w:p>
          <w:p w14:paraId="3E072045" w14:textId="77777777" w:rsidR="002F172F" w:rsidRPr="004F6C5B" w:rsidRDefault="002F172F">
            <w:pPr>
              <w:pStyle w:val="TableParagraph"/>
              <w:ind w:left="0"/>
              <w:rPr>
                <w:rFonts w:ascii="Times New Roman"/>
                <w:sz w:val="20"/>
              </w:rPr>
            </w:pPr>
          </w:p>
          <w:p w14:paraId="37C95EEA" w14:textId="77777777" w:rsidR="002F172F" w:rsidRPr="004F6C5B" w:rsidRDefault="002F172F">
            <w:pPr>
              <w:pStyle w:val="TableParagraph"/>
              <w:ind w:left="0"/>
              <w:rPr>
                <w:rFonts w:ascii="Times New Roman"/>
                <w:sz w:val="20"/>
              </w:rPr>
            </w:pPr>
          </w:p>
          <w:p w14:paraId="3FDE8C77" w14:textId="77777777" w:rsidR="002F172F" w:rsidRPr="004F6C5B" w:rsidRDefault="002F172F">
            <w:pPr>
              <w:pStyle w:val="TableParagraph"/>
              <w:ind w:left="0"/>
              <w:rPr>
                <w:rFonts w:ascii="Times New Roman"/>
                <w:sz w:val="20"/>
              </w:rPr>
            </w:pPr>
          </w:p>
          <w:p w14:paraId="1BAA6F78" w14:textId="77777777" w:rsidR="002F172F" w:rsidRPr="004F6C5B" w:rsidRDefault="002F172F">
            <w:pPr>
              <w:pStyle w:val="TableParagraph"/>
              <w:ind w:left="0"/>
              <w:rPr>
                <w:rFonts w:ascii="Times New Roman"/>
                <w:sz w:val="20"/>
              </w:rPr>
            </w:pPr>
          </w:p>
          <w:p w14:paraId="646E561E" w14:textId="77777777" w:rsidR="002F172F" w:rsidRPr="004F6C5B" w:rsidRDefault="002F172F">
            <w:pPr>
              <w:pStyle w:val="TableParagraph"/>
              <w:ind w:left="0"/>
              <w:rPr>
                <w:rFonts w:ascii="Times New Roman"/>
                <w:sz w:val="20"/>
              </w:rPr>
            </w:pPr>
          </w:p>
          <w:p w14:paraId="5D452DE1" w14:textId="77777777" w:rsidR="002F172F" w:rsidRPr="004F6C5B" w:rsidRDefault="002F172F">
            <w:pPr>
              <w:pStyle w:val="TableParagraph"/>
              <w:ind w:left="0"/>
              <w:rPr>
                <w:rFonts w:ascii="Times New Roman"/>
                <w:sz w:val="20"/>
              </w:rPr>
            </w:pPr>
          </w:p>
          <w:p w14:paraId="4775C669" w14:textId="77777777" w:rsidR="002F172F" w:rsidRPr="004F6C5B" w:rsidRDefault="002F172F">
            <w:pPr>
              <w:pStyle w:val="TableParagraph"/>
              <w:ind w:left="0"/>
              <w:rPr>
                <w:rFonts w:ascii="Times New Roman"/>
                <w:sz w:val="20"/>
              </w:rPr>
            </w:pPr>
          </w:p>
          <w:p w14:paraId="312A953C" w14:textId="77777777" w:rsidR="002F172F" w:rsidRPr="004F6C5B" w:rsidRDefault="002F172F">
            <w:pPr>
              <w:pStyle w:val="TableParagraph"/>
              <w:ind w:left="0"/>
              <w:rPr>
                <w:rFonts w:ascii="Times New Roman"/>
                <w:sz w:val="20"/>
              </w:rPr>
            </w:pPr>
          </w:p>
          <w:p w14:paraId="63746DA5" w14:textId="77777777" w:rsidR="002F172F" w:rsidRPr="004F6C5B" w:rsidRDefault="002F172F">
            <w:pPr>
              <w:pStyle w:val="TableParagraph"/>
              <w:ind w:left="0"/>
              <w:rPr>
                <w:rFonts w:ascii="Times New Roman"/>
                <w:sz w:val="20"/>
              </w:rPr>
            </w:pPr>
          </w:p>
          <w:p w14:paraId="7260E2FF" w14:textId="77777777" w:rsidR="002F172F" w:rsidRPr="004F6C5B" w:rsidRDefault="002F172F">
            <w:pPr>
              <w:pStyle w:val="TableParagraph"/>
              <w:ind w:left="0"/>
              <w:rPr>
                <w:rFonts w:ascii="Times New Roman"/>
                <w:sz w:val="20"/>
              </w:rPr>
            </w:pPr>
          </w:p>
          <w:p w14:paraId="0949DEC5" w14:textId="77777777" w:rsidR="002F172F" w:rsidRPr="004F6C5B" w:rsidRDefault="002F172F">
            <w:pPr>
              <w:pStyle w:val="TableParagraph"/>
              <w:ind w:left="0"/>
              <w:rPr>
                <w:rFonts w:ascii="Times New Roman"/>
                <w:sz w:val="20"/>
              </w:rPr>
            </w:pPr>
          </w:p>
          <w:p w14:paraId="076356CF" w14:textId="77777777" w:rsidR="002F172F" w:rsidRPr="004F6C5B" w:rsidRDefault="002F172F">
            <w:pPr>
              <w:pStyle w:val="TableParagraph"/>
              <w:ind w:left="0"/>
              <w:rPr>
                <w:rFonts w:ascii="Times New Roman"/>
                <w:sz w:val="20"/>
              </w:rPr>
            </w:pPr>
          </w:p>
          <w:p w14:paraId="47B4FB69" w14:textId="77777777" w:rsidR="002F172F" w:rsidRPr="004F6C5B" w:rsidRDefault="002F172F">
            <w:pPr>
              <w:pStyle w:val="TableParagraph"/>
              <w:ind w:left="0"/>
              <w:rPr>
                <w:rFonts w:ascii="Times New Roman"/>
                <w:sz w:val="20"/>
              </w:rPr>
            </w:pPr>
          </w:p>
          <w:p w14:paraId="3DFE73D2" w14:textId="77777777" w:rsidR="002F172F" w:rsidRPr="004F6C5B" w:rsidRDefault="002F172F">
            <w:pPr>
              <w:pStyle w:val="TableParagraph"/>
              <w:ind w:left="0"/>
              <w:rPr>
                <w:rFonts w:ascii="Times New Roman"/>
                <w:sz w:val="20"/>
              </w:rPr>
            </w:pPr>
          </w:p>
          <w:p w14:paraId="62715F62" w14:textId="77777777" w:rsidR="002F172F" w:rsidRPr="004F6C5B" w:rsidRDefault="002F172F">
            <w:pPr>
              <w:pStyle w:val="TableParagraph"/>
              <w:ind w:left="0"/>
              <w:rPr>
                <w:rFonts w:ascii="Times New Roman"/>
                <w:sz w:val="20"/>
              </w:rPr>
            </w:pPr>
          </w:p>
          <w:p w14:paraId="24377DB7" w14:textId="77777777" w:rsidR="002F172F" w:rsidRPr="004F6C5B" w:rsidRDefault="002F172F">
            <w:pPr>
              <w:pStyle w:val="TableParagraph"/>
              <w:ind w:left="0"/>
              <w:rPr>
                <w:rFonts w:ascii="Times New Roman"/>
                <w:sz w:val="20"/>
              </w:rPr>
            </w:pPr>
          </w:p>
          <w:p w14:paraId="1B2CC328" w14:textId="77777777" w:rsidR="002F172F" w:rsidRPr="004F6C5B" w:rsidRDefault="002F172F">
            <w:pPr>
              <w:pStyle w:val="TableParagraph"/>
              <w:ind w:left="0"/>
              <w:rPr>
                <w:rFonts w:ascii="Times New Roman"/>
                <w:sz w:val="20"/>
              </w:rPr>
            </w:pPr>
          </w:p>
          <w:p w14:paraId="035B49CB" w14:textId="77777777" w:rsidR="002F172F" w:rsidRPr="004F6C5B" w:rsidRDefault="002F172F">
            <w:pPr>
              <w:pStyle w:val="TableParagraph"/>
              <w:ind w:left="0"/>
              <w:rPr>
                <w:rFonts w:ascii="Times New Roman"/>
                <w:sz w:val="20"/>
              </w:rPr>
            </w:pPr>
          </w:p>
          <w:p w14:paraId="5CD1740F" w14:textId="77777777" w:rsidR="002F172F" w:rsidRPr="004F6C5B" w:rsidRDefault="002F172F">
            <w:pPr>
              <w:pStyle w:val="TableParagraph"/>
              <w:ind w:left="0"/>
              <w:rPr>
                <w:rFonts w:ascii="Times New Roman"/>
                <w:sz w:val="20"/>
              </w:rPr>
            </w:pPr>
          </w:p>
          <w:p w14:paraId="3DE0605B" w14:textId="77777777" w:rsidR="002F172F" w:rsidRPr="004F6C5B" w:rsidRDefault="002F172F">
            <w:pPr>
              <w:pStyle w:val="TableParagraph"/>
              <w:ind w:left="0"/>
              <w:rPr>
                <w:rFonts w:ascii="Times New Roman"/>
                <w:sz w:val="20"/>
              </w:rPr>
            </w:pPr>
          </w:p>
          <w:p w14:paraId="3C89E904" w14:textId="77777777" w:rsidR="002F172F" w:rsidRPr="004F6C5B" w:rsidRDefault="002F172F">
            <w:pPr>
              <w:pStyle w:val="TableParagraph"/>
              <w:ind w:left="0"/>
              <w:rPr>
                <w:rFonts w:ascii="Times New Roman"/>
                <w:sz w:val="20"/>
              </w:rPr>
            </w:pPr>
          </w:p>
          <w:p w14:paraId="1B09CD12" w14:textId="77777777" w:rsidR="002F172F" w:rsidRPr="004F6C5B" w:rsidRDefault="002F172F">
            <w:pPr>
              <w:pStyle w:val="TableParagraph"/>
              <w:ind w:left="0"/>
              <w:rPr>
                <w:rFonts w:ascii="Times New Roman"/>
                <w:sz w:val="20"/>
              </w:rPr>
            </w:pPr>
          </w:p>
          <w:p w14:paraId="26B9E140" w14:textId="77777777" w:rsidR="002F172F" w:rsidRPr="004F6C5B" w:rsidRDefault="002F172F">
            <w:pPr>
              <w:pStyle w:val="TableParagraph"/>
              <w:ind w:left="0"/>
              <w:rPr>
                <w:rFonts w:ascii="Times New Roman"/>
                <w:sz w:val="20"/>
              </w:rPr>
            </w:pPr>
          </w:p>
          <w:p w14:paraId="47656D0A" w14:textId="77777777" w:rsidR="002F172F" w:rsidRPr="004F6C5B" w:rsidRDefault="002F172F">
            <w:pPr>
              <w:pStyle w:val="TableParagraph"/>
              <w:ind w:left="0"/>
              <w:rPr>
                <w:rFonts w:ascii="Times New Roman"/>
                <w:sz w:val="20"/>
              </w:rPr>
            </w:pPr>
          </w:p>
          <w:p w14:paraId="52620C3E" w14:textId="77777777" w:rsidR="002F172F" w:rsidRPr="004F6C5B" w:rsidRDefault="002F172F">
            <w:pPr>
              <w:pStyle w:val="TableParagraph"/>
              <w:ind w:left="0"/>
              <w:rPr>
                <w:rFonts w:ascii="Times New Roman"/>
                <w:sz w:val="20"/>
              </w:rPr>
            </w:pPr>
          </w:p>
          <w:p w14:paraId="4210190D" w14:textId="77777777" w:rsidR="002F172F" w:rsidRPr="004F6C5B" w:rsidRDefault="002F172F">
            <w:pPr>
              <w:pStyle w:val="TableParagraph"/>
              <w:ind w:left="0"/>
              <w:rPr>
                <w:rFonts w:ascii="Times New Roman"/>
                <w:sz w:val="20"/>
              </w:rPr>
            </w:pPr>
          </w:p>
          <w:p w14:paraId="09EBC29A" w14:textId="77777777" w:rsidR="002F172F" w:rsidRPr="004F6C5B" w:rsidRDefault="002F172F">
            <w:pPr>
              <w:pStyle w:val="TableParagraph"/>
              <w:ind w:left="0"/>
              <w:rPr>
                <w:rFonts w:ascii="Times New Roman"/>
                <w:sz w:val="20"/>
              </w:rPr>
            </w:pPr>
          </w:p>
          <w:p w14:paraId="5B12F3E4" w14:textId="77777777" w:rsidR="002F172F" w:rsidRPr="004F6C5B" w:rsidRDefault="002F172F">
            <w:pPr>
              <w:pStyle w:val="TableParagraph"/>
              <w:ind w:left="0"/>
              <w:rPr>
                <w:rFonts w:ascii="Times New Roman"/>
                <w:sz w:val="20"/>
              </w:rPr>
            </w:pPr>
          </w:p>
          <w:p w14:paraId="438AA03D" w14:textId="77777777" w:rsidR="002F172F" w:rsidRPr="004F6C5B" w:rsidRDefault="002F172F">
            <w:pPr>
              <w:pStyle w:val="TableParagraph"/>
              <w:ind w:left="0"/>
              <w:rPr>
                <w:rFonts w:ascii="Times New Roman"/>
                <w:sz w:val="20"/>
              </w:rPr>
            </w:pPr>
          </w:p>
          <w:p w14:paraId="7714735B" w14:textId="77777777" w:rsidR="002F172F" w:rsidRPr="004F6C5B" w:rsidRDefault="002F172F">
            <w:pPr>
              <w:pStyle w:val="TableParagraph"/>
              <w:ind w:left="0"/>
              <w:rPr>
                <w:rFonts w:ascii="Times New Roman"/>
                <w:sz w:val="20"/>
              </w:rPr>
            </w:pPr>
          </w:p>
          <w:p w14:paraId="4B0B539C" w14:textId="77777777" w:rsidR="002F172F" w:rsidRPr="004F6C5B" w:rsidRDefault="002F172F">
            <w:pPr>
              <w:pStyle w:val="TableParagraph"/>
              <w:ind w:left="0"/>
              <w:rPr>
                <w:rFonts w:ascii="Times New Roman"/>
                <w:sz w:val="20"/>
              </w:rPr>
            </w:pPr>
          </w:p>
          <w:p w14:paraId="0CA6550D" w14:textId="77777777" w:rsidR="002F172F" w:rsidRPr="004F6C5B" w:rsidRDefault="002F172F">
            <w:pPr>
              <w:pStyle w:val="TableParagraph"/>
              <w:ind w:left="0"/>
              <w:rPr>
                <w:rFonts w:ascii="Times New Roman"/>
                <w:sz w:val="20"/>
              </w:rPr>
            </w:pPr>
          </w:p>
          <w:p w14:paraId="422DE3A8" w14:textId="77777777" w:rsidR="002F172F" w:rsidRPr="004F6C5B" w:rsidRDefault="002F172F">
            <w:pPr>
              <w:pStyle w:val="TableParagraph"/>
              <w:ind w:left="0"/>
              <w:rPr>
                <w:rFonts w:ascii="Times New Roman"/>
                <w:sz w:val="20"/>
              </w:rPr>
            </w:pPr>
          </w:p>
          <w:p w14:paraId="50ABC3BE" w14:textId="77777777" w:rsidR="002F172F" w:rsidRPr="004F6C5B" w:rsidRDefault="002F172F">
            <w:pPr>
              <w:pStyle w:val="TableParagraph"/>
              <w:ind w:left="0"/>
              <w:rPr>
                <w:rFonts w:ascii="Times New Roman"/>
                <w:sz w:val="20"/>
              </w:rPr>
            </w:pPr>
          </w:p>
          <w:p w14:paraId="405D7BDE" w14:textId="77777777" w:rsidR="002F172F" w:rsidRPr="004F6C5B" w:rsidRDefault="002F172F">
            <w:pPr>
              <w:pStyle w:val="TableParagraph"/>
              <w:ind w:left="0"/>
              <w:rPr>
                <w:rFonts w:ascii="Times New Roman"/>
                <w:sz w:val="20"/>
              </w:rPr>
            </w:pPr>
          </w:p>
          <w:p w14:paraId="26637C41" w14:textId="77777777" w:rsidR="002F172F" w:rsidRPr="004F6C5B" w:rsidRDefault="002F172F">
            <w:pPr>
              <w:pStyle w:val="TableParagraph"/>
              <w:ind w:left="0"/>
              <w:rPr>
                <w:rFonts w:ascii="Times New Roman"/>
                <w:sz w:val="20"/>
              </w:rPr>
            </w:pPr>
          </w:p>
          <w:p w14:paraId="6662B673" w14:textId="77777777" w:rsidR="002F172F" w:rsidRPr="004F6C5B" w:rsidRDefault="002F172F">
            <w:pPr>
              <w:pStyle w:val="TableParagraph"/>
              <w:ind w:left="0"/>
              <w:rPr>
                <w:rFonts w:ascii="Times New Roman"/>
                <w:sz w:val="20"/>
              </w:rPr>
            </w:pPr>
          </w:p>
          <w:p w14:paraId="79E0B1A1" w14:textId="77777777" w:rsidR="002F172F" w:rsidRPr="004F6C5B" w:rsidRDefault="002F172F">
            <w:pPr>
              <w:pStyle w:val="TableParagraph"/>
              <w:ind w:left="0"/>
              <w:rPr>
                <w:rFonts w:ascii="Times New Roman"/>
                <w:sz w:val="20"/>
              </w:rPr>
            </w:pPr>
          </w:p>
          <w:p w14:paraId="00213983" w14:textId="77777777" w:rsidR="002F172F" w:rsidRPr="004F6C5B" w:rsidRDefault="002F172F">
            <w:pPr>
              <w:pStyle w:val="TableParagraph"/>
              <w:ind w:left="0"/>
              <w:rPr>
                <w:rFonts w:ascii="Times New Roman"/>
                <w:sz w:val="20"/>
              </w:rPr>
            </w:pPr>
          </w:p>
          <w:p w14:paraId="6A54E2D2" w14:textId="77777777" w:rsidR="002F172F" w:rsidRPr="004F6C5B" w:rsidRDefault="002F172F">
            <w:pPr>
              <w:pStyle w:val="TableParagraph"/>
              <w:ind w:left="0"/>
              <w:rPr>
                <w:rFonts w:ascii="Times New Roman"/>
                <w:sz w:val="20"/>
              </w:rPr>
            </w:pPr>
          </w:p>
          <w:p w14:paraId="6CAA6D3F" w14:textId="77777777" w:rsidR="002F172F" w:rsidRPr="004F6C5B" w:rsidRDefault="002F172F">
            <w:pPr>
              <w:pStyle w:val="TableParagraph"/>
              <w:ind w:left="0"/>
              <w:rPr>
                <w:rFonts w:ascii="Times New Roman"/>
                <w:sz w:val="20"/>
              </w:rPr>
            </w:pPr>
          </w:p>
          <w:p w14:paraId="24828E50" w14:textId="77777777" w:rsidR="002F172F" w:rsidRPr="004F6C5B" w:rsidRDefault="002F172F">
            <w:pPr>
              <w:pStyle w:val="TableParagraph"/>
              <w:ind w:left="0"/>
              <w:rPr>
                <w:rFonts w:ascii="Times New Roman"/>
                <w:sz w:val="20"/>
              </w:rPr>
            </w:pPr>
          </w:p>
          <w:p w14:paraId="1FA48A5F" w14:textId="77777777" w:rsidR="002F172F" w:rsidRPr="004F6C5B" w:rsidRDefault="002F172F">
            <w:pPr>
              <w:pStyle w:val="TableParagraph"/>
              <w:ind w:left="0"/>
              <w:rPr>
                <w:rFonts w:ascii="Times New Roman"/>
                <w:sz w:val="20"/>
              </w:rPr>
            </w:pPr>
          </w:p>
          <w:p w14:paraId="37179674" w14:textId="77777777" w:rsidR="002F172F" w:rsidRPr="004F6C5B" w:rsidRDefault="002F172F">
            <w:pPr>
              <w:pStyle w:val="TableParagraph"/>
              <w:ind w:left="0"/>
              <w:rPr>
                <w:rFonts w:ascii="Times New Roman"/>
                <w:sz w:val="20"/>
              </w:rPr>
            </w:pPr>
          </w:p>
          <w:p w14:paraId="6426F384" w14:textId="77777777" w:rsidR="002F172F" w:rsidRPr="004F6C5B" w:rsidRDefault="002F172F">
            <w:pPr>
              <w:pStyle w:val="TableParagraph"/>
              <w:ind w:left="0"/>
              <w:rPr>
                <w:rFonts w:ascii="Times New Roman"/>
                <w:sz w:val="20"/>
              </w:rPr>
            </w:pPr>
          </w:p>
          <w:p w14:paraId="7FE0E21F" w14:textId="77777777" w:rsidR="002F172F" w:rsidRPr="004F6C5B" w:rsidRDefault="002F172F">
            <w:pPr>
              <w:pStyle w:val="TableParagraph"/>
              <w:ind w:left="0"/>
              <w:rPr>
                <w:rFonts w:ascii="Times New Roman"/>
                <w:sz w:val="20"/>
              </w:rPr>
            </w:pPr>
          </w:p>
          <w:p w14:paraId="692A7CB4" w14:textId="77777777" w:rsidR="002F172F" w:rsidRPr="004F6C5B" w:rsidRDefault="002F172F">
            <w:pPr>
              <w:pStyle w:val="TableParagraph"/>
              <w:ind w:left="0"/>
              <w:rPr>
                <w:rFonts w:ascii="Times New Roman"/>
                <w:sz w:val="20"/>
              </w:rPr>
            </w:pPr>
          </w:p>
          <w:p w14:paraId="690DD151" w14:textId="77777777" w:rsidR="002F172F" w:rsidRPr="004F6C5B" w:rsidRDefault="002F172F">
            <w:pPr>
              <w:pStyle w:val="TableParagraph"/>
              <w:ind w:left="0"/>
              <w:rPr>
                <w:rFonts w:ascii="Times New Roman"/>
                <w:sz w:val="20"/>
              </w:rPr>
            </w:pPr>
          </w:p>
          <w:p w14:paraId="4C5CA522" w14:textId="77777777" w:rsidR="002F172F" w:rsidRPr="004F6C5B" w:rsidRDefault="002F172F">
            <w:pPr>
              <w:pStyle w:val="TableParagraph"/>
              <w:ind w:left="0"/>
              <w:rPr>
                <w:rFonts w:ascii="Times New Roman"/>
                <w:sz w:val="20"/>
              </w:rPr>
            </w:pPr>
          </w:p>
          <w:p w14:paraId="2711F764" w14:textId="77777777" w:rsidR="002F172F" w:rsidRPr="004F6C5B" w:rsidRDefault="002F172F">
            <w:pPr>
              <w:pStyle w:val="TableParagraph"/>
              <w:ind w:left="0"/>
              <w:rPr>
                <w:rFonts w:ascii="Times New Roman"/>
                <w:sz w:val="20"/>
              </w:rPr>
            </w:pPr>
          </w:p>
          <w:p w14:paraId="448ECC76" w14:textId="77777777" w:rsidR="002F172F" w:rsidRPr="004F6C5B" w:rsidRDefault="002F172F">
            <w:pPr>
              <w:pStyle w:val="TableParagraph"/>
              <w:ind w:left="0"/>
              <w:rPr>
                <w:rFonts w:ascii="Times New Roman"/>
                <w:sz w:val="20"/>
              </w:rPr>
            </w:pPr>
          </w:p>
          <w:p w14:paraId="0339B4C9" w14:textId="77777777" w:rsidR="002F172F" w:rsidRPr="004F6C5B" w:rsidRDefault="002F172F">
            <w:pPr>
              <w:pStyle w:val="TableParagraph"/>
              <w:ind w:left="0"/>
              <w:rPr>
                <w:rFonts w:ascii="Times New Roman"/>
                <w:sz w:val="20"/>
              </w:rPr>
            </w:pPr>
          </w:p>
          <w:p w14:paraId="17C40C87" w14:textId="77777777" w:rsidR="002F172F" w:rsidRPr="004F6C5B" w:rsidRDefault="002F172F">
            <w:pPr>
              <w:pStyle w:val="TableParagraph"/>
              <w:ind w:left="0"/>
              <w:rPr>
                <w:rFonts w:ascii="Times New Roman"/>
                <w:sz w:val="20"/>
              </w:rPr>
            </w:pPr>
          </w:p>
          <w:p w14:paraId="5C6E8B79" w14:textId="77777777" w:rsidR="002F172F" w:rsidRPr="004F6C5B" w:rsidRDefault="002F172F">
            <w:pPr>
              <w:pStyle w:val="TableParagraph"/>
              <w:ind w:left="0"/>
              <w:rPr>
                <w:rFonts w:ascii="Times New Roman"/>
                <w:sz w:val="20"/>
              </w:rPr>
            </w:pPr>
          </w:p>
          <w:p w14:paraId="7554BC0B" w14:textId="77777777" w:rsidR="002F172F" w:rsidRPr="004F6C5B" w:rsidRDefault="002F172F">
            <w:pPr>
              <w:pStyle w:val="TableParagraph"/>
              <w:ind w:left="0"/>
              <w:rPr>
                <w:rFonts w:ascii="Times New Roman"/>
                <w:sz w:val="20"/>
              </w:rPr>
            </w:pPr>
          </w:p>
          <w:p w14:paraId="3CFEDDEC" w14:textId="77777777" w:rsidR="002F172F" w:rsidRPr="004F6C5B" w:rsidRDefault="002F172F">
            <w:pPr>
              <w:pStyle w:val="TableParagraph"/>
              <w:ind w:left="0"/>
              <w:rPr>
                <w:rFonts w:ascii="Times New Roman"/>
                <w:sz w:val="20"/>
              </w:rPr>
            </w:pPr>
          </w:p>
          <w:p w14:paraId="11243AF6" w14:textId="77777777" w:rsidR="002F172F" w:rsidRPr="004F6C5B" w:rsidRDefault="002F172F">
            <w:pPr>
              <w:pStyle w:val="TableParagraph"/>
              <w:ind w:left="0"/>
              <w:rPr>
                <w:rFonts w:ascii="Times New Roman"/>
                <w:sz w:val="20"/>
              </w:rPr>
            </w:pPr>
          </w:p>
          <w:p w14:paraId="2F521BF6" w14:textId="77777777" w:rsidR="002F172F" w:rsidRPr="004F6C5B" w:rsidRDefault="002F172F">
            <w:pPr>
              <w:pStyle w:val="TableParagraph"/>
              <w:ind w:left="0"/>
              <w:rPr>
                <w:rFonts w:ascii="Times New Roman"/>
                <w:sz w:val="20"/>
              </w:rPr>
            </w:pPr>
          </w:p>
          <w:p w14:paraId="5FE524EB" w14:textId="77777777" w:rsidR="002F172F" w:rsidRPr="004F6C5B" w:rsidRDefault="002F172F">
            <w:pPr>
              <w:pStyle w:val="TableParagraph"/>
              <w:ind w:left="0"/>
              <w:rPr>
                <w:rFonts w:ascii="Times New Roman"/>
                <w:sz w:val="20"/>
              </w:rPr>
            </w:pPr>
          </w:p>
          <w:p w14:paraId="2EF2AF5C" w14:textId="77777777" w:rsidR="002F172F" w:rsidRPr="004F6C5B" w:rsidRDefault="002F172F">
            <w:pPr>
              <w:pStyle w:val="TableParagraph"/>
              <w:ind w:left="0"/>
              <w:rPr>
                <w:rFonts w:ascii="Times New Roman"/>
                <w:sz w:val="20"/>
              </w:rPr>
            </w:pPr>
          </w:p>
          <w:p w14:paraId="39616B01" w14:textId="77777777" w:rsidR="002F172F" w:rsidRPr="004F6C5B" w:rsidRDefault="002F172F">
            <w:pPr>
              <w:pStyle w:val="TableParagraph"/>
              <w:ind w:left="0"/>
              <w:rPr>
                <w:rFonts w:ascii="Times New Roman"/>
                <w:sz w:val="20"/>
              </w:rPr>
            </w:pPr>
          </w:p>
          <w:p w14:paraId="2EE31743" w14:textId="77777777" w:rsidR="002F172F" w:rsidRPr="004F6C5B" w:rsidRDefault="002F172F">
            <w:pPr>
              <w:pStyle w:val="TableParagraph"/>
              <w:ind w:left="0"/>
              <w:rPr>
                <w:rFonts w:ascii="Times New Roman"/>
                <w:sz w:val="20"/>
              </w:rPr>
            </w:pPr>
          </w:p>
          <w:p w14:paraId="1A0221DD" w14:textId="77777777" w:rsidR="002F172F" w:rsidRPr="004F6C5B" w:rsidRDefault="002F172F">
            <w:pPr>
              <w:pStyle w:val="TableParagraph"/>
              <w:ind w:left="0"/>
              <w:rPr>
                <w:rFonts w:ascii="Times New Roman"/>
                <w:sz w:val="20"/>
              </w:rPr>
            </w:pPr>
          </w:p>
          <w:p w14:paraId="11691654" w14:textId="77777777" w:rsidR="002F172F" w:rsidRPr="004F6C5B" w:rsidRDefault="002F172F">
            <w:pPr>
              <w:pStyle w:val="TableParagraph"/>
              <w:ind w:left="0"/>
              <w:rPr>
                <w:rFonts w:ascii="Times New Roman"/>
                <w:sz w:val="20"/>
              </w:rPr>
            </w:pPr>
          </w:p>
          <w:p w14:paraId="62822FB5" w14:textId="77777777" w:rsidR="002F172F" w:rsidRPr="004F6C5B" w:rsidRDefault="002F172F">
            <w:pPr>
              <w:pStyle w:val="TableParagraph"/>
              <w:ind w:left="0"/>
              <w:rPr>
                <w:rFonts w:ascii="Times New Roman"/>
                <w:sz w:val="20"/>
              </w:rPr>
            </w:pPr>
          </w:p>
          <w:p w14:paraId="23E3B2A0" w14:textId="77777777" w:rsidR="002F172F" w:rsidRPr="004F6C5B" w:rsidRDefault="002F172F">
            <w:pPr>
              <w:pStyle w:val="TableParagraph"/>
              <w:ind w:left="0"/>
              <w:rPr>
                <w:rFonts w:ascii="Times New Roman"/>
                <w:sz w:val="20"/>
              </w:rPr>
            </w:pPr>
          </w:p>
          <w:p w14:paraId="008ED286" w14:textId="77777777" w:rsidR="002F172F" w:rsidRPr="004F6C5B" w:rsidRDefault="002F172F">
            <w:pPr>
              <w:pStyle w:val="TableParagraph"/>
              <w:ind w:left="0"/>
              <w:rPr>
                <w:rFonts w:ascii="Times New Roman"/>
                <w:sz w:val="20"/>
              </w:rPr>
            </w:pPr>
          </w:p>
          <w:p w14:paraId="621ABCD7" w14:textId="77777777" w:rsidR="002F172F" w:rsidRPr="004F6C5B" w:rsidRDefault="002F172F">
            <w:pPr>
              <w:pStyle w:val="TableParagraph"/>
              <w:ind w:left="0"/>
              <w:rPr>
                <w:rFonts w:ascii="Times New Roman"/>
                <w:sz w:val="20"/>
              </w:rPr>
            </w:pPr>
          </w:p>
          <w:p w14:paraId="32F11DD0" w14:textId="77777777" w:rsidR="002F172F" w:rsidRPr="004F6C5B" w:rsidRDefault="002F172F">
            <w:pPr>
              <w:pStyle w:val="TableParagraph"/>
              <w:ind w:left="0"/>
              <w:rPr>
                <w:rFonts w:ascii="Times New Roman"/>
                <w:sz w:val="20"/>
              </w:rPr>
            </w:pPr>
          </w:p>
          <w:p w14:paraId="3BA659F6" w14:textId="77777777" w:rsidR="002F172F" w:rsidRPr="004F6C5B" w:rsidRDefault="002F172F">
            <w:pPr>
              <w:pStyle w:val="TableParagraph"/>
              <w:ind w:left="0"/>
              <w:rPr>
                <w:rFonts w:ascii="Times New Roman"/>
                <w:sz w:val="20"/>
              </w:rPr>
            </w:pPr>
          </w:p>
          <w:p w14:paraId="66748365" w14:textId="77777777" w:rsidR="002F172F" w:rsidRPr="004F6C5B" w:rsidRDefault="002F172F">
            <w:pPr>
              <w:pStyle w:val="TableParagraph"/>
              <w:ind w:left="0"/>
              <w:rPr>
                <w:rFonts w:ascii="Times New Roman"/>
                <w:sz w:val="20"/>
              </w:rPr>
            </w:pPr>
          </w:p>
          <w:p w14:paraId="7122B56F" w14:textId="77777777" w:rsidR="002F172F" w:rsidRPr="004F6C5B" w:rsidRDefault="002F172F">
            <w:pPr>
              <w:pStyle w:val="TableParagraph"/>
              <w:ind w:left="0"/>
              <w:rPr>
                <w:rFonts w:ascii="Times New Roman"/>
                <w:sz w:val="20"/>
              </w:rPr>
            </w:pPr>
          </w:p>
          <w:p w14:paraId="55CA1224" w14:textId="77777777" w:rsidR="002F172F" w:rsidRPr="004F6C5B" w:rsidRDefault="002F172F">
            <w:pPr>
              <w:pStyle w:val="TableParagraph"/>
              <w:ind w:left="0"/>
              <w:rPr>
                <w:rFonts w:ascii="Times New Roman"/>
                <w:sz w:val="20"/>
              </w:rPr>
            </w:pPr>
          </w:p>
          <w:p w14:paraId="633AA6DD" w14:textId="77777777" w:rsidR="002F172F" w:rsidRPr="004F6C5B" w:rsidRDefault="002F172F">
            <w:pPr>
              <w:pStyle w:val="TableParagraph"/>
              <w:ind w:left="0"/>
              <w:rPr>
                <w:rFonts w:ascii="Times New Roman"/>
                <w:sz w:val="20"/>
              </w:rPr>
            </w:pPr>
          </w:p>
          <w:p w14:paraId="5FE0EC42" w14:textId="77777777" w:rsidR="002F172F" w:rsidRPr="004F6C5B" w:rsidRDefault="002F172F">
            <w:pPr>
              <w:pStyle w:val="TableParagraph"/>
              <w:ind w:left="0"/>
              <w:rPr>
                <w:rFonts w:ascii="Times New Roman"/>
                <w:sz w:val="20"/>
              </w:rPr>
            </w:pPr>
          </w:p>
          <w:p w14:paraId="045B1A2E" w14:textId="77777777" w:rsidR="002F172F" w:rsidRPr="004F6C5B" w:rsidRDefault="002F172F">
            <w:pPr>
              <w:pStyle w:val="TableParagraph"/>
              <w:ind w:left="0"/>
              <w:rPr>
                <w:rFonts w:ascii="Times New Roman"/>
                <w:sz w:val="20"/>
              </w:rPr>
            </w:pPr>
          </w:p>
          <w:p w14:paraId="6CEBEB93" w14:textId="77777777" w:rsidR="002F172F" w:rsidRPr="004F6C5B" w:rsidRDefault="002F172F">
            <w:pPr>
              <w:pStyle w:val="TableParagraph"/>
              <w:ind w:left="0"/>
              <w:rPr>
                <w:rFonts w:ascii="Times New Roman"/>
                <w:sz w:val="20"/>
              </w:rPr>
            </w:pPr>
          </w:p>
          <w:p w14:paraId="2CF3447A" w14:textId="77777777" w:rsidR="002F172F" w:rsidRPr="004F6C5B" w:rsidRDefault="002F172F">
            <w:pPr>
              <w:pStyle w:val="TableParagraph"/>
              <w:ind w:left="0"/>
              <w:rPr>
                <w:rFonts w:ascii="Times New Roman"/>
                <w:sz w:val="20"/>
              </w:rPr>
            </w:pPr>
          </w:p>
          <w:p w14:paraId="3135FC03" w14:textId="77777777" w:rsidR="002F172F" w:rsidRPr="004F6C5B" w:rsidRDefault="002F172F">
            <w:pPr>
              <w:pStyle w:val="TableParagraph"/>
              <w:ind w:left="0"/>
              <w:rPr>
                <w:rFonts w:ascii="Times New Roman"/>
                <w:sz w:val="20"/>
              </w:rPr>
            </w:pPr>
          </w:p>
          <w:p w14:paraId="694EE48E" w14:textId="77777777" w:rsidR="002F172F" w:rsidRPr="004F6C5B" w:rsidRDefault="002F172F">
            <w:pPr>
              <w:pStyle w:val="TableParagraph"/>
              <w:ind w:left="0"/>
              <w:rPr>
                <w:rFonts w:ascii="Times New Roman"/>
                <w:sz w:val="20"/>
              </w:rPr>
            </w:pPr>
          </w:p>
          <w:p w14:paraId="14517E5F" w14:textId="77777777" w:rsidR="002F172F" w:rsidRPr="004F6C5B" w:rsidRDefault="002F172F">
            <w:pPr>
              <w:pStyle w:val="TableParagraph"/>
              <w:ind w:left="0"/>
              <w:rPr>
                <w:rFonts w:ascii="Times New Roman"/>
                <w:sz w:val="20"/>
              </w:rPr>
            </w:pPr>
          </w:p>
          <w:p w14:paraId="1485B06E" w14:textId="77777777" w:rsidR="002F172F" w:rsidRPr="004F6C5B" w:rsidRDefault="002F172F">
            <w:pPr>
              <w:pStyle w:val="TableParagraph"/>
              <w:ind w:left="0"/>
              <w:rPr>
                <w:rFonts w:ascii="Times New Roman"/>
                <w:sz w:val="20"/>
              </w:rPr>
            </w:pPr>
          </w:p>
          <w:p w14:paraId="682C91EA" w14:textId="77777777" w:rsidR="002F172F" w:rsidRPr="004F6C5B" w:rsidRDefault="002F172F">
            <w:pPr>
              <w:pStyle w:val="TableParagraph"/>
              <w:ind w:left="0"/>
              <w:rPr>
                <w:rFonts w:ascii="Times New Roman"/>
                <w:sz w:val="20"/>
              </w:rPr>
            </w:pPr>
          </w:p>
          <w:p w14:paraId="7E8C35C0" w14:textId="77777777" w:rsidR="002F172F" w:rsidRPr="004F6C5B" w:rsidRDefault="002F172F">
            <w:pPr>
              <w:pStyle w:val="TableParagraph"/>
              <w:ind w:left="0"/>
              <w:rPr>
                <w:rFonts w:ascii="Times New Roman"/>
                <w:sz w:val="20"/>
              </w:rPr>
            </w:pPr>
          </w:p>
          <w:p w14:paraId="4926F026" w14:textId="77777777" w:rsidR="002F172F" w:rsidRPr="004F6C5B" w:rsidRDefault="002F172F">
            <w:pPr>
              <w:pStyle w:val="TableParagraph"/>
              <w:ind w:left="0"/>
              <w:rPr>
                <w:rFonts w:ascii="Times New Roman"/>
                <w:sz w:val="20"/>
              </w:rPr>
            </w:pPr>
          </w:p>
          <w:p w14:paraId="6DEDB5A4" w14:textId="77777777" w:rsidR="002F172F" w:rsidRPr="004F6C5B" w:rsidRDefault="002F172F">
            <w:pPr>
              <w:pStyle w:val="TableParagraph"/>
              <w:ind w:left="0"/>
              <w:rPr>
                <w:rFonts w:ascii="Times New Roman"/>
                <w:sz w:val="20"/>
              </w:rPr>
            </w:pPr>
          </w:p>
          <w:p w14:paraId="61B13363" w14:textId="77777777" w:rsidR="002F172F" w:rsidRPr="004F6C5B" w:rsidRDefault="002F172F">
            <w:pPr>
              <w:pStyle w:val="TableParagraph"/>
              <w:ind w:left="0"/>
              <w:rPr>
                <w:rFonts w:ascii="Times New Roman"/>
                <w:sz w:val="20"/>
              </w:rPr>
            </w:pPr>
          </w:p>
          <w:p w14:paraId="291DF368" w14:textId="77777777" w:rsidR="002F172F" w:rsidRPr="004F6C5B" w:rsidRDefault="002F172F">
            <w:pPr>
              <w:pStyle w:val="TableParagraph"/>
              <w:ind w:left="0"/>
              <w:rPr>
                <w:rFonts w:ascii="Times New Roman"/>
                <w:sz w:val="20"/>
              </w:rPr>
            </w:pPr>
          </w:p>
          <w:p w14:paraId="5E456A49" w14:textId="77777777" w:rsidR="002F172F" w:rsidRPr="004F6C5B" w:rsidRDefault="002F172F">
            <w:pPr>
              <w:pStyle w:val="TableParagraph"/>
              <w:ind w:left="0"/>
              <w:rPr>
                <w:rFonts w:ascii="Times New Roman"/>
                <w:sz w:val="20"/>
              </w:rPr>
            </w:pPr>
          </w:p>
          <w:p w14:paraId="586B49D4" w14:textId="77777777" w:rsidR="002F172F" w:rsidRPr="004F6C5B" w:rsidRDefault="002F172F">
            <w:pPr>
              <w:pStyle w:val="TableParagraph"/>
              <w:ind w:left="0"/>
              <w:rPr>
                <w:rFonts w:ascii="Times New Roman"/>
                <w:sz w:val="20"/>
              </w:rPr>
            </w:pPr>
          </w:p>
          <w:p w14:paraId="7A3CAF6D" w14:textId="77777777" w:rsidR="002F172F" w:rsidRPr="004F6C5B" w:rsidRDefault="002F172F">
            <w:pPr>
              <w:pStyle w:val="TableParagraph"/>
              <w:ind w:left="0"/>
              <w:rPr>
                <w:rFonts w:ascii="Times New Roman"/>
                <w:sz w:val="20"/>
              </w:rPr>
            </w:pPr>
          </w:p>
          <w:p w14:paraId="28DC401E" w14:textId="77777777" w:rsidR="002F172F" w:rsidRPr="004F6C5B" w:rsidRDefault="002F172F">
            <w:pPr>
              <w:pStyle w:val="TableParagraph"/>
              <w:ind w:left="0"/>
              <w:rPr>
                <w:rFonts w:ascii="Times New Roman"/>
                <w:sz w:val="20"/>
              </w:rPr>
            </w:pPr>
          </w:p>
          <w:p w14:paraId="6EB535E1" w14:textId="41D993AD" w:rsidR="002F172F" w:rsidRPr="004F6C5B" w:rsidRDefault="002F172F">
            <w:pPr>
              <w:pStyle w:val="TableParagraph"/>
              <w:ind w:left="0"/>
              <w:rPr>
                <w:rFonts w:ascii="Times New Roman"/>
                <w:sz w:val="20"/>
              </w:rPr>
            </w:pPr>
          </w:p>
          <w:p w14:paraId="03C5BDCF" w14:textId="77777777" w:rsidR="002F172F" w:rsidRPr="004F6C5B" w:rsidRDefault="002F172F">
            <w:pPr>
              <w:pStyle w:val="TableParagraph"/>
              <w:ind w:left="0"/>
              <w:rPr>
                <w:rFonts w:ascii="Times New Roman"/>
                <w:sz w:val="20"/>
              </w:rPr>
            </w:pPr>
          </w:p>
          <w:p w14:paraId="287DACF7" w14:textId="77777777" w:rsidR="002F172F" w:rsidRPr="004F6C5B" w:rsidRDefault="002F172F">
            <w:pPr>
              <w:pStyle w:val="TableParagraph"/>
              <w:ind w:left="0"/>
              <w:rPr>
                <w:rFonts w:ascii="Times New Roman"/>
                <w:sz w:val="20"/>
              </w:rPr>
            </w:pPr>
          </w:p>
          <w:p w14:paraId="44253565" w14:textId="77777777" w:rsidR="002F172F" w:rsidRPr="004F6C5B" w:rsidRDefault="002F172F">
            <w:pPr>
              <w:pStyle w:val="TableParagraph"/>
              <w:ind w:left="0"/>
              <w:rPr>
                <w:rFonts w:ascii="Times New Roman"/>
                <w:sz w:val="20"/>
              </w:rPr>
            </w:pPr>
          </w:p>
          <w:p w14:paraId="0D59E6CF" w14:textId="77777777" w:rsidR="002F172F" w:rsidRPr="004F6C5B" w:rsidRDefault="002F172F">
            <w:pPr>
              <w:pStyle w:val="TableParagraph"/>
              <w:ind w:left="0"/>
              <w:rPr>
                <w:rFonts w:ascii="Times New Roman"/>
                <w:sz w:val="20"/>
              </w:rPr>
            </w:pPr>
          </w:p>
          <w:p w14:paraId="60395CB3" w14:textId="77777777" w:rsidR="002F172F" w:rsidRPr="004F6C5B" w:rsidRDefault="002F172F">
            <w:pPr>
              <w:pStyle w:val="TableParagraph"/>
              <w:ind w:left="0"/>
              <w:rPr>
                <w:rFonts w:ascii="Times New Roman"/>
                <w:sz w:val="20"/>
              </w:rPr>
            </w:pPr>
          </w:p>
          <w:p w14:paraId="056E86B2" w14:textId="77777777" w:rsidR="002F172F" w:rsidRPr="004F6C5B" w:rsidRDefault="002F172F">
            <w:pPr>
              <w:pStyle w:val="TableParagraph"/>
              <w:ind w:left="0"/>
              <w:rPr>
                <w:rFonts w:ascii="Times New Roman"/>
                <w:sz w:val="20"/>
              </w:rPr>
            </w:pPr>
          </w:p>
          <w:p w14:paraId="54B78AD6" w14:textId="77777777" w:rsidR="002F172F" w:rsidRPr="004F6C5B" w:rsidRDefault="002F172F">
            <w:pPr>
              <w:pStyle w:val="TableParagraph"/>
              <w:ind w:left="0"/>
              <w:rPr>
                <w:rFonts w:ascii="Times New Roman"/>
                <w:sz w:val="20"/>
              </w:rPr>
            </w:pPr>
          </w:p>
          <w:p w14:paraId="4AE23F77" w14:textId="77777777" w:rsidR="002F172F" w:rsidRPr="004F6C5B" w:rsidRDefault="002F172F">
            <w:pPr>
              <w:pStyle w:val="TableParagraph"/>
              <w:ind w:left="0"/>
              <w:rPr>
                <w:rFonts w:ascii="Times New Roman"/>
                <w:sz w:val="20"/>
              </w:rPr>
            </w:pPr>
          </w:p>
          <w:p w14:paraId="02ED370A" w14:textId="77777777" w:rsidR="002F172F" w:rsidRPr="004F6C5B" w:rsidRDefault="002F172F">
            <w:pPr>
              <w:pStyle w:val="TableParagraph"/>
              <w:ind w:left="0"/>
              <w:rPr>
                <w:rFonts w:ascii="Times New Roman"/>
                <w:sz w:val="20"/>
              </w:rPr>
            </w:pPr>
          </w:p>
          <w:p w14:paraId="7FA3004B" w14:textId="77777777" w:rsidR="002F172F" w:rsidRPr="004F6C5B" w:rsidRDefault="002F172F">
            <w:pPr>
              <w:pStyle w:val="TableParagraph"/>
              <w:ind w:left="0"/>
              <w:rPr>
                <w:rFonts w:ascii="Times New Roman"/>
                <w:sz w:val="20"/>
              </w:rPr>
            </w:pPr>
          </w:p>
          <w:p w14:paraId="220905AF" w14:textId="77777777" w:rsidR="002F172F" w:rsidRPr="004F6C5B" w:rsidRDefault="002F172F">
            <w:pPr>
              <w:pStyle w:val="TableParagraph"/>
              <w:ind w:left="0"/>
              <w:rPr>
                <w:rFonts w:ascii="Times New Roman"/>
                <w:sz w:val="20"/>
              </w:rPr>
            </w:pPr>
          </w:p>
          <w:p w14:paraId="603ABF8E" w14:textId="77777777" w:rsidR="002F172F" w:rsidRPr="004F6C5B" w:rsidRDefault="002F172F">
            <w:pPr>
              <w:pStyle w:val="TableParagraph"/>
              <w:ind w:left="0"/>
              <w:rPr>
                <w:rFonts w:ascii="Times New Roman"/>
                <w:sz w:val="20"/>
              </w:rPr>
            </w:pPr>
          </w:p>
          <w:p w14:paraId="6B6B0253" w14:textId="77777777" w:rsidR="002F172F" w:rsidRPr="004F6C5B" w:rsidRDefault="002F172F">
            <w:pPr>
              <w:pStyle w:val="TableParagraph"/>
              <w:ind w:left="0"/>
              <w:rPr>
                <w:rFonts w:ascii="Times New Roman"/>
                <w:sz w:val="20"/>
              </w:rPr>
            </w:pPr>
          </w:p>
          <w:p w14:paraId="4967E816" w14:textId="77777777" w:rsidR="002F172F" w:rsidRPr="004F6C5B" w:rsidRDefault="002F172F">
            <w:pPr>
              <w:pStyle w:val="TableParagraph"/>
              <w:ind w:left="0"/>
              <w:rPr>
                <w:rFonts w:ascii="Times New Roman"/>
                <w:sz w:val="20"/>
              </w:rPr>
            </w:pPr>
          </w:p>
          <w:p w14:paraId="7A2E74D7" w14:textId="77777777" w:rsidR="002F172F" w:rsidRPr="004F6C5B" w:rsidRDefault="002F172F">
            <w:pPr>
              <w:pStyle w:val="TableParagraph"/>
              <w:ind w:left="0"/>
              <w:rPr>
                <w:rFonts w:ascii="Times New Roman"/>
                <w:sz w:val="20"/>
              </w:rPr>
            </w:pPr>
          </w:p>
          <w:p w14:paraId="7C02FF02" w14:textId="77777777" w:rsidR="002F172F" w:rsidRPr="004F6C5B" w:rsidRDefault="002F172F">
            <w:pPr>
              <w:pStyle w:val="TableParagraph"/>
              <w:ind w:left="0"/>
              <w:rPr>
                <w:rFonts w:ascii="Times New Roman"/>
                <w:sz w:val="20"/>
              </w:rPr>
            </w:pPr>
          </w:p>
          <w:p w14:paraId="7B7A1479" w14:textId="77777777" w:rsidR="002F172F" w:rsidRPr="004F6C5B" w:rsidRDefault="002F172F">
            <w:pPr>
              <w:pStyle w:val="TableParagraph"/>
              <w:ind w:left="0"/>
              <w:rPr>
                <w:rFonts w:ascii="Times New Roman"/>
                <w:sz w:val="20"/>
              </w:rPr>
            </w:pPr>
          </w:p>
          <w:p w14:paraId="4D402BD8" w14:textId="77777777" w:rsidR="002F172F" w:rsidRPr="004F6C5B" w:rsidRDefault="002F172F">
            <w:pPr>
              <w:pStyle w:val="TableParagraph"/>
              <w:ind w:left="0"/>
              <w:rPr>
                <w:rFonts w:ascii="Times New Roman"/>
                <w:sz w:val="20"/>
              </w:rPr>
            </w:pPr>
          </w:p>
          <w:p w14:paraId="6ABB64F4" w14:textId="77777777" w:rsidR="002F172F" w:rsidRPr="004F6C5B" w:rsidRDefault="002F172F">
            <w:pPr>
              <w:pStyle w:val="TableParagraph"/>
              <w:ind w:left="0"/>
              <w:rPr>
                <w:rFonts w:ascii="Times New Roman"/>
                <w:sz w:val="20"/>
              </w:rPr>
            </w:pPr>
          </w:p>
          <w:p w14:paraId="223B60F4" w14:textId="77777777" w:rsidR="002F172F" w:rsidRPr="004F6C5B" w:rsidRDefault="002F172F">
            <w:pPr>
              <w:pStyle w:val="TableParagraph"/>
              <w:ind w:left="0"/>
              <w:rPr>
                <w:rFonts w:ascii="Times New Roman"/>
                <w:sz w:val="20"/>
              </w:rPr>
            </w:pPr>
          </w:p>
          <w:p w14:paraId="0BEA3C94" w14:textId="77777777" w:rsidR="002F172F" w:rsidRPr="004F6C5B" w:rsidRDefault="002F172F">
            <w:pPr>
              <w:pStyle w:val="TableParagraph"/>
              <w:ind w:left="0"/>
              <w:rPr>
                <w:rFonts w:ascii="Times New Roman"/>
                <w:sz w:val="20"/>
              </w:rPr>
            </w:pPr>
          </w:p>
          <w:p w14:paraId="272B4A78" w14:textId="77777777" w:rsidR="002F172F" w:rsidRPr="004F6C5B" w:rsidRDefault="002F172F">
            <w:pPr>
              <w:pStyle w:val="TableParagraph"/>
              <w:ind w:left="0"/>
              <w:rPr>
                <w:rFonts w:ascii="Times New Roman"/>
                <w:sz w:val="20"/>
              </w:rPr>
            </w:pPr>
          </w:p>
          <w:p w14:paraId="723DBCAD" w14:textId="77777777" w:rsidR="002F172F" w:rsidRPr="004F6C5B" w:rsidRDefault="002F172F">
            <w:pPr>
              <w:pStyle w:val="TableParagraph"/>
              <w:ind w:left="0"/>
              <w:rPr>
                <w:rFonts w:ascii="Times New Roman"/>
                <w:sz w:val="20"/>
              </w:rPr>
            </w:pPr>
          </w:p>
          <w:p w14:paraId="2CE8F897" w14:textId="77777777" w:rsidR="002F172F" w:rsidRPr="004F6C5B" w:rsidRDefault="002F172F">
            <w:pPr>
              <w:pStyle w:val="TableParagraph"/>
              <w:ind w:left="0"/>
              <w:rPr>
                <w:rFonts w:ascii="Times New Roman"/>
                <w:sz w:val="20"/>
              </w:rPr>
            </w:pPr>
          </w:p>
          <w:p w14:paraId="58F27BCD" w14:textId="77777777" w:rsidR="002F172F" w:rsidRPr="004F6C5B" w:rsidRDefault="002F172F">
            <w:pPr>
              <w:pStyle w:val="TableParagraph"/>
              <w:ind w:left="0"/>
              <w:rPr>
                <w:rFonts w:ascii="Times New Roman"/>
                <w:sz w:val="20"/>
              </w:rPr>
            </w:pPr>
          </w:p>
          <w:p w14:paraId="0588F819" w14:textId="77777777" w:rsidR="002F172F" w:rsidRPr="004F6C5B" w:rsidRDefault="002F172F">
            <w:pPr>
              <w:pStyle w:val="TableParagraph"/>
              <w:ind w:left="0"/>
              <w:rPr>
                <w:rFonts w:ascii="Times New Roman"/>
                <w:sz w:val="20"/>
              </w:rPr>
            </w:pPr>
          </w:p>
          <w:p w14:paraId="55B2F5AA" w14:textId="77777777" w:rsidR="002F172F" w:rsidRPr="004F6C5B" w:rsidRDefault="002F172F">
            <w:pPr>
              <w:pStyle w:val="TableParagraph"/>
              <w:ind w:left="0"/>
              <w:rPr>
                <w:rFonts w:ascii="Times New Roman"/>
                <w:sz w:val="20"/>
              </w:rPr>
            </w:pPr>
          </w:p>
          <w:p w14:paraId="463CFAF7" w14:textId="77777777" w:rsidR="002F172F" w:rsidRPr="004F6C5B" w:rsidRDefault="002F172F">
            <w:pPr>
              <w:pStyle w:val="TableParagraph"/>
              <w:ind w:left="0"/>
              <w:rPr>
                <w:rFonts w:ascii="Times New Roman"/>
                <w:sz w:val="20"/>
              </w:rPr>
            </w:pPr>
          </w:p>
          <w:p w14:paraId="13C8EBB4" w14:textId="77777777" w:rsidR="002F172F" w:rsidRPr="004F6C5B" w:rsidRDefault="002F172F">
            <w:pPr>
              <w:pStyle w:val="TableParagraph"/>
              <w:ind w:left="0"/>
              <w:rPr>
                <w:rFonts w:ascii="Times New Roman"/>
                <w:sz w:val="20"/>
              </w:rPr>
            </w:pPr>
          </w:p>
          <w:p w14:paraId="178D15EE" w14:textId="77777777" w:rsidR="002F172F" w:rsidRPr="004F6C5B" w:rsidRDefault="002F172F">
            <w:pPr>
              <w:pStyle w:val="TableParagraph"/>
              <w:ind w:left="0"/>
              <w:rPr>
                <w:rFonts w:ascii="Times New Roman"/>
                <w:sz w:val="20"/>
              </w:rPr>
            </w:pPr>
          </w:p>
          <w:p w14:paraId="5419ABF3" w14:textId="77777777" w:rsidR="002F172F" w:rsidRPr="004F6C5B" w:rsidRDefault="002F172F">
            <w:pPr>
              <w:pStyle w:val="TableParagraph"/>
              <w:ind w:left="0"/>
              <w:rPr>
                <w:rFonts w:ascii="Times New Roman"/>
                <w:sz w:val="20"/>
              </w:rPr>
            </w:pPr>
          </w:p>
          <w:p w14:paraId="15AB3603" w14:textId="77777777" w:rsidR="002F172F" w:rsidRPr="004F6C5B" w:rsidRDefault="002F172F">
            <w:pPr>
              <w:pStyle w:val="TableParagraph"/>
              <w:ind w:left="0"/>
              <w:rPr>
                <w:rFonts w:ascii="Times New Roman"/>
                <w:sz w:val="20"/>
              </w:rPr>
            </w:pPr>
          </w:p>
          <w:p w14:paraId="11EC8B06" w14:textId="77777777" w:rsidR="002F172F" w:rsidRPr="004F6C5B" w:rsidRDefault="002F172F">
            <w:pPr>
              <w:pStyle w:val="TableParagraph"/>
              <w:ind w:left="0"/>
              <w:rPr>
                <w:rFonts w:ascii="Times New Roman"/>
                <w:sz w:val="20"/>
              </w:rPr>
            </w:pPr>
          </w:p>
          <w:p w14:paraId="58877789" w14:textId="77777777" w:rsidR="002F172F" w:rsidRPr="004F6C5B" w:rsidRDefault="002F172F">
            <w:pPr>
              <w:pStyle w:val="TableParagraph"/>
              <w:ind w:left="0"/>
              <w:rPr>
                <w:rFonts w:ascii="Times New Roman"/>
                <w:sz w:val="20"/>
              </w:rPr>
            </w:pPr>
          </w:p>
          <w:p w14:paraId="74AE5B4F" w14:textId="77777777" w:rsidR="002F172F" w:rsidRPr="004F6C5B" w:rsidRDefault="002F172F">
            <w:pPr>
              <w:pStyle w:val="TableParagraph"/>
              <w:ind w:left="0"/>
              <w:rPr>
                <w:rFonts w:ascii="Times New Roman"/>
                <w:sz w:val="20"/>
              </w:rPr>
            </w:pPr>
          </w:p>
          <w:p w14:paraId="0D48BB69" w14:textId="77777777" w:rsidR="002F172F" w:rsidRPr="004F6C5B" w:rsidRDefault="002F172F">
            <w:pPr>
              <w:pStyle w:val="TableParagraph"/>
              <w:ind w:left="0"/>
              <w:rPr>
                <w:rFonts w:ascii="Times New Roman"/>
                <w:sz w:val="20"/>
              </w:rPr>
            </w:pPr>
          </w:p>
          <w:p w14:paraId="73ADC725" w14:textId="77777777" w:rsidR="002F172F" w:rsidRPr="004F6C5B" w:rsidRDefault="002F172F">
            <w:pPr>
              <w:pStyle w:val="TableParagraph"/>
              <w:ind w:left="0"/>
              <w:rPr>
                <w:rFonts w:ascii="Times New Roman"/>
                <w:sz w:val="20"/>
              </w:rPr>
            </w:pPr>
          </w:p>
          <w:p w14:paraId="03378946" w14:textId="77777777" w:rsidR="002F172F" w:rsidRPr="004F6C5B" w:rsidRDefault="002F172F">
            <w:pPr>
              <w:pStyle w:val="TableParagraph"/>
              <w:ind w:left="0"/>
              <w:rPr>
                <w:rFonts w:ascii="Times New Roman"/>
                <w:sz w:val="20"/>
              </w:rPr>
            </w:pPr>
          </w:p>
          <w:p w14:paraId="709197D3" w14:textId="77777777" w:rsidR="002F172F" w:rsidRPr="004F6C5B" w:rsidRDefault="002F172F">
            <w:pPr>
              <w:pStyle w:val="TableParagraph"/>
              <w:ind w:left="0"/>
              <w:rPr>
                <w:rFonts w:ascii="Times New Roman"/>
                <w:sz w:val="20"/>
              </w:rPr>
            </w:pPr>
          </w:p>
          <w:p w14:paraId="1D7A0829" w14:textId="77777777" w:rsidR="002F172F" w:rsidRPr="004F6C5B" w:rsidRDefault="002F172F">
            <w:pPr>
              <w:pStyle w:val="TableParagraph"/>
              <w:ind w:left="0"/>
              <w:rPr>
                <w:rFonts w:ascii="Times New Roman"/>
                <w:sz w:val="20"/>
              </w:rPr>
            </w:pPr>
          </w:p>
          <w:p w14:paraId="685780B3" w14:textId="77777777" w:rsidR="002F172F" w:rsidRPr="004F6C5B" w:rsidRDefault="002F172F">
            <w:pPr>
              <w:pStyle w:val="TableParagraph"/>
              <w:ind w:left="0"/>
              <w:rPr>
                <w:rFonts w:ascii="Times New Roman"/>
                <w:sz w:val="20"/>
              </w:rPr>
            </w:pPr>
          </w:p>
          <w:p w14:paraId="636705E7" w14:textId="77777777" w:rsidR="002F172F" w:rsidRPr="004F6C5B" w:rsidRDefault="002F172F">
            <w:pPr>
              <w:pStyle w:val="TableParagraph"/>
              <w:ind w:left="0"/>
              <w:rPr>
                <w:rFonts w:ascii="Times New Roman"/>
                <w:sz w:val="20"/>
              </w:rPr>
            </w:pPr>
          </w:p>
          <w:p w14:paraId="63E7D4B8" w14:textId="77777777" w:rsidR="002F172F" w:rsidRPr="004F6C5B" w:rsidRDefault="002F172F">
            <w:pPr>
              <w:pStyle w:val="TableParagraph"/>
              <w:ind w:left="0"/>
              <w:rPr>
                <w:rFonts w:ascii="Times New Roman"/>
                <w:sz w:val="20"/>
              </w:rPr>
            </w:pPr>
          </w:p>
          <w:p w14:paraId="41F9A69C" w14:textId="77777777" w:rsidR="002F172F" w:rsidRPr="004F6C5B" w:rsidRDefault="002F172F">
            <w:pPr>
              <w:pStyle w:val="TableParagraph"/>
              <w:ind w:left="0"/>
              <w:rPr>
                <w:rFonts w:ascii="Times New Roman"/>
                <w:sz w:val="20"/>
              </w:rPr>
            </w:pPr>
          </w:p>
          <w:p w14:paraId="6EB3E040" w14:textId="77777777" w:rsidR="002F172F" w:rsidRPr="004F6C5B" w:rsidRDefault="002F172F">
            <w:pPr>
              <w:pStyle w:val="TableParagraph"/>
              <w:ind w:left="0"/>
              <w:rPr>
                <w:rFonts w:ascii="Times New Roman"/>
                <w:sz w:val="20"/>
              </w:rPr>
            </w:pPr>
          </w:p>
          <w:p w14:paraId="1E6A65C1" w14:textId="77777777" w:rsidR="002F172F" w:rsidRPr="004F6C5B" w:rsidRDefault="002F172F">
            <w:pPr>
              <w:pStyle w:val="TableParagraph"/>
              <w:ind w:left="0"/>
              <w:rPr>
                <w:rFonts w:ascii="Times New Roman"/>
                <w:sz w:val="20"/>
              </w:rPr>
            </w:pPr>
          </w:p>
          <w:p w14:paraId="45F71D90" w14:textId="77777777" w:rsidR="002F172F" w:rsidRPr="004F6C5B" w:rsidRDefault="002F172F">
            <w:pPr>
              <w:pStyle w:val="TableParagraph"/>
              <w:ind w:left="0"/>
              <w:rPr>
                <w:rFonts w:ascii="Times New Roman"/>
                <w:sz w:val="20"/>
              </w:rPr>
            </w:pPr>
          </w:p>
          <w:p w14:paraId="4A43EEED" w14:textId="77777777" w:rsidR="002F172F" w:rsidRPr="004F6C5B" w:rsidRDefault="002F172F">
            <w:pPr>
              <w:pStyle w:val="TableParagraph"/>
              <w:ind w:left="0"/>
              <w:rPr>
                <w:rFonts w:ascii="Times New Roman"/>
                <w:sz w:val="20"/>
              </w:rPr>
            </w:pPr>
          </w:p>
          <w:p w14:paraId="6F8D367D" w14:textId="77777777" w:rsidR="002F172F" w:rsidRPr="004F6C5B" w:rsidRDefault="002F172F">
            <w:pPr>
              <w:pStyle w:val="TableParagraph"/>
              <w:ind w:left="0"/>
              <w:rPr>
                <w:rFonts w:ascii="Times New Roman"/>
                <w:sz w:val="20"/>
              </w:rPr>
            </w:pPr>
          </w:p>
          <w:p w14:paraId="59191A22" w14:textId="77777777" w:rsidR="002F172F" w:rsidRPr="004F6C5B" w:rsidRDefault="002F172F">
            <w:pPr>
              <w:pStyle w:val="TableParagraph"/>
              <w:ind w:left="0"/>
              <w:rPr>
                <w:rFonts w:ascii="Times New Roman"/>
                <w:sz w:val="20"/>
              </w:rPr>
            </w:pPr>
          </w:p>
          <w:p w14:paraId="236ECDF8" w14:textId="77777777" w:rsidR="002F172F" w:rsidRPr="004F6C5B" w:rsidRDefault="002F172F">
            <w:pPr>
              <w:pStyle w:val="TableParagraph"/>
              <w:ind w:left="0"/>
              <w:rPr>
                <w:rFonts w:ascii="Times New Roman"/>
                <w:sz w:val="20"/>
              </w:rPr>
            </w:pPr>
          </w:p>
          <w:p w14:paraId="39A20EC1" w14:textId="77777777" w:rsidR="002F172F" w:rsidRPr="004F6C5B" w:rsidRDefault="002F172F">
            <w:pPr>
              <w:pStyle w:val="TableParagraph"/>
              <w:ind w:left="0"/>
              <w:rPr>
                <w:rFonts w:ascii="Times New Roman"/>
                <w:sz w:val="20"/>
              </w:rPr>
            </w:pPr>
          </w:p>
          <w:p w14:paraId="1044E019" w14:textId="77777777" w:rsidR="002F172F" w:rsidRPr="004F6C5B" w:rsidRDefault="002F172F">
            <w:pPr>
              <w:pStyle w:val="TableParagraph"/>
              <w:ind w:left="0"/>
              <w:rPr>
                <w:rFonts w:ascii="Times New Roman"/>
                <w:sz w:val="20"/>
              </w:rPr>
            </w:pPr>
          </w:p>
          <w:p w14:paraId="3DF5A650" w14:textId="77777777" w:rsidR="00584899" w:rsidRPr="004F6C5B" w:rsidRDefault="00584899">
            <w:pPr>
              <w:pStyle w:val="TableParagraph"/>
              <w:ind w:left="0"/>
              <w:rPr>
                <w:rFonts w:ascii="Times New Roman"/>
                <w:sz w:val="20"/>
              </w:rPr>
            </w:pPr>
          </w:p>
          <w:p w14:paraId="7B55C6E4" w14:textId="77777777" w:rsidR="00584899" w:rsidRPr="004F6C5B" w:rsidRDefault="00584899">
            <w:pPr>
              <w:pStyle w:val="TableParagraph"/>
              <w:ind w:left="0"/>
              <w:rPr>
                <w:rFonts w:ascii="Times New Roman"/>
                <w:sz w:val="20"/>
              </w:rPr>
            </w:pPr>
          </w:p>
          <w:p w14:paraId="60E7E4C1" w14:textId="77777777" w:rsidR="00584899" w:rsidRPr="004F6C5B" w:rsidRDefault="00584899">
            <w:pPr>
              <w:pStyle w:val="TableParagraph"/>
              <w:ind w:left="0"/>
              <w:rPr>
                <w:rFonts w:ascii="Times New Roman"/>
                <w:sz w:val="20"/>
              </w:rPr>
            </w:pPr>
          </w:p>
          <w:p w14:paraId="15FE6968" w14:textId="77777777" w:rsidR="00584899" w:rsidRPr="004F6C5B" w:rsidRDefault="00584899">
            <w:pPr>
              <w:pStyle w:val="TableParagraph"/>
              <w:ind w:left="0"/>
              <w:rPr>
                <w:rFonts w:ascii="Times New Roman"/>
                <w:sz w:val="20"/>
              </w:rPr>
            </w:pPr>
          </w:p>
          <w:p w14:paraId="15A1155A" w14:textId="77777777" w:rsidR="00584899" w:rsidRPr="004F6C5B" w:rsidRDefault="00584899">
            <w:pPr>
              <w:pStyle w:val="TableParagraph"/>
              <w:ind w:left="0"/>
              <w:rPr>
                <w:rFonts w:ascii="Times New Roman"/>
                <w:sz w:val="20"/>
              </w:rPr>
            </w:pPr>
          </w:p>
          <w:p w14:paraId="69F373AE" w14:textId="77777777" w:rsidR="00584899" w:rsidRPr="004F6C5B" w:rsidRDefault="00584899">
            <w:pPr>
              <w:pStyle w:val="TableParagraph"/>
              <w:ind w:left="0"/>
              <w:rPr>
                <w:rFonts w:ascii="Times New Roman"/>
                <w:sz w:val="20"/>
              </w:rPr>
            </w:pPr>
          </w:p>
          <w:p w14:paraId="7B66E61F" w14:textId="77777777" w:rsidR="00584899" w:rsidRPr="004F6C5B" w:rsidRDefault="00584899">
            <w:pPr>
              <w:pStyle w:val="TableParagraph"/>
              <w:ind w:left="0"/>
              <w:rPr>
                <w:rFonts w:ascii="Times New Roman"/>
                <w:sz w:val="20"/>
              </w:rPr>
            </w:pPr>
          </w:p>
          <w:p w14:paraId="01DDEDBE" w14:textId="77777777" w:rsidR="00584899" w:rsidRPr="004F6C5B" w:rsidRDefault="00584899">
            <w:pPr>
              <w:pStyle w:val="TableParagraph"/>
              <w:ind w:left="0"/>
              <w:rPr>
                <w:rFonts w:ascii="Times New Roman"/>
                <w:sz w:val="20"/>
              </w:rPr>
            </w:pPr>
          </w:p>
          <w:p w14:paraId="35EF4708" w14:textId="77777777" w:rsidR="00584899" w:rsidRPr="004F6C5B" w:rsidRDefault="00584899">
            <w:pPr>
              <w:pStyle w:val="TableParagraph"/>
              <w:ind w:left="0"/>
              <w:rPr>
                <w:rFonts w:ascii="Times New Roman"/>
                <w:sz w:val="20"/>
              </w:rPr>
            </w:pPr>
          </w:p>
          <w:p w14:paraId="7CDA1D20" w14:textId="77777777" w:rsidR="00584899" w:rsidRPr="004F6C5B" w:rsidRDefault="00584899">
            <w:pPr>
              <w:pStyle w:val="TableParagraph"/>
              <w:ind w:left="0"/>
              <w:rPr>
                <w:rFonts w:ascii="Times New Roman"/>
                <w:sz w:val="20"/>
              </w:rPr>
            </w:pPr>
          </w:p>
          <w:p w14:paraId="47664FA4" w14:textId="77777777" w:rsidR="00584899" w:rsidRPr="004F6C5B" w:rsidRDefault="00584899">
            <w:pPr>
              <w:pStyle w:val="TableParagraph"/>
              <w:ind w:left="0"/>
              <w:rPr>
                <w:rFonts w:ascii="Times New Roman"/>
                <w:sz w:val="20"/>
              </w:rPr>
            </w:pPr>
          </w:p>
          <w:p w14:paraId="0E25DF13" w14:textId="77777777" w:rsidR="00584899" w:rsidRPr="004F6C5B" w:rsidRDefault="00584899">
            <w:pPr>
              <w:pStyle w:val="TableParagraph"/>
              <w:ind w:left="0"/>
              <w:rPr>
                <w:rFonts w:ascii="Times New Roman"/>
                <w:sz w:val="20"/>
              </w:rPr>
            </w:pPr>
          </w:p>
          <w:p w14:paraId="2F757E98" w14:textId="77777777" w:rsidR="00584899" w:rsidRPr="004F6C5B" w:rsidRDefault="00584899">
            <w:pPr>
              <w:pStyle w:val="TableParagraph"/>
              <w:ind w:left="0"/>
              <w:rPr>
                <w:rFonts w:ascii="Times New Roman"/>
                <w:sz w:val="20"/>
              </w:rPr>
            </w:pPr>
          </w:p>
          <w:p w14:paraId="43496657" w14:textId="77777777" w:rsidR="00584899" w:rsidRPr="004F6C5B" w:rsidRDefault="00584899">
            <w:pPr>
              <w:pStyle w:val="TableParagraph"/>
              <w:ind w:left="0"/>
              <w:rPr>
                <w:rFonts w:ascii="Times New Roman"/>
                <w:sz w:val="20"/>
              </w:rPr>
            </w:pPr>
          </w:p>
          <w:p w14:paraId="672136DF" w14:textId="77777777" w:rsidR="00584899" w:rsidRPr="004F6C5B" w:rsidRDefault="00584899">
            <w:pPr>
              <w:pStyle w:val="TableParagraph"/>
              <w:ind w:left="0"/>
              <w:rPr>
                <w:rFonts w:ascii="Times New Roman"/>
                <w:sz w:val="20"/>
              </w:rPr>
            </w:pPr>
          </w:p>
          <w:p w14:paraId="261E9C28" w14:textId="77777777" w:rsidR="00584899" w:rsidRPr="004F6C5B" w:rsidRDefault="00584899">
            <w:pPr>
              <w:pStyle w:val="TableParagraph"/>
              <w:ind w:left="0"/>
              <w:rPr>
                <w:rFonts w:ascii="Times New Roman"/>
                <w:sz w:val="20"/>
              </w:rPr>
            </w:pPr>
          </w:p>
          <w:p w14:paraId="23BA444D" w14:textId="77777777" w:rsidR="00584899" w:rsidRPr="004F6C5B" w:rsidRDefault="00584899">
            <w:pPr>
              <w:pStyle w:val="TableParagraph"/>
              <w:ind w:left="0"/>
              <w:rPr>
                <w:rFonts w:ascii="Times New Roman"/>
                <w:sz w:val="20"/>
              </w:rPr>
            </w:pPr>
          </w:p>
          <w:p w14:paraId="5E3BE319" w14:textId="77777777" w:rsidR="00584899" w:rsidRPr="004F6C5B" w:rsidRDefault="00584899">
            <w:pPr>
              <w:pStyle w:val="TableParagraph"/>
              <w:ind w:left="0"/>
              <w:rPr>
                <w:rFonts w:ascii="Times New Roman"/>
                <w:sz w:val="20"/>
              </w:rPr>
            </w:pPr>
          </w:p>
          <w:p w14:paraId="7774E1A1" w14:textId="77777777" w:rsidR="00584899" w:rsidRPr="004F6C5B" w:rsidRDefault="00584899">
            <w:pPr>
              <w:pStyle w:val="TableParagraph"/>
              <w:ind w:left="0"/>
              <w:rPr>
                <w:rFonts w:ascii="Times New Roman"/>
                <w:sz w:val="20"/>
              </w:rPr>
            </w:pPr>
          </w:p>
          <w:p w14:paraId="172A3609" w14:textId="3A84105F" w:rsidR="00584899" w:rsidRPr="004F6C5B" w:rsidRDefault="00584899">
            <w:pPr>
              <w:pStyle w:val="TableParagraph"/>
              <w:ind w:left="0"/>
              <w:rPr>
                <w:rFonts w:ascii="Times New Roman"/>
                <w:sz w:val="20"/>
              </w:rPr>
            </w:pPr>
          </w:p>
        </w:tc>
      </w:tr>
      <w:permEnd w:id="1011827047"/>
      <w:permEnd w:id="1170149111"/>
    </w:tbl>
    <w:p w14:paraId="172A360B" w14:textId="77777777" w:rsidR="007A2A1C" w:rsidRDefault="007A2A1C">
      <w:pPr>
        <w:rPr>
          <w:rFonts w:ascii="Times New Roman"/>
          <w:sz w:val="20"/>
        </w:rPr>
        <w:sectPr w:rsidR="007A2A1C">
          <w:pgSz w:w="12240" w:h="15840"/>
          <w:pgMar w:top="2000" w:right="1200" w:bottom="1000" w:left="1320" w:header="972" w:footer="802" w:gutter="0"/>
          <w:cols w:space="720"/>
        </w:sectPr>
      </w:pPr>
    </w:p>
    <w:p w14:paraId="172A360C" w14:textId="77777777" w:rsidR="007A2A1C" w:rsidRDefault="007A2A1C">
      <w:pPr>
        <w:pStyle w:val="BodyText"/>
        <w:spacing w:before="5" w:after="1"/>
        <w:rPr>
          <w:sz w:val="23"/>
        </w:rPr>
      </w:pPr>
    </w:p>
    <w:tbl>
      <w:tblPr>
        <w:tblW w:w="0" w:type="auto"/>
        <w:tblInd w:w="13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4685"/>
        <w:gridCol w:w="1984"/>
        <w:gridCol w:w="357"/>
        <w:gridCol w:w="2341"/>
      </w:tblGrid>
      <w:tr w:rsidR="007A2A1C" w14:paraId="172A360F" w14:textId="77777777">
        <w:trPr>
          <w:trHeight w:val="1098"/>
        </w:trPr>
        <w:tc>
          <w:tcPr>
            <w:tcW w:w="9367" w:type="dxa"/>
            <w:gridSpan w:val="4"/>
            <w:tcBorders>
              <w:left w:val="single" w:sz="4" w:space="0" w:color="000000"/>
              <w:bottom w:val="single" w:sz="4" w:space="0" w:color="000000"/>
              <w:right w:val="single" w:sz="4" w:space="0" w:color="000000"/>
            </w:tcBorders>
            <w:shd w:val="clear" w:color="auto" w:fill="E7E6E6"/>
          </w:tcPr>
          <w:p w14:paraId="172A360D" w14:textId="77777777" w:rsidR="007A2A1C" w:rsidRDefault="00896856">
            <w:pPr>
              <w:pStyle w:val="TableParagraph"/>
              <w:spacing w:before="1"/>
              <w:ind w:left="3631"/>
              <w:rPr>
                <w:b/>
                <w:sz w:val="20"/>
              </w:rPr>
            </w:pPr>
            <w:r>
              <w:rPr>
                <w:b/>
                <w:sz w:val="20"/>
              </w:rPr>
              <w:t>B2: Deliverables/Outputs</w:t>
            </w:r>
          </w:p>
          <w:p w14:paraId="172A360E" w14:textId="34C4BA7C" w:rsidR="007A2A1C" w:rsidRDefault="00896856">
            <w:pPr>
              <w:pStyle w:val="TableParagraph"/>
              <w:spacing w:before="7" w:line="360" w:lineRule="atLeast"/>
              <w:ind w:right="940"/>
              <w:rPr>
                <w:i/>
                <w:sz w:val="20"/>
              </w:rPr>
            </w:pPr>
            <w:r>
              <w:rPr>
                <w:i/>
                <w:sz w:val="20"/>
              </w:rPr>
              <w:t>List deliverables to be produced such as publications, reports, toolkits, organized workshops, and other activities such as conference presentations.</w:t>
            </w:r>
          </w:p>
        </w:tc>
      </w:tr>
      <w:tr w:rsidR="007A2A1C" w14:paraId="172A3611" w14:textId="77777777" w:rsidTr="00CD5DC0">
        <w:trPr>
          <w:trHeight w:val="2563"/>
        </w:trPr>
        <w:tc>
          <w:tcPr>
            <w:tcW w:w="9367" w:type="dxa"/>
            <w:gridSpan w:val="4"/>
            <w:tcBorders>
              <w:top w:val="single" w:sz="4" w:space="0" w:color="000000"/>
              <w:left w:val="single" w:sz="4" w:space="0" w:color="000000"/>
              <w:bottom w:val="single" w:sz="24" w:space="0" w:color="000000"/>
              <w:right w:val="single" w:sz="4" w:space="0" w:color="000000"/>
            </w:tcBorders>
          </w:tcPr>
          <w:p w14:paraId="3B8690DD" w14:textId="77777777" w:rsidR="007A2A1C" w:rsidRDefault="007A2A1C">
            <w:pPr>
              <w:pStyle w:val="TableParagraph"/>
              <w:ind w:left="0"/>
              <w:rPr>
                <w:rFonts w:ascii="Times New Roman"/>
                <w:sz w:val="18"/>
              </w:rPr>
            </w:pPr>
            <w:permStart w:id="209611352" w:edGrp="everyone" w:colFirst="0" w:colLast="0"/>
          </w:p>
          <w:p w14:paraId="35AAF060" w14:textId="77777777" w:rsidR="002F172F" w:rsidRDefault="002F172F">
            <w:pPr>
              <w:pStyle w:val="TableParagraph"/>
              <w:ind w:left="0"/>
              <w:rPr>
                <w:rFonts w:ascii="Times New Roman"/>
                <w:sz w:val="18"/>
              </w:rPr>
            </w:pPr>
          </w:p>
          <w:p w14:paraId="7AE12001" w14:textId="77777777" w:rsidR="002F172F" w:rsidRDefault="002F172F">
            <w:pPr>
              <w:pStyle w:val="TableParagraph"/>
              <w:ind w:left="0"/>
              <w:rPr>
                <w:rFonts w:ascii="Times New Roman"/>
                <w:sz w:val="18"/>
              </w:rPr>
            </w:pPr>
          </w:p>
          <w:p w14:paraId="1B84D381" w14:textId="77777777" w:rsidR="002F172F" w:rsidRDefault="002F172F">
            <w:pPr>
              <w:pStyle w:val="TableParagraph"/>
              <w:ind w:left="0"/>
              <w:rPr>
                <w:rFonts w:ascii="Times New Roman"/>
                <w:sz w:val="18"/>
              </w:rPr>
            </w:pPr>
          </w:p>
          <w:p w14:paraId="1930CE83" w14:textId="77777777" w:rsidR="002F172F" w:rsidRDefault="002F172F">
            <w:pPr>
              <w:pStyle w:val="TableParagraph"/>
              <w:ind w:left="0"/>
              <w:rPr>
                <w:rFonts w:ascii="Times New Roman"/>
                <w:sz w:val="18"/>
              </w:rPr>
            </w:pPr>
          </w:p>
          <w:p w14:paraId="2BA9D976" w14:textId="77777777" w:rsidR="002F172F" w:rsidRDefault="002F172F">
            <w:pPr>
              <w:pStyle w:val="TableParagraph"/>
              <w:ind w:left="0"/>
              <w:rPr>
                <w:rFonts w:ascii="Times New Roman"/>
                <w:sz w:val="18"/>
              </w:rPr>
            </w:pPr>
          </w:p>
          <w:p w14:paraId="59A15BB6" w14:textId="77777777" w:rsidR="002F172F" w:rsidRDefault="002F172F">
            <w:pPr>
              <w:pStyle w:val="TableParagraph"/>
              <w:ind w:left="0"/>
              <w:rPr>
                <w:rFonts w:ascii="Times New Roman"/>
                <w:sz w:val="18"/>
              </w:rPr>
            </w:pPr>
          </w:p>
          <w:p w14:paraId="547D2ACA" w14:textId="77777777" w:rsidR="002F172F" w:rsidRDefault="002F172F">
            <w:pPr>
              <w:pStyle w:val="TableParagraph"/>
              <w:ind w:left="0"/>
              <w:rPr>
                <w:rFonts w:ascii="Times New Roman"/>
                <w:sz w:val="18"/>
              </w:rPr>
            </w:pPr>
          </w:p>
          <w:p w14:paraId="0A4290AB" w14:textId="77777777" w:rsidR="002F172F" w:rsidRDefault="002F172F">
            <w:pPr>
              <w:pStyle w:val="TableParagraph"/>
              <w:ind w:left="0"/>
              <w:rPr>
                <w:rFonts w:ascii="Times New Roman"/>
                <w:sz w:val="18"/>
              </w:rPr>
            </w:pPr>
          </w:p>
          <w:p w14:paraId="6E5BCC3D" w14:textId="77777777" w:rsidR="002F172F" w:rsidRDefault="002F172F">
            <w:pPr>
              <w:pStyle w:val="TableParagraph"/>
              <w:ind w:left="0"/>
              <w:rPr>
                <w:rFonts w:ascii="Times New Roman"/>
                <w:sz w:val="18"/>
              </w:rPr>
            </w:pPr>
          </w:p>
          <w:p w14:paraId="172A3610" w14:textId="5A3640AB" w:rsidR="002F172F" w:rsidRDefault="002F172F">
            <w:pPr>
              <w:pStyle w:val="TableParagraph"/>
              <w:ind w:left="0"/>
              <w:rPr>
                <w:rFonts w:ascii="Times New Roman"/>
                <w:sz w:val="18"/>
              </w:rPr>
            </w:pPr>
          </w:p>
        </w:tc>
      </w:tr>
      <w:permEnd w:id="209611352"/>
      <w:tr w:rsidR="007A2A1C" w14:paraId="172A3615" w14:textId="77777777" w:rsidTr="00CD5DC0">
        <w:trPr>
          <w:trHeight w:val="2930"/>
        </w:trPr>
        <w:tc>
          <w:tcPr>
            <w:tcW w:w="9367" w:type="dxa"/>
            <w:gridSpan w:val="4"/>
            <w:tcBorders>
              <w:left w:val="single" w:sz="4" w:space="0" w:color="000000"/>
              <w:bottom w:val="single" w:sz="18" w:space="0" w:color="auto"/>
              <w:right w:val="single" w:sz="4" w:space="0" w:color="000000"/>
            </w:tcBorders>
            <w:shd w:val="clear" w:color="auto" w:fill="E7E6E6"/>
          </w:tcPr>
          <w:p w14:paraId="172A3612" w14:textId="77777777" w:rsidR="007A2A1C" w:rsidRDefault="00896856">
            <w:pPr>
              <w:pStyle w:val="TableParagraph"/>
              <w:spacing w:before="1"/>
              <w:ind w:left="3811"/>
              <w:rPr>
                <w:b/>
                <w:sz w:val="20"/>
              </w:rPr>
            </w:pPr>
            <w:r>
              <w:rPr>
                <w:b/>
                <w:sz w:val="20"/>
              </w:rPr>
              <w:t>B3: Budget Summary</w:t>
            </w:r>
          </w:p>
          <w:p w14:paraId="5DD3031E" w14:textId="202568E3" w:rsidR="00777FD6" w:rsidRPr="001D08A9" w:rsidRDefault="00896856" w:rsidP="009B3C27">
            <w:pPr>
              <w:pStyle w:val="TableParagraph"/>
              <w:spacing w:before="123" w:line="360" w:lineRule="auto"/>
              <w:ind w:right="179"/>
              <w:rPr>
                <w:i/>
                <w:sz w:val="20"/>
              </w:rPr>
            </w:pPr>
            <w:r w:rsidRPr="001D08A9">
              <w:rPr>
                <w:i/>
                <w:sz w:val="20"/>
              </w:rPr>
              <w:t>Please include a breakdown, per fiscal year, of projected costs</w:t>
            </w:r>
            <w:r w:rsidR="00A92D3C" w:rsidRPr="001D08A9">
              <w:rPr>
                <w:i/>
                <w:sz w:val="20"/>
              </w:rPr>
              <w:t>.</w:t>
            </w:r>
          </w:p>
          <w:p w14:paraId="5C649D5E" w14:textId="60908EA8" w:rsidR="00777FD6" w:rsidRPr="001D08A9" w:rsidRDefault="00A92D3C" w:rsidP="009B3C27">
            <w:pPr>
              <w:pStyle w:val="TableParagraph"/>
              <w:spacing w:before="123" w:line="360" w:lineRule="auto"/>
              <w:ind w:right="179"/>
              <w:rPr>
                <w:i/>
                <w:sz w:val="20"/>
              </w:rPr>
            </w:pPr>
            <w:r w:rsidRPr="001D08A9">
              <w:rPr>
                <w:i/>
                <w:sz w:val="20"/>
              </w:rPr>
              <w:t xml:space="preserve"> </w:t>
            </w:r>
            <w:r w:rsidR="00896856" w:rsidRPr="001D08A9">
              <w:rPr>
                <w:i/>
                <w:sz w:val="20"/>
              </w:rPr>
              <w:t xml:space="preserve">If funds </w:t>
            </w:r>
            <w:r w:rsidR="008B2472" w:rsidRPr="001D08A9">
              <w:rPr>
                <w:i/>
                <w:sz w:val="20"/>
              </w:rPr>
              <w:t>are</w:t>
            </w:r>
            <w:r w:rsidR="00896856" w:rsidRPr="001D08A9">
              <w:rPr>
                <w:i/>
                <w:sz w:val="20"/>
              </w:rPr>
              <w:t xml:space="preserve"> to be allocated to a </w:t>
            </w:r>
            <w:r w:rsidR="00991741" w:rsidRPr="001D08A9">
              <w:rPr>
                <w:i/>
                <w:sz w:val="20"/>
              </w:rPr>
              <w:t>Co-Investigator</w:t>
            </w:r>
            <w:r w:rsidR="00702A5A" w:rsidRPr="001D08A9">
              <w:rPr>
                <w:i/>
                <w:sz w:val="20"/>
              </w:rPr>
              <w:t xml:space="preserve"> (Co-I)</w:t>
            </w:r>
            <w:r w:rsidR="00991741" w:rsidRPr="001D08A9">
              <w:rPr>
                <w:i/>
                <w:sz w:val="20"/>
              </w:rPr>
              <w:t>,</w:t>
            </w:r>
            <w:r w:rsidR="00896856" w:rsidRPr="001D08A9">
              <w:rPr>
                <w:i/>
                <w:sz w:val="20"/>
              </w:rPr>
              <w:t xml:space="preserve"> include</w:t>
            </w:r>
            <w:r w:rsidR="00E842B1" w:rsidRPr="001D08A9">
              <w:rPr>
                <w:i/>
                <w:sz w:val="20"/>
              </w:rPr>
              <w:t xml:space="preserve"> also</w:t>
            </w:r>
            <w:r w:rsidR="00777FD6" w:rsidRPr="001D08A9">
              <w:rPr>
                <w:i/>
                <w:sz w:val="20"/>
              </w:rPr>
              <w:t>:</w:t>
            </w:r>
          </w:p>
          <w:p w14:paraId="4A5F1B6B" w14:textId="1BCA2B12" w:rsidR="00777FD6" w:rsidRPr="001D08A9" w:rsidRDefault="00777FD6" w:rsidP="00777FD6">
            <w:pPr>
              <w:pStyle w:val="TableParagraph"/>
              <w:numPr>
                <w:ilvl w:val="0"/>
                <w:numId w:val="5"/>
              </w:numPr>
              <w:spacing w:before="123" w:line="360" w:lineRule="auto"/>
              <w:ind w:right="179"/>
              <w:rPr>
                <w:b/>
                <w:i/>
                <w:sz w:val="20"/>
              </w:rPr>
            </w:pPr>
            <w:r w:rsidRPr="001D08A9">
              <w:rPr>
                <w:i/>
                <w:sz w:val="20"/>
              </w:rPr>
              <w:t>T</w:t>
            </w:r>
            <w:r w:rsidR="00E842B1" w:rsidRPr="001D08A9">
              <w:rPr>
                <w:i/>
                <w:sz w:val="20"/>
              </w:rPr>
              <w:t>he</w:t>
            </w:r>
            <w:r w:rsidR="00896856" w:rsidRPr="001D08A9">
              <w:rPr>
                <w:i/>
                <w:sz w:val="20"/>
              </w:rPr>
              <w:t xml:space="preserve"> name of the Co-I</w:t>
            </w:r>
          </w:p>
          <w:p w14:paraId="4F011A04" w14:textId="1F376D65" w:rsidR="00777FD6" w:rsidRPr="001D08A9" w:rsidRDefault="00777FD6" w:rsidP="00777FD6">
            <w:pPr>
              <w:pStyle w:val="TableParagraph"/>
              <w:numPr>
                <w:ilvl w:val="0"/>
                <w:numId w:val="5"/>
              </w:numPr>
              <w:spacing w:before="123" w:line="360" w:lineRule="auto"/>
              <w:ind w:right="179"/>
              <w:rPr>
                <w:b/>
                <w:i/>
                <w:sz w:val="20"/>
              </w:rPr>
            </w:pPr>
            <w:r w:rsidRPr="001D08A9">
              <w:rPr>
                <w:i/>
                <w:sz w:val="20"/>
              </w:rPr>
              <w:t>A</w:t>
            </w:r>
            <w:r w:rsidR="00896856" w:rsidRPr="001D08A9">
              <w:rPr>
                <w:i/>
                <w:sz w:val="20"/>
              </w:rPr>
              <w:t xml:space="preserve"> separate breakdown of </w:t>
            </w:r>
            <w:r w:rsidR="00E842B1" w:rsidRPr="001D08A9">
              <w:rPr>
                <w:i/>
                <w:sz w:val="20"/>
              </w:rPr>
              <w:t>expected</w:t>
            </w:r>
            <w:r w:rsidR="00896856" w:rsidRPr="001D08A9">
              <w:rPr>
                <w:i/>
                <w:sz w:val="20"/>
              </w:rPr>
              <w:t xml:space="preserve"> costs per fiscal year to be disbursed to the C</w:t>
            </w:r>
            <w:r w:rsidR="00ED0A09" w:rsidRPr="001D08A9">
              <w:rPr>
                <w:i/>
                <w:sz w:val="20"/>
              </w:rPr>
              <w:t>o</w:t>
            </w:r>
            <w:r w:rsidR="00896856" w:rsidRPr="001D08A9">
              <w:rPr>
                <w:i/>
                <w:sz w:val="20"/>
              </w:rPr>
              <w:t xml:space="preserve">-I. </w:t>
            </w:r>
          </w:p>
          <w:p w14:paraId="172A3614" w14:textId="706D94ED" w:rsidR="007A2A1C" w:rsidRDefault="00896856" w:rsidP="00777FD6">
            <w:pPr>
              <w:pStyle w:val="TableParagraph"/>
              <w:spacing w:before="123" w:line="360" w:lineRule="auto"/>
              <w:ind w:right="179"/>
              <w:rPr>
                <w:b/>
                <w:i/>
                <w:sz w:val="20"/>
              </w:rPr>
            </w:pPr>
            <w:r w:rsidRPr="001D08A9">
              <w:rPr>
                <w:b/>
                <w:i/>
                <w:sz w:val="20"/>
              </w:rPr>
              <w:t xml:space="preserve">Please note that indirect </w:t>
            </w:r>
            <w:r w:rsidR="00702A5A" w:rsidRPr="001D08A9">
              <w:rPr>
                <w:b/>
                <w:i/>
                <w:sz w:val="20"/>
              </w:rPr>
              <w:t xml:space="preserve">costs </w:t>
            </w:r>
            <w:r w:rsidRPr="001D08A9">
              <w:rPr>
                <w:b/>
                <w:i/>
                <w:sz w:val="20"/>
              </w:rPr>
              <w:t xml:space="preserve">are NOT </w:t>
            </w:r>
            <w:r w:rsidR="00E842B1" w:rsidRPr="001D08A9">
              <w:rPr>
                <w:b/>
                <w:i/>
                <w:sz w:val="20"/>
              </w:rPr>
              <w:t>eligible,</w:t>
            </w:r>
            <w:r w:rsidR="00702A5A" w:rsidRPr="001D08A9">
              <w:rPr>
                <w:b/>
                <w:i/>
                <w:sz w:val="20"/>
              </w:rPr>
              <w:t xml:space="preserve"> and amounts should be rounded to nearest dollar</w:t>
            </w:r>
            <w:r w:rsidRPr="001D08A9">
              <w:rPr>
                <w:b/>
                <w:i/>
                <w:sz w:val="20"/>
              </w:rPr>
              <w:t xml:space="preserve">. </w:t>
            </w:r>
            <w:r w:rsidR="00702A5A" w:rsidRPr="001D08A9">
              <w:rPr>
                <w:b/>
                <w:i/>
                <w:sz w:val="20"/>
              </w:rPr>
              <w:t>A</w:t>
            </w:r>
            <w:r w:rsidR="009B3C27" w:rsidRPr="001D08A9">
              <w:rPr>
                <w:b/>
                <w:i/>
                <w:sz w:val="20"/>
              </w:rPr>
              <w:t xml:space="preserve"> reimbursement </w:t>
            </w:r>
            <w:r w:rsidRPr="001D08A9">
              <w:rPr>
                <w:b/>
                <w:i/>
                <w:sz w:val="20"/>
              </w:rPr>
              <w:t xml:space="preserve">will be issued every 3 months </w:t>
            </w:r>
            <w:r w:rsidR="008B2472" w:rsidRPr="001D08A9">
              <w:rPr>
                <w:b/>
                <w:i/>
                <w:sz w:val="20"/>
              </w:rPr>
              <w:t>via</w:t>
            </w:r>
            <w:r w:rsidR="009B3C27" w:rsidRPr="001D08A9">
              <w:rPr>
                <w:b/>
                <w:i/>
                <w:sz w:val="20"/>
              </w:rPr>
              <w:t xml:space="preserve"> a subaward </w:t>
            </w:r>
            <w:r w:rsidRPr="001D08A9">
              <w:rPr>
                <w:b/>
                <w:i/>
                <w:sz w:val="20"/>
              </w:rPr>
              <w:t xml:space="preserve">to </w:t>
            </w:r>
            <w:r w:rsidR="00123DE8" w:rsidRPr="001D08A9">
              <w:rPr>
                <w:b/>
                <w:i/>
                <w:sz w:val="20"/>
              </w:rPr>
              <w:t>reimburse</w:t>
            </w:r>
            <w:r w:rsidRPr="001D08A9">
              <w:rPr>
                <w:b/>
                <w:i/>
                <w:sz w:val="20"/>
              </w:rPr>
              <w:t xml:space="preserve"> costs for the</w:t>
            </w:r>
            <w:r w:rsidR="009B3C27" w:rsidRPr="001D08A9">
              <w:rPr>
                <w:b/>
                <w:i/>
                <w:sz w:val="20"/>
              </w:rPr>
              <w:t xml:space="preserve"> </w:t>
            </w:r>
            <w:r w:rsidRPr="001D08A9">
              <w:rPr>
                <w:b/>
                <w:i/>
                <w:sz w:val="20"/>
              </w:rPr>
              <w:t>project over the funding period</w:t>
            </w:r>
            <w:r w:rsidRPr="004F6C5B">
              <w:rPr>
                <w:b/>
                <w:i/>
                <w:sz w:val="20"/>
              </w:rPr>
              <w:t>.</w:t>
            </w:r>
            <w:r w:rsidR="00777FD6" w:rsidRPr="004F6C5B">
              <w:rPr>
                <w:b/>
                <w:i/>
                <w:sz w:val="20"/>
              </w:rPr>
              <w:t xml:space="preserve"> </w:t>
            </w:r>
            <w:r w:rsidR="00777FD6" w:rsidRPr="004F6C5B">
              <w:rPr>
                <w:bCs/>
                <w:i/>
                <w:sz w:val="20"/>
              </w:rPr>
              <w:t>Retroactive project-related expenses are allowed if the expenses were incurred after April 1, 2021</w:t>
            </w:r>
            <w:r w:rsidR="00A6420E" w:rsidRPr="004F6C5B">
              <w:rPr>
                <w:bCs/>
                <w:i/>
                <w:sz w:val="20"/>
              </w:rPr>
              <w:t>. For further information on eligible expenses, see the Annex 1 at the end of this document.</w:t>
            </w:r>
          </w:p>
        </w:tc>
      </w:tr>
      <w:tr w:rsidR="009A71D6" w14:paraId="172A3617" w14:textId="77777777" w:rsidTr="008612A0">
        <w:trPr>
          <w:trHeight w:val="155"/>
        </w:trPr>
        <w:tc>
          <w:tcPr>
            <w:tcW w:w="4685" w:type="dxa"/>
            <w:tcBorders>
              <w:top w:val="single" w:sz="18" w:space="0" w:color="auto"/>
              <w:left w:val="single" w:sz="4" w:space="0" w:color="000000"/>
              <w:bottom w:val="single" w:sz="4" w:space="0" w:color="auto"/>
              <w:right w:val="single" w:sz="4" w:space="0" w:color="000000"/>
            </w:tcBorders>
            <w:shd w:val="clear" w:color="auto" w:fill="D9D9D9" w:themeFill="background1" w:themeFillShade="D9"/>
            <w:vAlign w:val="center"/>
          </w:tcPr>
          <w:p w14:paraId="749E2D36" w14:textId="36119363" w:rsidR="00765B61" w:rsidRPr="008754F8" w:rsidRDefault="00765B61" w:rsidP="00765B61">
            <w:pPr>
              <w:pStyle w:val="TableParagraph"/>
              <w:ind w:left="0"/>
              <w:jc w:val="center"/>
              <w:rPr>
                <w:rFonts w:asciiTheme="minorHAnsi" w:hAnsiTheme="minorHAnsi" w:cstheme="minorHAnsi"/>
                <w:b/>
                <w:bCs/>
                <w:sz w:val="20"/>
                <w:szCs w:val="24"/>
              </w:rPr>
            </w:pPr>
          </w:p>
          <w:p w14:paraId="5B501A53" w14:textId="694BE3F5" w:rsidR="00765B61" w:rsidRPr="008754F8" w:rsidRDefault="00765B61" w:rsidP="00765B61">
            <w:pPr>
              <w:pStyle w:val="TableParagraph"/>
              <w:ind w:left="0"/>
              <w:jc w:val="center"/>
              <w:rPr>
                <w:rFonts w:asciiTheme="minorHAnsi" w:hAnsiTheme="minorHAnsi" w:cstheme="minorHAnsi"/>
                <w:b/>
                <w:bCs/>
                <w:sz w:val="20"/>
                <w:szCs w:val="24"/>
              </w:rPr>
            </w:pPr>
            <w:r w:rsidRPr="008754F8">
              <w:rPr>
                <w:rFonts w:asciiTheme="minorHAnsi" w:hAnsiTheme="minorHAnsi" w:cstheme="minorHAnsi"/>
                <w:b/>
                <w:bCs/>
                <w:sz w:val="20"/>
                <w:szCs w:val="24"/>
              </w:rPr>
              <w:t>Budget Item</w:t>
            </w:r>
          </w:p>
          <w:p w14:paraId="26F7886A" w14:textId="7EE27B8F" w:rsidR="00765B61" w:rsidRPr="008754F8" w:rsidRDefault="00765B61" w:rsidP="00765B61">
            <w:pPr>
              <w:pStyle w:val="TableParagraph"/>
              <w:ind w:left="0"/>
              <w:jc w:val="center"/>
              <w:rPr>
                <w:rFonts w:asciiTheme="minorHAnsi" w:hAnsiTheme="minorHAnsi" w:cstheme="minorHAnsi"/>
                <w:b/>
                <w:bCs/>
                <w:sz w:val="20"/>
                <w:szCs w:val="24"/>
              </w:rPr>
            </w:pPr>
          </w:p>
        </w:tc>
        <w:tc>
          <w:tcPr>
            <w:tcW w:w="2341" w:type="dxa"/>
            <w:gridSpan w:val="2"/>
            <w:tcBorders>
              <w:top w:val="single" w:sz="18" w:space="0" w:color="auto"/>
              <w:left w:val="single" w:sz="4" w:space="0" w:color="000000"/>
              <w:bottom w:val="single" w:sz="4" w:space="0" w:color="auto"/>
              <w:right w:val="single" w:sz="4" w:space="0" w:color="000000"/>
            </w:tcBorders>
            <w:shd w:val="clear" w:color="auto" w:fill="D9D9D9" w:themeFill="background1" w:themeFillShade="D9"/>
            <w:vAlign w:val="center"/>
          </w:tcPr>
          <w:p w14:paraId="4AA1B944" w14:textId="77777777" w:rsidR="009A71D6" w:rsidRDefault="00765B61" w:rsidP="00765B61">
            <w:pPr>
              <w:pStyle w:val="TableParagraph"/>
              <w:ind w:left="0"/>
              <w:jc w:val="center"/>
              <w:rPr>
                <w:rFonts w:asciiTheme="minorHAnsi" w:hAnsiTheme="minorHAnsi" w:cstheme="minorHAnsi"/>
                <w:b/>
                <w:bCs/>
                <w:sz w:val="20"/>
                <w:szCs w:val="24"/>
              </w:rPr>
            </w:pPr>
            <w:r w:rsidRPr="008754F8">
              <w:rPr>
                <w:rFonts w:asciiTheme="minorHAnsi" w:hAnsiTheme="minorHAnsi" w:cstheme="minorHAnsi"/>
                <w:b/>
                <w:bCs/>
                <w:sz w:val="20"/>
                <w:szCs w:val="24"/>
              </w:rPr>
              <w:t>Year 1</w:t>
            </w:r>
          </w:p>
          <w:p w14:paraId="013901BC" w14:textId="70BC9BB0" w:rsidR="00ED0A09" w:rsidRPr="009D2972" w:rsidRDefault="00ED0A09" w:rsidP="00765B61">
            <w:pPr>
              <w:pStyle w:val="TableParagraph"/>
              <w:ind w:left="0"/>
              <w:jc w:val="center"/>
              <w:rPr>
                <w:rFonts w:asciiTheme="minorHAnsi" w:hAnsiTheme="minorHAnsi" w:cstheme="minorHAnsi"/>
                <w:sz w:val="20"/>
                <w:szCs w:val="24"/>
              </w:rPr>
            </w:pPr>
            <w:r w:rsidRPr="008612A0">
              <w:rPr>
                <w:rFonts w:asciiTheme="minorHAnsi" w:hAnsiTheme="minorHAnsi" w:cstheme="minorHAnsi"/>
                <w:sz w:val="18"/>
              </w:rPr>
              <w:t>April 1, 2021 – March 31, 2022</w:t>
            </w:r>
          </w:p>
        </w:tc>
        <w:tc>
          <w:tcPr>
            <w:tcW w:w="2341" w:type="dxa"/>
            <w:tcBorders>
              <w:top w:val="single" w:sz="18" w:space="0" w:color="auto"/>
              <w:left w:val="single" w:sz="4" w:space="0" w:color="000000"/>
              <w:bottom w:val="single" w:sz="4" w:space="0" w:color="auto"/>
              <w:right w:val="single" w:sz="4" w:space="0" w:color="000000"/>
            </w:tcBorders>
            <w:shd w:val="clear" w:color="auto" w:fill="D9D9D9" w:themeFill="background1" w:themeFillShade="D9"/>
            <w:vAlign w:val="center"/>
          </w:tcPr>
          <w:p w14:paraId="1A5CE35A" w14:textId="77777777" w:rsidR="009A71D6" w:rsidRDefault="00765B61" w:rsidP="00765B61">
            <w:pPr>
              <w:pStyle w:val="TableParagraph"/>
              <w:ind w:left="0"/>
              <w:jc w:val="center"/>
              <w:rPr>
                <w:rFonts w:asciiTheme="minorHAnsi" w:hAnsiTheme="minorHAnsi" w:cstheme="minorHAnsi"/>
                <w:b/>
                <w:bCs/>
                <w:sz w:val="20"/>
                <w:szCs w:val="24"/>
              </w:rPr>
            </w:pPr>
            <w:r w:rsidRPr="008754F8">
              <w:rPr>
                <w:rFonts w:asciiTheme="minorHAnsi" w:hAnsiTheme="minorHAnsi" w:cstheme="minorHAnsi"/>
                <w:b/>
                <w:bCs/>
                <w:sz w:val="20"/>
                <w:szCs w:val="24"/>
              </w:rPr>
              <w:t>Year 2</w:t>
            </w:r>
          </w:p>
          <w:p w14:paraId="172A3616" w14:textId="74EC79AA" w:rsidR="00ED0A09" w:rsidRPr="008754F8" w:rsidRDefault="00ED0A09" w:rsidP="00765B61">
            <w:pPr>
              <w:pStyle w:val="TableParagraph"/>
              <w:ind w:left="0"/>
              <w:jc w:val="center"/>
              <w:rPr>
                <w:rFonts w:asciiTheme="minorHAnsi" w:hAnsiTheme="minorHAnsi" w:cstheme="minorHAnsi"/>
                <w:b/>
                <w:bCs/>
                <w:sz w:val="20"/>
                <w:szCs w:val="24"/>
              </w:rPr>
            </w:pPr>
            <w:r w:rsidRPr="008612A0">
              <w:rPr>
                <w:rFonts w:asciiTheme="minorHAnsi" w:hAnsiTheme="minorHAnsi" w:cstheme="minorHAnsi"/>
                <w:sz w:val="18"/>
              </w:rPr>
              <w:t>April 1, 2022 – March 31, 202</w:t>
            </w:r>
            <w:r w:rsidR="00CD5DC0" w:rsidRPr="008612A0">
              <w:rPr>
                <w:rFonts w:asciiTheme="minorHAnsi" w:hAnsiTheme="minorHAnsi" w:cstheme="minorHAnsi"/>
                <w:sz w:val="18"/>
              </w:rPr>
              <w:t>3</w:t>
            </w:r>
          </w:p>
        </w:tc>
      </w:tr>
      <w:tr w:rsidR="009A71D6" w14:paraId="365069B1" w14:textId="77777777" w:rsidTr="008612A0">
        <w:trPr>
          <w:trHeight w:val="340"/>
        </w:trPr>
        <w:tc>
          <w:tcPr>
            <w:tcW w:w="4685" w:type="dxa"/>
            <w:tcBorders>
              <w:top w:val="single" w:sz="4" w:space="0" w:color="auto"/>
              <w:left w:val="single" w:sz="4" w:space="0" w:color="auto"/>
              <w:bottom w:val="single" w:sz="4" w:space="0" w:color="auto"/>
              <w:right w:val="single" w:sz="4" w:space="0" w:color="auto"/>
            </w:tcBorders>
            <w:vAlign w:val="center"/>
          </w:tcPr>
          <w:p w14:paraId="19696374" w14:textId="7323B391" w:rsidR="005C5083" w:rsidRPr="008754F8" w:rsidRDefault="005C5083" w:rsidP="00ED0A09">
            <w:pPr>
              <w:pStyle w:val="TableParagraph"/>
              <w:ind w:left="155"/>
              <w:rPr>
                <w:rFonts w:asciiTheme="minorHAnsi" w:hAnsiTheme="minorHAnsi" w:cstheme="minorHAnsi"/>
                <w:sz w:val="20"/>
                <w:szCs w:val="24"/>
              </w:rPr>
            </w:pPr>
            <w:permStart w:id="87315708" w:edGrp="everyone" w:colFirst="1" w:colLast="1"/>
            <w:permStart w:id="579167646" w:edGrp="everyone" w:colFirst="2" w:colLast="2"/>
            <w:r w:rsidRPr="008754F8">
              <w:rPr>
                <w:rFonts w:asciiTheme="minorHAnsi" w:hAnsiTheme="minorHAnsi" w:cstheme="minorHAnsi"/>
                <w:sz w:val="20"/>
                <w:szCs w:val="24"/>
              </w:rPr>
              <w:t>Personnel Salaries &amp; Benefits</w:t>
            </w:r>
          </w:p>
        </w:tc>
        <w:tc>
          <w:tcPr>
            <w:tcW w:w="2341" w:type="dxa"/>
            <w:gridSpan w:val="2"/>
            <w:tcBorders>
              <w:top w:val="single" w:sz="4" w:space="0" w:color="auto"/>
              <w:left w:val="single" w:sz="4" w:space="0" w:color="auto"/>
              <w:bottom w:val="single" w:sz="4" w:space="0" w:color="auto"/>
              <w:right w:val="single" w:sz="4" w:space="0" w:color="auto"/>
            </w:tcBorders>
          </w:tcPr>
          <w:p w14:paraId="7B1925F0" w14:textId="77777777" w:rsidR="009A71D6" w:rsidRPr="008754F8" w:rsidRDefault="009A71D6">
            <w:pPr>
              <w:pStyle w:val="TableParagraph"/>
              <w:ind w:left="0"/>
              <w:rPr>
                <w:rFonts w:asciiTheme="minorHAnsi" w:hAnsiTheme="minorHAnsi" w:cstheme="minorHAnsi"/>
                <w:sz w:val="20"/>
                <w:szCs w:val="24"/>
              </w:rPr>
            </w:pPr>
          </w:p>
        </w:tc>
        <w:tc>
          <w:tcPr>
            <w:tcW w:w="2341" w:type="dxa"/>
            <w:tcBorders>
              <w:top w:val="single" w:sz="4" w:space="0" w:color="auto"/>
              <w:left w:val="single" w:sz="4" w:space="0" w:color="auto"/>
              <w:bottom w:val="single" w:sz="4" w:space="0" w:color="auto"/>
              <w:right w:val="single" w:sz="4" w:space="0" w:color="auto"/>
            </w:tcBorders>
          </w:tcPr>
          <w:p w14:paraId="7C6B2AA8" w14:textId="3DB30F94" w:rsidR="009A71D6" w:rsidRPr="008754F8" w:rsidRDefault="009A71D6">
            <w:pPr>
              <w:pStyle w:val="TableParagraph"/>
              <w:ind w:left="0"/>
              <w:rPr>
                <w:rFonts w:asciiTheme="minorHAnsi" w:hAnsiTheme="minorHAnsi" w:cstheme="minorHAnsi"/>
                <w:sz w:val="20"/>
                <w:szCs w:val="24"/>
              </w:rPr>
            </w:pPr>
          </w:p>
        </w:tc>
      </w:tr>
      <w:tr w:rsidR="009A71D6" w14:paraId="268772F2" w14:textId="77777777" w:rsidTr="008612A0">
        <w:trPr>
          <w:trHeight w:val="340"/>
        </w:trPr>
        <w:tc>
          <w:tcPr>
            <w:tcW w:w="4685" w:type="dxa"/>
            <w:tcBorders>
              <w:top w:val="single" w:sz="4" w:space="0" w:color="auto"/>
              <w:left w:val="single" w:sz="4" w:space="0" w:color="auto"/>
              <w:bottom w:val="single" w:sz="4" w:space="0" w:color="auto"/>
              <w:right w:val="single" w:sz="4" w:space="0" w:color="auto"/>
            </w:tcBorders>
            <w:vAlign w:val="center"/>
          </w:tcPr>
          <w:p w14:paraId="6D5E2AC4" w14:textId="52328C98" w:rsidR="009A71D6" w:rsidRPr="008754F8" w:rsidRDefault="005C5083" w:rsidP="00ED0A09">
            <w:pPr>
              <w:pStyle w:val="TableParagraph"/>
              <w:ind w:left="155"/>
              <w:rPr>
                <w:rFonts w:asciiTheme="minorHAnsi" w:hAnsiTheme="minorHAnsi" w:cstheme="minorHAnsi"/>
                <w:sz w:val="20"/>
                <w:szCs w:val="24"/>
              </w:rPr>
            </w:pPr>
            <w:permStart w:id="2027951004" w:edGrp="everyone" w:colFirst="1" w:colLast="1"/>
            <w:permStart w:id="1937734657" w:edGrp="everyone" w:colFirst="2" w:colLast="2"/>
            <w:permEnd w:id="87315708"/>
            <w:permEnd w:id="579167646"/>
            <w:r w:rsidRPr="008754F8">
              <w:rPr>
                <w:rFonts w:asciiTheme="minorHAnsi" w:hAnsiTheme="minorHAnsi" w:cstheme="minorHAnsi"/>
                <w:sz w:val="20"/>
                <w:szCs w:val="24"/>
              </w:rPr>
              <w:t>Contractual Personnel</w:t>
            </w:r>
          </w:p>
        </w:tc>
        <w:tc>
          <w:tcPr>
            <w:tcW w:w="2341" w:type="dxa"/>
            <w:gridSpan w:val="2"/>
            <w:tcBorders>
              <w:top w:val="single" w:sz="4" w:space="0" w:color="auto"/>
              <w:left w:val="single" w:sz="4" w:space="0" w:color="auto"/>
              <w:bottom w:val="single" w:sz="4" w:space="0" w:color="auto"/>
              <w:right w:val="single" w:sz="4" w:space="0" w:color="auto"/>
            </w:tcBorders>
          </w:tcPr>
          <w:p w14:paraId="509B8143" w14:textId="77777777" w:rsidR="009A71D6" w:rsidRPr="008754F8" w:rsidRDefault="009A71D6">
            <w:pPr>
              <w:pStyle w:val="TableParagraph"/>
              <w:ind w:left="0"/>
              <w:rPr>
                <w:rFonts w:asciiTheme="minorHAnsi" w:hAnsiTheme="minorHAnsi" w:cstheme="minorHAnsi"/>
                <w:sz w:val="20"/>
                <w:szCs w:val="24"/>
              </w:rPr>
            </w:pPr>
          </w:p>
        </w:tc>
        <w:tc>
          <w:tcPr>
            <w:tcW w:w="2341" w:type="dxa"/>
            <w:tcBorders>
              <w:top w:val="single" w:sz="4" w:space="0" w:color="auto"/>
              <w:left w:val="single" w:sz="4" w:space="0" w:color="auto"/>
              <w:bottom w:val="single" w:sz="4" w:space="0" w:color="auto"/>
              <w:right w:val="single" w:sz="4" w:space="0" w:color="auto"/>
            </w:tcBorders>
          </w:tcPr>
          <w:p w14:paraId="45F36C1D" w14:textId="5170BF0D" w:rsidR="009A71D6" w:rsidRPr="008754F8" w:rsidRDefault="009A71D6">
            <w:pPr>
              <w:pStyle w:val="TableParagraph"/>
              <w:ind w:left="0"/>
              <w:rPr>
                <w:rFonts w:asciiTheme="minorHAnsi" w:hAnsiTheme="minorHAnsi" w:cstheme="minorHAnsi"/>
                <w:sz w:val="20"/>
                <w:szCs w:val="24"/>
              </w:rPr>
            </w:pPr>
          </w:p>
        </w:tc>
      </w:tr>
      <w:tr w:rsidR="009A71D6" w14:paraId="130E5195" w14:textId="77777777" w:rsidTr="008612A0">
        <w:trPr>
          <w:trHeight w:val="340"/>
        </w:trPr>
        <w:tc>
          <w:tcPr>
            <w:tcW w:w="4685" w:type="dxa"/>
            <w:tcBorders>
              <w:top w:val="single" w:sz="4" w:space="0" w:color="auto"/>
              <w:left w:val="single" w:sz="4" w:space="0" w:color="auto"/>
              <w:bottom w:val="single" w:sz="4" w:space="0" w:color="auto"/>
              <w:right w:val="single" w:sz="4" w:space="0" w:color="auto"/>
            </w:tcBorders>
            <w:vAlign w:val="center"/>
          </w:tcPr>
          <w:p w14:paraId="4165B674" w14:textId="7DC7D91F" w:rsidR="009A71D6" w:rsidRPr="008754F8" w:rsidRDefault="005C5083" w:rsidP="00ED0A09">
            <w:pPr>
              <w:pStyle w:val="TableParagraph"/>
              <w:ind w:left="155"/>
              <w:rPr>
                <w:rFonts w:asciiTheme="minorHAnsi" w:hAnsiTheme="minorHAnsi" w:cstheme="minorHAnsi"/>
                <w:sz w:val="20"/>
                <w:szCs w:val="24"/>
              </w:rPr>
            </w:pPr>
            <w:permStart w:id="604377853" w:edGrp="everyone" w:colFirst="1" w:colLast="1"/>
            <w:permStart w:id="1861823987" w:edGrp="everyone" w:colFirst="2" w:colLast="2"/>
            <w:permEnd w:id="2027951004"/>
            <w:permEnd w:id="1937734657"/>
            <w:r w:rsidRPr="008754F8">
              <w:rPr>
                <w:rFonts w:asciiTheme="minorHAnsi" w:hAnsiTheme="minorHAnsi" w:cstheme="minorHAnsi"/>
                <w:sz w:val="20"/>
                <w:szCs w:val="24"/>
              </w:rPr>
              <w:t>Travel and Accommodations</w:t>
            </w:r>
          </w:p>
        </w:tc>
        <w:tc>
          <w:tcPr>
            <w:tcW w:w="2341" w:type="dxa"/>
            <w:gridSpan w:val="2"/>
            <w:tcBorders>
              <w:top w:val="single" w:sz="4" w:space="0" w:color="auto"/>
              <w:left w:val="single" w:sz="4" w:space="0" w:color="auto"/>
              <w:bottom w:val="single" w:sz="4" w:space="0" w:color="auto"/>
              <w:right w:val="single" w:sz="4" w:space="0" w:color="auto"/>
            </w:tcBorders>
          </w:tcPr>
          <w:p w14:paraId="76154BD1" w14:textId="77777777" w:rsidR="009A71D6" w:rsidRPr="008754F8" w:rsidRDefault="009A71D6">
            <w:pPr>
              <w:pStyle w:val="TableParagraph"/>
              <w:ind w:left="0"/>
              <w:rPr>
                <w:rFonts w:asciiTheme="minorHAnsi" w:hAnsiTheme="minorHAnsi" w:cstheme="minorHAnsi"/>
                <w:sz w:val="20"/>
                <w:szCs w:val="24"/>
              </w:rPr>
            </w:pPr>
          </w:p>
        </w:tc>
        <w:tc>
          <w:tcPr>
            <w:tcW w:w="2341" w:type="dxa"/>
            <w:tcBorders>
              <w:top w:val="single" w:sz="4" w:space="0" w:color="auto"/>
              <w:left w:val="single" w:sz="4" w:space="0" w:color="auto"/>
              <w:bottom w:val="single" w:sz="4" w:space="0" w:color="auto"/>
              <w:right w:val="single" w:sz="4" w:space="0" w:color="auto"/>
            </w:tcBorders>
          </w:tcPr>
          <w:p w14:paraId="355182A9" w14:textId="39606093" w:rsidR="009A71D6" w:rsidRPr="008754F8" w:rsidRDefault="009A71D6">
            <w:pPr>
              <w:pStyle w:val="TableParagraph"/>
              <w:ind w:left="0"/>
              <w:rPr>
                <w:rFonts w:asciiTheme="minorHAnsi" w:hAnsiTheme="minorHAnsi" w:cstheme="minorHAnsi"/>
                <w:sz w:val="20"/>
                <w:szCs w:val="24"/>
              </w:rPr>
            </w:pPr>
          </w:p>
        </w:tc>
      </w:tr>
      <w:tr w:rsidR="009A71D6" w14:paraId="22A15C95" w14:textId="77777777" w:rsidTr="008612A0">
        <w:trPr>
          <w:trHeight w:val="340"/>
        </w:trPr>
        <w:tc>
          <w:tcPr>
            <w:tcW w:w="4685" w:type="dxa"/>
            <w:tcBorders>
              <w:top w:val="single" w:sz="4" w:space="0" w:color="auto"/>
              <w:left w:val="single" w:sz="4" w:space="0" w:color="auto"/>
              <w:bottom w:val="single" w:sz="4" w:space="0" w:color="auto"/>
              <w:right w:val="single" w:sz="4" w:space="0" w:color="auto"/>
            </w:tcBorders>
            <w:vAlign w:val="center"/>
          </w:tcPr>
          <w:p w14:paraId="132C0FE1" w14:textId="19CC829D" w:rsidR="009A71D6" w:rsidRPr="008754F8" w:rsidRDefault="005C5083" w:rsidP="00ED0A09">
            <w:pPr>
              <w:pStyle w:val="TableParagraph"/>
              <w:ind w:left="155"/>
              <w:rPr>
                <w:rFonts w:asciiTheme="minorHAnsi" w:hAnsiTheme="minorHAnsi" w:cstheme="minorHAnsi"/>
                <w:sz w:val="20"/>
                <w:szCs w:val="24"/>
              </w:rPr>
            </w:pPr>
            <w:permStart w:id="1931936683" w:edGrp="everyone" w:colFirst="1" w:colLast="1"/>
            <w:permStart w:id="489711433" w:edGrp="everyone" w:colFirst="2" w:colLast="2"/>
            <w:permEnd w:id="604377853"/>
            <w:permEnd w:id="1861823987"/>
            <w:r w:rsidRPr="008754F8">
              <w:rPr>
                <w:rFonts w:asciiTheme="minorHAnsi" w:hAnsiTheme="minorHAnsi" w:cstheme="minorHAnsi"/>
                <w:sz w:val="20"/>
                <w:szCs w:val="24"/>
              </w:rPr>
              <w:t>Materials and Supplies</w:t>
            </w:r>
          </w:p>
        </w:tc>
        <w:tc>
          <w:tcPr>
            <w:tcW w:w="2341" w:type="dxa"/>
            <w:gridSpan w:val="2"/>
            <w:tcBorders>
              <w:top w:val="single" w:sz="4" w:space="0" w:color="auto"/>
              <w:left w:val="single" w:sz="4" w:space="0" w:color="auto"/>
              <w:bottom w:val="single" w:sz="4" w:space="0" w:color="auto"/>
              <w:right w:val="single" w:sz="4" w:space="0" w:color="auto"/>
            </w:tcBorders>
          </w:tcPr>
          <w:p w14:paraId="1C69E64F" w14:textId="77777777" w:rsidR="009A71D6" w:rsidRPr="008754F8" w:rsidRDefault="009A71D6">
            <w:pPr>
              <w:pStyle w:val="TableParagraph"/>
              <w:ind w:left="0"/>
              <w:rPr>
                <w:rFonts w:asciiTheme="minorHAnsi" w:hAnsiTheme="minorHAnsi" w:cstheme="minorHAnsi"/>
                <w:sz w:val="20"/>
                <w:szCs w:val="24"/>
              </w:rPr>
            </w:pPr>
          </w:p>
        </w:tc>
        <w:tc>
          <w:tcPr>
            <w:tcW w:w="2341" w:type="dxa"/>
            <w:tcBorders>
              <w:top w:val="single" w:sz="4" w:space="0" w:color="auto"/>
              <w:left w:val="single" w:sz="4" w:space="0" w:color="auto"/>
              <w:bottom w:val="single" w:sz="4" w:space="0" w:color="auto"/>
              <w:right w:val="single" w:sz="4" w:space="0" w:color="auto"/>
            </w:tcBorders>
          </w:tcPr>
          <w:p w14:paraId="275C7FD9" w14:textId="1EFAB630" w:rsidR="009A71D6" w:rsidRPr="008754F8" w:rsidRDefault="009A71D6">
            <w:pPr>
              <w:pStyle w:val="TableParagraph"/>
              <w:ind w:left="0"/>
              <w:rPr>
                <w:rFonts w:asciiTheme="minorHAnsi" w:hAnsiTheme="minorHAnsi" w:cstheme="minorHAnsi"/>
                <w:sz w:val="20"/>
                <w:szCs w:val="24"/>
              </w:rPr>
            </w:pPr>
          </w:p>
        </w:tc>
      </w:tr>
      <w:tr w:rsidR="009A71D6" w14:paraId="248C990B" w14:textId="77777777" w:rsidTr="008612A0">
        <w:trPr>
          <w:trHeight w:val="340"/>
        </w:trPr>
        <w:tc>
          <w:tcPr>
            <w:tcW w:w="4685" w:type="dxa"/>
            <w:tcBorders>
              <w:top w:val="single" w:sz="4" w:space="0" w:color="auto"/>
              <w:left w:val="single" w:sz="4" w:space="0" w:color="auto"/>
              <w:bottom w:val="single" w:sz="4" w:space="0" w:color="auto"/>
              <w:right w:val="single" w:sz="4" w:space="0" w:color="auto"/>
            </w:tcBorders>
            <w:vAlign w:val="center"/>
          </w:tcPr>
          <w:p w14:paraId="54D33B9E" w14:textId="0F3E055B" w:rsidR="009A71D6" w:rsidRPr="008754F8" w:rsidRDefault="005C5083" w:rsidP="00ED0A09">
            <w:pPr>
              <w:pStyle w:val="TableParagraph"/>
              <w:ind w:left="155"/>
              <w:rPr>
                <w:rFonts w:asciiTheme="minorHAnsi" w:hAnsiTheme="minorHAnsi" w:cstheme="minorHAnsi"/>
                <w:sz w:val="20"/>
                <w:szCs w:val="24"/>
              </w:rPr>
            </w:pPr>
            <w:permStart w:id="427520017" w:edGrp="everyone" w:colFirst="1" w:colLast="1"/>
            <w:permStart w:id="673204312" w:edGrp="everyone" w:colFirst="2" w:colLast="2"/>
            <w:permEnd w:id="1931936683"/>
            <w:permEnd w:id="489711433"/>
            <w:r w:rsidRPr="008754F8">
              <w:rPr>
                <w:rFonts w:asciiTheme="minorHAnsi" w:hAnsiTheme="minorHAnsi" w:cstheme="minorHAnsi"/>
                <w:sz w:val="20"/>
                <w:szCs w:val="24"/>
              </w:rPr>
              <w:t>Equipment</w:t>
            </w:r>
          </w:p>
        </w:tc>
        <w:tc>
          <w:tcPr>
            <w:tcW w:w="2341" w:type="dxa"/>
            <w:gridSpan w:val="2"/>
            <w:tcBorders>
              <w:top w:val="single" w:sz="4" w:space="0" w:color="auto"/>
              <w:left w:val="single" w:sz="4" w:space="0" w:color="auto"/>
              <w:bottom w:val="single" w:sz="4" w:space="0" w:color="auto"/>
              <w:right w:val="single" w:sz="4" w:space="0" w:color="auto"/>
            </w:tcBorders>
          </w:tcPr>
          <w:p w14:paraId="46A30F1D" w14:textId="5152FCE0" w:rsidR="009A71D6" w:rsidRPr="008754F8" w:rsidRDefault="009A71D6">
            <w:pPr>
              <w:pStyle w:val="TableParagraph"/>
              <w:ind w:left="0"/>
              <w:rPr>
                <w:rFonts w:asciiTheme="minorHAnsi" w:hAnsiTheme="minorHAnsi" w:cstheme="minorHAnsi"/>
                <w:sz w:val="20"/>
                <w:szCs w:val="24"/>
              </w:rPr>
            </w:pPr>
          </w:p>
        </w:tc>
        <w:tc>
          <w:tcPr>
            <w:tcW w:w="2341" w:type="dxa"/>
            <w:tcBorders>
              <w:top w:val="single" w:sz="4" w:space="0" w:color="auto"/>
              <w:left w:val="single" w:sz="4" w:space="0" w:color="auto"/>
              <w:bottom w:val="single" w:sz="4" w:space="0" w:color="auto"/>
              <w:right w:val="single" w:sz="4" w:space="0" w:color="auto"/>
            </w:tcBorders>
          </w:tcPr>
          <w:p w14:paraId="2369952D" w14:textId="156B6A21" w:rsidR="009A71D6" w:rsidRPr="008754F8" w:rsidRDefault="009A71D6">
            <w:pPr>
              <w:pStyle w:val="TableParagraph"/>
              <w:ind w:left="0"/>
              <w:rPr>
                <w:rFonts w:asciiTheme="minorHAnsi" w:hAnsiTheme="minorHAnsi" w:cstheme="minorHAnsi"/>
                <w:sz w:val="20"/>
                <w:szCs w:val="24"/>
              </w:rPr>
            </w:pPr>
          </w:p>
        </w:tc>
      </w:tr>
      <w:tr w:rsidR="009A71D6" w14:paraId="3BDAF078" w14:textId="77777777" w:rsidTr="008612A0">
        <w:trPr>
          <w:trHeight w:val="340"/>
        </w:trPr>
        <w:tc>
          <w:tcPr>
            <w:tcW w:w="4685" w:type="dxa"/>
            <w:tcBorders>
              <w:top w:val="single" w:sz="4" w:space="0" w:color="auto"/>
              <w:left w:val="single" w:sz="4" w:space="0" w:color="auto"/>
              <w:bottom w:val="single" w:sz="4" w:space="0" w:color="auto"/>
              <w:right w:val="single" w:sz="4" w:space="0" w:color="auto"/>
            </w:tcBorders>
            <w:vAlign w:val="center"/>
          </w:tcPr>
          <w:p w14:paraId="6446ADDB" w14:textId="11EFA4CA" w:rsidR="009A71D6" w:rsidRPr="008754F8" w:rsidRDefault="005C5083" w:rsidP="00ED0A09">
            <w:pPr>
              <w:pStyle w:val="TableParagraph"/>
              <w:ind w:left="155"/>
              <w:rPr>
                <w:rFonts w:asciiTheme="minorHAnsi" w:hAnsiTheme="minorHAnsi" w:cstheme="minorHAnsi"/>
                <w:sz w:val="20"/>
                <w:szCs w:val="24"/>
              </w:rPr>
            </w:pPr>
            <w:permStart w:id="577243246" w:edGrp="everyone" w:colFirst="1" w:colLast="1"/>
            <w:permStart w:id="898577015" w:edGrp="everyone" w:colFirst="2" w:colLast="2"/>
            <w:permEnd w:id="427520017"/>
            <w:permEnd w:id="673204312"/>
            <w:r w:rsidRPr="008754F8">
              <w:rPr>
                <w:rFonts w:asciiTheme="minorHAnsi" w:hAnsiTheme="minorHAnsi" w:cstheme="minorHAnsi"/>
                <w:sz w:val="20"/>
                <w:szCs w:val="24"/>
              </w:rPr>
              <w:t>Rent and Utilities</w:t>
            </w:r>
          </w:p>
        </w:tc>
        <w:tc>
          <w:tcPr>
            <w:tcW w:w="2341" w:type="dxa"/>
            <w:gridSpan w:val="2"/>
            <w:tcBorders>
              <w:top w:val="single" w:sz="4" w:space="0" w:color="auto"/>
              <w:left w:val="single" w:sz="4" w:space="0" w:color="auto"/>
              <w:bottom w:val="single" w:sz="4" w:space="0" w:color="auto"/>
              <w:right w:val="single" w:sz="4" w:space="0" w:color="auto"/>
            </w:tcBorders>
          </w:tcPr>
          <w:p w14:paraId="06888D78" w14:textId="77777777" w:rsidR="009A71D6" w:rsidRPr="008754F8" w:rsidRDefault="009A71D6">
            <w:pPr>
              <w:pStyle w:val="TableParagraph"/>
              <w:ind w:left="0"/>
              <w:rPr>
                <w:rFonts w:asciiTheme="minorHAnsi" w:hAnsiTheme="minorHAnsi" w:cstheme="minorHAnsi"/>
                <w:sz w:val="20"/>
                <w:szCs w:val="24"/>
              </w:rPr>
            </w:pPr>
          </w:p>
        </w:tc>
        <w:tc>
          <w:tcPr>
            <w:tcW w:w="2341" w:type="dxa"/>
            <w:tcBorders>
              <w:top w:val="single" w:sz="4" w:space="0" w:color="auto"/>
              <w:left w:val="single" w:sz="4" w:space="0" w:color="auto"/>
              <w:bottom w:val="single" w:sz="4" w:space="0" w:color="auto"/>
              <w:right w:val="single" w:sz="4" w:space="0" w:color="auto"/>
            </w:tcBorders>
          </w:tcPr>
          <w:p w14:paraId="40D80F97" w14:textId="3B91D289" w:rsidR="009A71D6" w:rsidRPr="008754F8" w:rsidRDefault="009A71D6">
            <w:pPr>
              <w:pStyle w:val="TableParagraph"/>
              <w:ind w:left="0"/>
              <w:rPr>
                <w:rFonts w:asciiTheme="minorHAnsi" w:hAnsiTheme="minorHAnsi" w:cstheme="minorHAnsi"/>
                <w:sz w:val="20"/>
                <w:szCs w:val="24"/>
              </w:rPr>
            </w:pPr>
          </w:p>
        </w:tc>
      </w:tr>
      <w:tr w:rsidR="009A71D6" w14:paraId="3830E596" w14:textId="77777777" w:rsidTr="008612A0">
        <w:trPr>
          <w:trHeight w:val="340"/>
        </w:trPr>
        <w:tc>
          <w:tcPr>
            <w:tcW w:w="4685" w:type="dxa"/>
            <w:tcBorders>
              <w:top w:val="single" w:sz="4" w:space="0" w:color="auto"/>
              <w:left w:val="single" w:sz="4" w:space="0" w:color="auto"/>
              <w:bottom w:val="single" w:sz="4" w:space="0" w:color="auto"/>
              <w:right w:val="single" w:sz="4" w:space="0" w:color="auto"/>
            </w:tcBorders>
            <w:vAlign w:val="center"/>
          </w:tcPr>
          <w:p w14:paraId="2EEBD68E" w14:textId="6B196C94" w:rsidR="009A71D6" w:rsidRPr="008754F8" w:rsidRDefault="005C5083" w:rsidP="00ED0A09">
            <w:pPr>
              <w:pStyle w:val="TableParagraph"/>
              <w:ind w:left="155"/>
              <w:rPr>
                <w:rFonts w:asciiTheme="minorHAnsi" w:hAnsiTheme="minorHAnsi" w:cstheme="minorHAnsi"/>
                <w:sz w:val="20"/>
                <w:szCs w:val="24"/>
              </w:rPr>
            </w:pPr>
            <w:permStart w:id="739337306" w:edGrp="everyone" w:colFirst="1" w:colLast="1"/>
            <w:permStart w:id="373247875" w:edGrp="everyone" w:colFirst="2" w:colLast="2"/>
            <w:permEnd w:id="577243246"/>
            <w:permEnd w:id="898577015"/>
            <w:r w:rsidRPr="008754F8">
              <w:rPr>
                <w:rFonts w:asciiTheme="minorHAnsi" w:hAnsiTheme="minorHAnsi" w:cstheme="minorHAnsi"/>
                <w:sz w:val="20"/>
                <w:szCs w:val="24"/>
              </w:rPr>
              <w:t>Performance Measurement and Knowledge</w:t>
            </w:r>
            <w:r w:rsidR="00296F40" w:rsidRPr="008754F8">
              <w:rPr>
                <w:rFonts w:asciiTheme="minorHAnsi" w:hAnsiTheme="minorHAnsi" w:cstheme="minorHAnsi"/>
                <w:sz w:val="20"/>
                <w:szCs w:val="24"/>
              </w:rPr>
              <w:t xml:space="preserve"> Translation</w:t>
            </w:r>
          </w:p>
        </w:tc>
        <w:tc>
          <w:tcPr>
            <w:tcW w:w="2341" w:type="dxa"/>
            <w:gridSpan w:val="2"/>
            <w:tcBorders>
              <w:top w:val="single" w:sz="4" w:space="0" w:color="auto"/>
              <w:left w:val="single" w:sz="4" w:space="0" w:color="auto"/>
              <w:bottom w:val="single" w:sz="4" w:space="0" w:color="auto"/>
              <w:right w:val="single" w:sz="4" w:space="0" w:color="auto"/>
            </w:tcBorders>
          </w:tcPr>
          <w:p w14:paraId="2892DA2F" w14:textId="77777777" w:rsidR="009A71D6" w:rsidRPr="008754F8" w:rsidRDefault="009A71D6">
            <w:pPr>
              <w:pStyle w:val="TableParagraph"/>
              <w:ind w:left="0"/>
              <w:rPr>
                <w:rFonts w:asciiTheme="minorHAnsi" w:hAnsiTheme="minorHAnsi" w:cstheme="minorHAnsi"/>
                <w:sz w:val="20"/>
                <w:szCs w:val="24"/>
              </w:rPr>
            </w:pPr>
          </w:p>
        </w:tc>
        <w:tc>
          <w:tcPr>
            <w:tcW w:w="2341" w:type="dxa"/>
            <w:tcBorders>
              <w:top w:val="single" w:sz="4" w:space="0" w:color="auto"/>
              <w:left w:val="single" w:sz="4" w:space="0" w:color="auto"/>
              <w:bottom w:val="single" w:sz="4" w:space="0" w:color="auto"/>
              <w:right w:val="single" w:sz="4" w:space="0" w:color="auto"/>
            </w:tcBorders>
          </w:tcPr>
          <w:p w14:paraId="5947F28D" w14:textId="51CC8A8B" w:rsidR="009A71D6" w:rsidRPr="008754F8" w:rsidRDefault="009A71D6">
            <w:pPr>
              <w:pStyle w:val="TableParagraph"/>
              <w:ind w:left="0"/>
              <w:rPr>
                <w:rFonts w:asciiTheme="minorHAnsi" w:hAnsiTheme="minorHAnsi" w:cstheme="minorHAnsi"/>
                <w:sz w:val="20"/>
                <w:szCs w:val="24"/>
              </w:rPr>
            </w:pPr>
          </w:p>
        </w:tc>
      </w:tr>
      <w:permEnd w:id="739337306"/>
      <w:permEnd w:id="373247875"/>
      <w:tr w:rsidR="009A71D6" w14:paraId="48321BAC" w14:textId="77777777" w:rsidTr="008612A0">
        <w:trPr>
          <w:trHeight w:val="340"/>
        </w:trPr>
        <w:tc>
          <w:tcPr>
            <w:tcW w:w="4685" w:type="dxa"/>
            <w:tcBorders>
              <w:top w:val="single" w:sz="4" w:space="0" w:color="auto"/>
              <w:left w:val="single" w:sz="4" w:space="0" w:color="auto"/>
              <w:bottom w:val="single" w:sz="4" w:space="0" w:color="auto"/>
              <w:right w:val="single" w:sz="4" w:space="0" w:color="auto"/>
            </w:tcBorders>
            <w:vAlign w:val="center"/>
          </w:tcPr>
          <w:p w14:paraId="271467F6" w14:textId="2F2A209F" w:rsidR="009A71D6" w:rsidRPr="008754F8" w:rsidRDefault="00296F40" w:rsidP="00ED0A09">
            <w:pPr>
              <w:pStyle w:val="TableParagraph"/>
              <w:ind w:left="155"/>
              <w:rPr>
                <w:rFonts w:asciiTheme="minorHAnsi" w:hAnsiTheme="minorHAnsi" w:cstheme="minorHAnsi"/>
                <w:sz w:val="20"/>
                <w:szCs w:val="24"/>
              </w:rPr>
            </w:pPr>
            <w:r w:rsidRPr="008754F8">
              <w:rPr>
                <w:rFonts w:asciiTheme="minorHAnsi" w:hAnsiTheme="minorHAnsi" w:cstheme="minorHAnsi"/>
                <w:sz w:val="20"/>
                <w:szCs w:val="24"/>
              </w:rPr>
              <w:t>Other Costs:</w:t>
            </w:r>
          </w:p>
        </w:tc>
        <w:tc>
          <w:tcPr>
            <w:tcW w:w="23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E4FD31" w14:textId="77777777" w:rsidR="009A71D6" w:rsidRPr="008754F8" w:rsidRDefault="009A71D6">
            <w:pPr>
              <w:pStyle w:val="TableParagraph"/>
              <w:ind w:left="0"/>
              <w:rPr>
                <w:rFonts w:asciiTheme="minorHAnsi" w:hAnsiTheme="minorHAnsi" w:cstheme="minorHAnsi"/>
                <w:sz w:val="20"/>
                <w:szCs w:val="24"/>
              </w:rPr>
            </w:pPr>
          </w:p>
        </w:tc>
        <w:tc>
          <w:tcPr>
            <w:tcW w:w="23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E48794" w14:textId="79ED7E54" w:rsidR="009A71D6" w:rsidRPr="008754F8" w:rsidRDefault="009A71D6">
            <w:pPr>
              <w:pStyle w:val="TableParagraph"/>
              <w:ind w:left="0"/>
              <w:rPr>
                <w:rFonts w:asciiTheme="minorHAnsi" w:hAnsiTheme="minorHAnsi" w:cstheme="minorHAnsi"/>
                <w:sz w:val="20"/>
                <w:szCs w:val="24"/>
              </w:rPr>
            </w:pPr>
          </w:p>
        </w:tc>
      </w:tr>
      <w:tr w:rsidR="009A71D6" w14:paraId="04CEA459" w14:textId="77777777" w:rsidTr="008612A0">
        <w:trPr>
          <w:trHeight w:val="340"/>
        </w:trPr>
        <w:tc>
          <w:tcPr>
            <w:tcW w:w="4685" w:type="dxa"/>
            <w:tcBorders>
              <w:top w:val="single" w:sz="4" w:space="0" w:color="auto"/>
              <w:left w:val="single" w:sz="4" w:space="0" w:color="auto"/>
              <w:bottom w:val="single" w:sz="4" w:space="0" w:color="auto"/>
              <w:right w:val="single" w:sz="4" w:space="0" w:color="auto"/>
            </w:tcBorders>
            <w:vAlign w:val="center"/>
          </w:tcPr>
          <w:p w14:paraId="1AACF0B6" w14:textId="005ECAAE" w:rsidR="009A71D6" w:rsidRPr="008754F8" w:rsidRDefault="00296F40" w:rsidP="00296F40">
            <w:pPr>
              <w:pStyle w:val="TableParagraph"/>
              <w:ind w:left="0"/>
              <w:jc w:val="center"/>
              <w:rPr>
                <w:rFonts w:asciiTheme="minorHAnsi" w:hAnsiTheme="minorHAnsi" w:cstheme="minorHAnsi"/>
                <w:sz w:val="20"/>
                <w:szCs w:val="24"/>
              </w:rPr>
            </w:pPr>
            <w:permStart w:id="1397888893" w:edGrp="everyone" w:colFirst="0" w:colLast="0"/>
            <w:permStart w:id="772549525" w:edGrp="everyone" w:colFirst="1" w:colLast="1"/>
            <w:permStart w:id="764759306" w:edGrp="everyone" w:colFirst="2" w:colLast="2"/>
            <w:r w:rsidRPr="008754F8">
              <w:rPr>
                <w:rFonts w:asciiTheme="minorHAnsi" w:hAnsiTheme="minorHAnsi" w:cstheme="minorHAnsi"/>
                <w:sz w:val="20"/>
                <w:szCs w:val="24"/>
              </w:rPr>
              <w:t>Other (Specify):</w:t>
            </w:r>
            <w:r w:rsidR="005E2DB6">
              <w:rPr>
                <w:rFonts w:asciiTheme="minorHAnsi" w:hAnsiTheme="minorHAnsi" w:cstheme="minorHAnsi"/>
                <w:sz w:val="20"/>
                <w:szCs w:val="24"/>
              </w:rPr>
              <w:t xml:space="preserve"> </w:t>
            </w:r>
          </w:p>
        </w:tc>
        <w:tc>
          <w:tcPr>
            <w:tcW w:w="2341" w:type="dxa"/>
            <w:gridSpan w:val="2"/>
            <w:tcBorders>
              <w:top w:val="single" w:sz="4" w:space="0" w:color="auto"/>
              <w:left w:val="single" w:sz="4" w:space="0" w:color="auto"/>
              <w:bottom w:val="single" w:sz="4" w:space="0" w:color="auto"/>
              <w:right w:val="single" w:sz="4" w:space="0" w:color="auto"/>
            </w:tcBorders>
          </w:tcPr>
          <w:p w14:paraId="779B24CB" w14:textId="77777777" w:rsidR="009A71D6" w:rsidRPr="008754F8" w:rsidRDefault="009A71D6">
            <w:pPr>
              <w:pStyle w:val="TableParagraph"/>
              <w:ind w:left="0"/>
              <w:rPr>
                <w:rFonts w:asciiTheme="minorHAnsi" w:hAnsiTheme="minorHAnsi" w:cstheme="minorHAnsi"/>
                <w:sz w:val="20"/>
                <w:szCs w:val="24"/>
              </w:rPr>
            </w:pPr>
          </w:p>
        </w:tc>
        <w:tc>
          <w:tcPr>
            <w:tcW w:w="2341" w:type="dxa"/>
            <w:tcBorders>
              <w:top w:val="single" w:sz="4" w:space="0" w:color="auto"/>
              <w:left w:val="single" w:sz="4" w:space="0" w:color="auto"/>
              <w:bottom w:val="single" w:sz="4" w:space="0" w:color="auto"/>
              <w:right w:val="single" w:sz="4" w:space="0" w:color="auto"/>
            </w:tcBorders>
          </w:tcPr>
          <w:p w14:paraId="455C6655" w14:textId="7646F188" w:rsidR="009A71D6" w:rsidRPr="008754F8" w:rsidRDefault="009A71D6">
            <w:pPr>
              <w:pStyle w:val="TableParagraph"/>
              <w:ind w:left="0"/>
              <w:rPr>
                <w:rFonts w:asciiTheme="minorHAnsi" w:hAnsiTheme="minorHAnsi" w:cstheme="minorHAnsi"/>
                <w:sz w:val="20"/>
                <w:szCs w:val="24"/>
              </w:rPr>
            </w:pPr>
          </w:p>
        </w:tc>
      </w:tr>
      <w:tr w:rsidR="009A71D6" w14:paraId="0197A7E5" w14:textId="77777777" w:rsidTr="008612A0">
        <w:trPr>
          <w:trHeight w:val="340"/>
        </w:trPr>
        <w:tc>
          <w:tcPr>
            <w:tcW w:w="4685" w:type="dxa"/>
            <w:tcBorders>
              <w:top w:val="single" w:sz="4" w:space="0" w:color="auto"/>
              <w:left w:val="single" w:sz="4" w:space="0" w:color="auto"/>
              <w:bottom w:val="single" w:sz="4" w:space="0" w:color="auto"/>
              <w:right w:val="single" w:sz="4" w:space="0" w:color="auto"/>
            </w:tcBorders>
            <w:vAlign w:val="center"/>
          </w:tcPr>
          <w:p w14:paraId="3E64C23D" w14:textId="7B6077B3" w:rsidR="009A71D6" w:rsidRPr="008754F8" w:rsidRDefault="00296F40" w:rsidP="00296F40">
            <w:pPr>
              <w:pStyle w:val="TableParagraph"/>
              <w:ind w:left="0"/>
              <w:jc w:val="center"/>
              <w:rPr>
                <w:rFonts w:asciiTheme="minorHAnsi" w:hAnsiTheme="minorHAnsi" w:cstheme="minorHAnsi"/>
                <w:sz w:val="20"/>
                <w:szCs w:val="24"/>
              </w:rPr>
            </w:pPr>
            <w:permStart w:id="930678578" w:edGrp="everyone" w:colFirst="0" w:colLast="0"/>
            <w:permStart w:id="1476286211" w:edGrp="everyone" w:colFirst="1" w:colLast="1"/>
            <w:permStart w:id="348587428" w:edGrp="everyone" w:colFirst="2" w:colLast="2"/>
            <w:permEnd w:id="1397888893"/>
            <w:permEnd w:id="772549525"/>
            <w:permEnd w:id="764759306"/>
            <w:r w:rsidRPr="008754F8">
              <w:rPr>
                <w:rFonts w:asciiTheme="minorHAnsi" w:hAnsiTheme="minorHAnsi" w:cstheme="minorHAnsi"/>
                <w:sz w:val="20"/>
                <w:szCs w:val="24"/>
              </w:rPr>
              <w:t>Other (Specify):</w:t>
            </w:r>
          </w:p>
        </w:tc>
        <w:tc>
          <w:tcPr>
            <w:tcW w:w="2341" w:type="dxa"/>
            <w:gridSpan w:val="2"/>
            <w:tcBorders>
              <w:top w:val="single" w:sz="4" w:space="0" w:color="auto"/>
              <w:left w:val="single" w:sz="4" w:space="0" w:color="auto"/>
              <w:bottom w:val="single" w:sz="4" w:space="0" w:color="auto"/>
              <w:right w:val="single" w:sz="4" w:space="0" w:color="auto"/>
            </w:tcBorders>
          </w:tcPr>
          <w:p w14:paraId="3A7C6B69" w14:textId="77777777" w:rsidR="009A71D6" w:rsidRPr="008754F8" w:rsidRDefault="009A71D6">
            <w:pPr>
              <w:pStyle w:val="TableParagraph"/>
              <w:ind w:left="0"/>
              <w:rPr>
                <w:rFonts w:asciiTheme="minorHAnsi" w:hAnsiTheme="minorHAnsi" w:cstheme="minorHAnsi"/>
                <w:sz w:val="20"/>
                <w:szCs w:val="24"/>
              </w:rPr>
            </w:pPr>
          </w:p>
        </w:tc>
        <w:tc>
          <w:tcPr>
            <w:tcW w:w="2341" w:type="dxa"/>
            <w:tcBorders>
              <w:top w:val="single" w:sz="4" w:space="0" w:color="auto"/>
              <w:left w:val="single" w:sz="4" w:space="0" w:color="auto"/>
              <w:bottom w:val="single" w:sz="4" w:space="0" w:color="auto"/>
              <w:right w:val="single" w:sz="4" w:space="0" w:color="auto"/>
            </w:tcBorders>
          </w:tcPr>
          <w:p w14:paraId="0683992B" w14:textId="6FBCF08A" w:rsidR="009A71D6" w:rsidRPr="008754F8" w:rsidRDefault="009A71D6">
            <w:pPr>
              <w:pStyle w:val="TableParagraph"/>
              <w:ind w:left="0"/>
              <w:rPr>
                <w:rFonts w:asciiTheme="minorHAnsi" w:hAnsiTheme="minorHAnsi" w:cstheme="minorHAnsi"/>
                <w:sz w:val="20"/>
                <w:szCs w:val="24"/>
              </w:rPr>
            </w:pPr>
          </w:p>
        </w:tc>
      </w:tr>
      <w:tr w:rsidR="009A71D6" w14:paraId="432A9C13" w14:textId="77777777" w:rsidTr="008612A0">
        <w:trPr>
          <w:trHeight w:val="340"/>
        </w:trPr>
        <w:tc>
          <w:tcPr>
            <w:tcW w:w="4685" w:type="dxa"/>
            <w:tcBorders>
              <w:top w:val="single" w:sz="4" w:space="0" w:color="auto"/>
              <w:left w:val="single" w:sz="4" w:space="0" w:color="auto"/>
              <w:bottom w:val="single" w:sz="18" w:space="0" w:color="auto"/>
              <w:right w:val="single" w:sz="4" w:space="0" w:color="auto"/>
            </w:tcBorders>
            <w:vAlign w:val="center"/>
          </w:tcPr>
          <w:p w14:paraId="79A60ED6" w14:textId="715C3742" w:rsidR="009A71D6" w:rsidRPr="00C72920" w:rsidRDefault="00C609D9" w:rsidP="00491B0A">
            <w:pPr>
              <w:pStyle w:val="TableParagraph"/>
              <w:ind w:left="0" w:right="139"/>
              <w:jc w:val="right"/>
              <w:rPr>
                <w:rFonts w:asciiTheme="minorHAnsi" w:hAnsiTheme="minorHAnsi" w:cstheme="minorHAnsi"/>
                <w:b/>
                <w:bCs/>
                <w:sz w:val="20"/>
                <w:szCs w:val="24"/>
              </w:rPr>
            </w:pPr>
            <w:permStart w:id="1007240357" w:edGrp="everyone" w:colFirst="1" w:colLast="1"/>
            <w:permStart w:id="1745909483" w:edGrp="everyone" w:colFirst="2" w:colLast="2"/>
            <w:permEnd w:id="930678578"/>
            <w:permEnd w:id="1476286211"/>
            <w:permEnd w:id="348587428"/>
            <w:r w:rsidRPr="00C72920">
              <w:rPr>
                <w:rFonts w:asciiTheme="minorHAnsi" w:hAnsiTheme="minorHAnsi" w:cstheme="minorHAnsi"/>
                <w:b/>
                <w:bCs/>
                <w:sz w:val="20"/>
                <w:szCs w:val="24"/>
              </w:rPr>
              <w:t>Total</w:t>
            </w:r>
            <w:r w:rsidR="00ED0A09">
              <w:rPr>
                <w:rFonts w:asciiTheme="minorHAnsi" w:hAnsiTheme="minorHAnsi" w:cstheme="minorHAnsi"/>
                <w:b/>
                <w:bCs/>
                <w:sz w:val="20"/>
                <w:szCs w:val="24"/>
              </w:rPr>
              <w:t>s</w:t>
            </w:r>
            <w:r w:rsidRPr="00C72920">
              <w:rPr>
                <w:rFonts w:asciiTheme="minorHAnsi" w:hAnsiTheme="minorHAnsi" w:cstheme="minorHAnsi"/>
                <w:b/>
                <w:bCs/>
                <w:sz w:val="20"/>
                <w:szCs w:val="24"/>
              </w:rPr>
              <w:t xml:space="preserve"> </w:t>
            </w:r>
          </w:p>
        </w:tc>
        <w:tc>
          <w:tcPr>
            <w:tcW w:w="2341" w:type="dxa"/>
            <w:gridSpan w:val="2"/>
            <w:tcBorders>
              <w:top w:val="single" w:sz="4" w:space="0" w:color="auto"/>
              <w:left w:val="single" w:sz="4" w:space="0" w:color="auto"/>
              <w:bottom w:val="single" w:sz="18" w:space="0" w:color="auto"/>
              <w:right w:val="single" w:sz="4" w:space="0" w:color="auto"/>
            </w:tcBorders>
          </w:tcPr>
          <w:p w14:paraId="5F6B4127" w14:textId="77777777" w:rsidR="009A71D6" w:rsidRDefault="009A71D6">
            <w:pPr>
              <w:pStyle w:val="TableParagraph"/>
              <w:ind w:left="0"/>
              <w:rPr>
                <w:rFonts w:asciiTheme="minorHAnsi" w:hAnsiTheme="minorHAnsi" w:cstheme="minorHAnsi"/>
                <w:sz w:val="20"/>
                <w:szCs w:val="24"/>
              </w:rPr>
            </w:pPr>
          </w:p>
          <w:p w14:paraId="7294204D" w14:textId="1697FA55" w:rsidR="00760CA6" w:rsidRPr="008754F8" w:rsidRDefault="00760CA6">
            <w:pPr>
              <w:pStyle w:val="TableParagraph"/>
              <w:ind w:left="0"/>
              <w:rPr>
                <w:rFonts w:asciiTheme="minorHAnsi" w:hAnsiTheme="minorHAnsi" w:cstheme="minorHAnsi"/>
                <w:sz w:val="20"/>
                <w:szCs w:val="24"/>
              </w:rPr>
            </w:pPr>
          </w:p>
        </w:tc>
        <w:tc>
          <w:tcPr>
            <w:tcW w:w="2341" w:type="dxa"/>
            <w:tcBorders>
              <w:top w:val="single" w:sz="4" w:space="0" w:color="auto"/>
              <w:left w:val="single" w:sz="4" w:space="0" w:color="auto"/>
              <w:bottom w:val="single" w:sz="18" w:space="0" w:color="auto"/>
              <w:right w:val="single" w:sz="4" w:space="0" w:color="auto"/>
            </w:tcBorders>
          </w:tcPr>
          <w:p w14:paraId="3210A22E" w14:textId="56864F89" w:rsidR="009A71D6" w:rsidRPr="008754F8" w:rsidRDefault="009A71D6">
            <w:pPr>
              <w:pStyle w:val="TableParagraph"/>
              <w:ind w:left="0"/>
              <w:rPr>
                <w:rFonts w:asciiTheme="minorHAnsi" w:hAnsiTheme="minorHAnsi" w:cstheme="minorHAnsi"/>
                <w:sz w:val="20"/>
                <w:szCs w:val="24"/>
              </w:rPr>
            </w:pPr>
          </w:p>
        </w:tc>
      </w:tr>
      <w:permEnd w:id="1007240357"/>
      <w:permEnd w:id="1745909483"/>
      <w:tr w:rsidR="00C7338D" w14:paraId="5DD84745" w14:textId="77777777" w:rsidTr="008612A0">
        <w:trPr>
          <w:trHeight w:val="340"/>
        </w:trPr>
        <w:tc>
          <w:tcPr>
            <w:tcW w:w="4685" w:type="dxa"/>
            <w:tcBorders>
              <w:top w:val="single" w:sz="18" w:space="0" w:color="auto"/>
              <w:left w:val="nil"/>
              <w:bottom w:val="nil"/>
              <w:right w:val="nil"/>
            </w:tcBorders>
            <w:vAlign w:val="center"/>
          </w:tcPr>
          <w:p w14:paraId="760A75DE" w14:textId="77777777" w:rsidR="00C7338D" w:rsidRPr="00C72920" w:rsidRDefault="00C7338D" w:rsidP="00C72920">
            <w:pPr>
              <w:pStyle w:val="TableParagraph"/>
              <w:ind w:left="0"/>
              <w:jc w:val="right"/>
              <w:rPr>
                <w:rFonts w:asciiTheme="minorHAnsi" w:hAnsiTheme="minorHAnsi" w:cstheme="minorHAnsi"/>
                <w:b/>
                <w:bCs/>
                <w:sz w:val="20"/>
                <w:szCs w:val="24"/>
              </w:rPr>
            </w:pPr>
          </w:p>
        </w:tc>
        <w:tc>
          <w:tcPr>
            <w:tcW w:w="1984" w:type="dxa"/>
            <w:tcBorders>
              <w:top w:val="single" w:sz="18" w:space="0" w:color="auto"/>
              <w:left w:val="nil"/>
              <w:bottom w:val="nil"/>
              <w:right w:val="nil"/>
            </w:tcBorders>
          </w:tcPr>
          <w:p w14:paraId="0A58AFAD" w14:textId="77777777" w:rsidR="00C7338D" w:rsidRPr="008754F8" w:rsidRDefault="00C7338D">
            <w:pPr>
              <w:pStyle w:val="TableParagraph"/>
              <w:ind w:left="0"/>
              <w:rPr>
                <w:rFonts w:asciiTheme="minorHAnsi" w:hAnsiTheme="minorHAnsi" w:cstheme="minorHAnsi"/>
                <w:sz w:val="20"/>
                <w:szCs w:val="24"/>
              </w:rPr>
            </w:pPr>
          </w:p>
        </w:tc>
        <w:tc>
          <w:tcPr>
            <w:tcW w:w="2698" w:type="dxa"/>
            <w:gridSpan w:val="2"/>
            <w:tcBorders>
              <w:top w:val="single" w:sz="18" w:space="0" w:color="auto"/>
              <w:left w:val="nil"/>
              <w:bottom w:val="nil"/>
              <w:right w:val="nil"/>
            </w:tcBorders>
          </w:tcPr>
          <w:p w14:paraId="0758343A" w14:textId="77777777" w:rsidR="00C7338D" w:rsidRDefault="00C7338D">
            <w:pPr>
              <w:pStyle w:val="TableParagraph"/>
              <w:ind w:left="0"/>
              <w:rPr>
                <w:rStyle w:val="CommentReference"/>
              </w:rPr>
            </w:pPr>
          </w:p>
        </w:tc>
      </w:tr>
      <w:tr w:rsidR="00C7338D" w14:paraId="0106D934" w14:textId="77777777" w:rsidTr="008612A0">
        <w:trPr>
          <w:trHeight w:val="340"/>
        </w:trPr>
        <w:tc>
          <w:tcPr>
            <w:tcW w:w="4685" w:type="dxa"/>
            <w:tcBorders>
              <w:top w:val="nil"/>
              <w:left w:val="nil"/>
              <w:bottom w:val="nil"/>
              <w:right w:val="nil"/>
            </w:tcBorders>
            <w:vAlign w:val="center"/>
          </w:tcPr>
          <w:p w14:paraId="49E98FB9" w14:textId="77777777" w:rsidR="00C7338D" w:rsidRPr="00C72920" w:rsidRDefault="00C7338D" w:rsidP="00C72920">
            <w:pPr>
              <w:pStyle w:val="TableParagraph"/>
              <w:ind w:left="0"/>
              <w:jc w:val="right"/>
              <w:rPr>
                <w:rFonts w:asciiTheme="minorHAnsi" w:hAnsiTheme="minorHAnsi" w:cstheme="minorHAnsi"/>
                <w:b/>
                <w:bCs/>
                <w:sz w:val="20"/>
                <w:szCs w:val="24"/>
              </w:rPr>
            </w:pPr>
          </w:p>
        </w:tc>
        <w:tc>
          <w:tcPr>
            <w:tcW w:w="1984" w:type="dxa"/>
            <w:tcBorders>
              <w:top w:val="nil"/>
              <w:left w:val="nil"/>
              <w:bottom w:val="nil"/>
              <w:right w:val="nil"/>
            </w:tcBorders>
          </w:tcPr>
          <w:p w14:paraId="203B7D35" w14:textId="77777777" w:rsidR="00C7338D" w:rsidRPr="008754F8" w:rsidRDefault="00C7338D">
            <w:pPr>
              <w:pStyle w:val="TableParagraph"/>
              <w:ind w:left="0"/>
              <w:rPr>
                <w:rFonts w:asciiTheme="minorHAnsi" w:hAnsiTheme="minorHAnsi" w:cstheme="minorHAnsi"/>
                <w:sz w:val="20"/>
                <w:szCs w:val="24"/>
              </w:rPr>
            </w:pPr>
          </w:p>
        </w:tc>
        <w:tc>
          <w:tcPr>
            <w:tcW w:w="2698" w:type="dxa"/>
            <w:gridSpan w:val="2"/>
            <w:tcBorders>
              <w:top w:val="nil"/>
              <w:left w:val="nil"/>
              <w:bottom w:val="nil"/>
              <w:right w:val="nil"/>
            </w:tcBorders>
          </w:tcPr>
          <w:p w14:paraId="253F1B4B" w14:textId="77777777" w:rsidR="00C7338D" w:rsidRDefault="00C7338D">
            <w:pPr>
              <w:pStyle w:val="TableParagraph"/>
              <w:ind w:left="0"/>
              <w:rPr>
                <w:rStyle w:val="CommentReference"/>
              </w:rPr>
            </w:pPr>
          </w:p>
        </w:tc>
      </w:tr>
      <w:tr w:rsidR="00C7338D" w14:paraId="365C0EA2" w14:textId="77777777" w:rsidTr="008612A0">
        <w:trPr>
          <w:trHeight w:val="340"/>
        </w:trPr>
        <w:tc>
          <w:tcPr>
            <w:tcW w:w="4685" w:type="dxa"/>
            <w:tcBorders>
              <w:top w:val="nil"/>
              <w:left w:val="nil"/>
              <w:bottom w:val="nil"/>
              <w:right w:val="nil"/>
            </w:tcBorders>
            <w:vAlign w:val="center"/>
          </w:tcPr>
          <w:p w14:paraId="28F5D926" w14:textId="07232498" w:rsidR="00C7338D" w:rsidRPr="00C72920" w:rsidRDefault="00C7338D" w:rsidP="00C72920">
            <w:pPr>
              <w:pStyle w:val="TableParagraph"/>
              <w:ind w:left="0"/>
              <w:jc w:val="right"/>
              <w:rPr>
                <w:rFonts w:asciiTheme="minorHAnsi" w:hAnsiTheme="minorHAnsi" w:cstheme="minorHAnsi"/>
                <w:b/>
                <w:bCs/>
                <w:sz w:val="20"/>
                <w:szCs w:val="24"/>
              </w:rPr>
            </w:pPr>
          </w:p>
        </w:tc>
        <w:tc>
          <w:tcPr>
            <w:tcW w:w="1984" w:type="dxa"/>
            <w:tcBorders>
              <w:top w:val="nil"/>
              <w:left w:val="nil"/>
              <w:bottom w:val="nil"/>
              <w:right w:val="nil"/>
            </w:tcBorders>
          </w:tcPr>
          <w:p w14:paraId="7A984883" w14:textId="77777777" w:rsidR="00C7338D" w:rsidRPr="008754F8" w:rsidRDefault="00C7338D">
            <w:pPr>
              <w:pStyle w:val="TableParagraph"/>
              <w:ind w:left="0"/>
              <w:rPr>
                <w:rFonts w:asciiTheme="minorHAnsi" w:hAnsiTheme="minorHAnsi" w:cstheme="minorHAnsi"/>
                <w:sz w:val="20"/>
                <w:szCs w:val="24"/>
              </w:rPr>
            </w:pPr>
          </w:p>
        </w:tc>
        <w:tc>
          <w:tcPr>
            <w:tcW w:w="2698" w:type="dxa"/>
            <w:gridSpan w:val="2"/>
            <w:tcBorders>
              <w:top w:val="nil"/>
              <w:left w:val="nil"/>
              <w:bottom w:val="nil"/>
              <w:right w:val="nil"/>
            </w:tcBorders>
          </w:tcPr>
          <w:p w14:paraId="3F22D542" w14:textId="77777777" w:rsidR="00C7338D" w:rsidRDefault="00C7338D">
            <w:pPr>
              <w:pStyle w:val="TableParagraph"/>
              <w:ind w:left="0"/>
              <w:rPr>
                <w:rStyle w:val="CommentReference"/>
              </w:rPr>
            </w:pPr>
          </w:p>
        </w:tc>
      </w:tr>
      <w:tr w:rsidR="00551FD5" w14:paraId="30E2FC60" w14:textId="77777777" w:rsidTr="00C82D2F">
        <w:trPr>
          <w:trHeight w:val="567"/>
        </w:trPr>
        <w:tc>
          <w:tcPr>
            <w:tcW w:w="9367" w:type="dxa"/>
            <w:gridSpan w:val="4"/>
            <w:tcBorders>
              <w:top w:val="single" w:sz="18" w:space="0" w:color="auto"/>
              <w:left w:val="single" w:sz="4" w:space="0" w:color="000000"/>
              <w:bottom w:val="single" w:sz="4" w:space="0" w:color="000000"/>
              <w:right w:val="single" w:sz="4" w:space="0" w:color="000000"/>
            </w:tcBorders>
            <w:shd w:val="clear" w:color="auto" w:fill="D9D9D9" w:themeFill="background1" w:themeFillShade="D9"/>
            <w:vAlign w:val="center"/>
          </w:tcPr>
          <w:p w14:paraId="50705CE0" w14:textId="697E1B7E" w:rsidR="00551FD5" w:rsidRDefault="00551FD5" w:rsidP="00917B99">
            <w:pPr>
              <w:pStyle w:val="TableParagraph"/>
              <w:spacing w:line="360" w:lineRule="auto"/>
              <w:ind w:left="0"/>
              <w:jc w:val="center"/>
              <w:rPr>
                <w:rStyle w:val="CommentReference"/>
                <w:b/>
                <w:bCs/>
                <w:sz w:val="20"/>
                <w:szCs w:val="20"/>
              </w:rPr>
            </w:pPr>
            <w:r w:rsidRPr="00551FD5">
              <w:rPr>
                <w:rStyle w:val="CommentReference"/>
                <w:b/>
                <w:bCs/>
                <w:sz w:val="20"/>
                <w:szCs w:val="20"/>
              </w:rPr>
              <w:t>B4: Budget Justification</w:t>
            </w:r>
          </w:p>
          <w:p w14:paraId="604275C2" w14:textId="449B6EC9" w:rsidR="00B91902" w:rsidRDefault="00551FD5" w:rsidP="00917B99">
            <w:pPr>
              <w:pStyle w:val="TableParagraph"/>
              <w:spacing w:line="360" w:lineRule="auto"/>
              <w:ind w:left="0"/>
              <w:jc w:val="center"/>
              <w:rPr>
                <w:rStyle w:val="CommentReference"/>
                <w:i/>
                <w:iCs/>
                <w:sz w:val="20"/>
                <w:szCs w:val="20"/>
              </w:rPr>
            </w:pPr>
            <w:r>
              <w:rPr>
                <w:rStyle w:val="CommentReference"/>
                <w:i/>
                <w:iCs/>
                <w:sz w:val="20"/>
                <w:szCs w:val="20"/>
              </w:rPr>
              <w:t xml:space="preserve">Please justify budget </w:t>
            </w:r>
            <w:r w:rsidR="00702A5A">
              <w:rPr>
                <w:rStyle w:val="CommentReference"/>
                <w:i/>
                <w:iCs/>
                <w:sz w:val="20"/>
                <w:szCs w:val="20"/>
              </w:rPr>
              <w:t>items</w:t>
            </w:r>
            <w:r>
              <w:rPr>
                <w:rStyle w:val="CommentReference"/>
                <w:i/>
                <w:iCs/>
                <w:sz w:val="20"/>
                <w:szCs w:val="20"/>
              </w:rPr>
              <w:t xml:space="preserve"> above</w:t>
            </w:r>
          </w:p>
          <w:p w14:paraId="5727E758" w14:textId="1A4465C7" w:rsidR="00551FD5" w:rsidRPr="00551FD5" w:rsidRDefault="002F172F" w:rsidP="00917B99">
            <w:pPr>
              <w:pStyle w:val="TableParagraph"/>
              <w:spacing w:line="360" w:lineRule="auto"/>
              <w:ind w:left="0"/>
              <w:jc w:val="center"/>
              <w:rPr>
                <w:rStyle w:val="CommentReference"/>
                <w:i/>
                <w:iCs/>
              </w:rPr>
            </w:pPr>
            <w:r>
              <w:rPr>
                <w:rStyle w:val="CommentReference"/>
                <w:i/>
                <w:iCs/>
                <w:sz w:val="20"/>
                <w:szCs w:val="20"/>
              </w:rPr>
              <w:t xml:space="preserve"> (e.g., graduate student stipend</w:t>
            </w:r>
            <w:r w:rsidR="00AD2F84">
              <w:rPr>
                <w:rStyle w:val="CommentReference"/>
                <w:i/>
                <w:iCs/>
                <w:sz w:val="20"/>
                <w:szCs w:val="20"/>
              </w:rPr>
              <w:t xml:space="preserve"> / research staff; travel/accommodation; etc.).</w:t>
            </w:r>
          </w:p>
        </w:tc>
      </w:tr>
      <w:tr w:rsidR="00551FD5" w14:paraId="1515ACD3" w14:textId="77777777" w:rsidTr="00551FD5">
        <w:trPr>
          <w:trHeight w:val="340"/>
        </w:trPr>
        <w:tc>
          <w:tcPr>
            <w:tcW w:w="9367" w:type="dxa"/>
            <w:gridSpan w:val="4"/>
            <w:tcBorders>
              <w:top w:val="single" w:sz="4" w:space="0" w:color="000000"/>
              <w:left w:val="single" w:sz="4" w:space="0" w:color="auto"/>
              <w:bottom w:val="single" w:sz="18" w:space="0" w:color="auto"/>
              <w:right w:val="single" w:sz="4" w:space="0" w:color="auto"/>
            </w:tcBorders>
            <w:vAlign w:val="center"/>
          </w:tcPr>
          <w:p w14:paraId="070D2DCD" w14:textId="77777777" w:rsidR="00551FD5" w:rsidRDefault="00551FD5">
            <w:pPr>
              <w:pStyle w:val="TableParagraph"/>
              <w:ind w:left="0"/>
              <w:rPr>
                <w:rStyle w:val="CommentReference"/>
              </w:rPr>
            </w:pPr>
            <w:permStart w:id="1292379500" w:edGrp="everyone" w:colFirst="0" w:colLast="0"/>
          </w:p>
          <w:p w14:paraId="4037094C" w14:textId="77777777" w:rsidR="00551FD5" w:rsidRDefault="00551FD5">
            <w:pPr>
              <w:pStyle w:val="TableParagraph"/>
              <w:ind w:left="0"/>
              <w:rPr>
                <w:rStyle w:val="CommentReference"/>
              </w:rPr>
            </w:pPr>
          </w:p>
          <w:p w14:paraId="518D844E" w14:textId="74E3567E" w:rsidR="00551FD5" w:rsidRDefault="00551FD5">
            <w:pPr>
              <w:pStyle w:val="TableParagraph"/>
              <w:ind w:left="0"/>
              <w:rPr>
                <w:rStyle w:val="CommentReference"/>
              </w:rPr>
            </w:pPr>
          </w:p>
          <w:p w14:paraId="507A048D" w14:textId="6538A4DF" w:rsidR="002F172F" w:rsidRDefault="002F172F">
            <w:pPr>
              <w:pStyle w:val="TableParagraph"/>
              <w:ind w:left="0"/>
              <w:rPr>
                <w:rStyle w:val="CommentReference"/>
              </w:rPr>
            </w:pPr>
          </w:p>
          <w:p w14:paraId="4919DA80" w14:textId="3155AC65" w:rsidR="002F172F" w:rsidRDefault="002F172F">
            <w:pPr>
              <w:pStyle w:val="TableParagraph"/>
              <w:ind w:left="0"/>
              <w:rPr>
                <w:rStyle w:val="CommentReference"/>
              </w:rPr>
            </w:pPr>
          </w:p>
          <w:p w14:paraId="3EC370AA" w14:textId="6AC5F8A8" w:rsidR="002F172F" w:rsidRDefault="002F172F">
            <w:pPr>
              <w:pStyle w:val="TableParagraph"/>
              <w:ind w:left="0"/>
              <w:rPr>
                <w:rStyle w:val="CommentReference"/>
              </w:rPr>
            </w:pPr>
          </w:p>
          <w:p w14:paraId="47E12923" w14:textId="23F3F0F8" w:rsidR="002F172F" w:rsidRDefault="002F172F">
            <w:pPr>
              <w:pStyle w:val="TableParagraph"/>
              <w:ind w:left="0"/>
              <w:rPr>
                <w:rStyle w:val="CommentReference"/>
              </w:rPr>
            </w:pPr>
          </w:p>
          <w:p w14:paraId="607017FC" w14:textId="4754F9BC" w:rsidR="002F172F" w:rsidRDefault="002F172F">
            <w:pPr>
              <w:pStyle w:val="TableParagraph"/>
              <w:ind w:left="0"/>
              <w:rPr>
                <w:rStyle w:val="CommentReference"/>
              </w:rPr>
            </w:pPr>
          </w:p>
          <w:p w14:paraId="21FD7D50" w14:textId="14BD1BA4" w:rsidR="002F172F" w:rsidRDefault="002F172F">
            <w:pPr>
              <w:pStyle w:val="TableParagraph"/>
              <w:ind w:left="0"/>
              <w:rPr>
                <w:rStyle w:val="CommentReference"/>
              </w:rPr>
            </w:pPr>
          </w:p>
          <w:p w14:paraId="35DA112F" w14:textId="09D2112B" w:rsidR="002F172F" w:rsidRDefault="002F172F">
            <w:pPr>
              <w:pStyle w:val="TableParagraph"/>
              <w:ind w:left="0"/>
              <w:rPr>
                <w:rStyle w:val="CommentReference"/>
              </w:rPr>
            </w:pPr>
          </w:p>
          <w:p w14:paraId="5AE950F9" w14:textId="43D43CB2" w:rsidR="002F172F" w:rsidRDefault="002F172F">
            <w:pPr>
              <w:pStyle w:val="TableParagraph"/>
              <w:ind w:left="0"/>
              <w:rPr>
                <w:rStyle w:val="CommentReference"/>
              </w:rPr>
            </w:pPr>
          </w:p>
          <w:p w14:paraId="7C161A71" w14:textId="6F93F5A5" w:rsidR="002F172F" w:rsidRDefault="002F172F">
            <w:pPr>
              <w:pStyle w:val="TableParagraph"/>
              <w:ind w:left="0"/>
              <w:rPr>
                <w:rStyle w:val="CommentReference"/>
              </w:rPr>
            </w:pPr>
          </w:p>
          <w:p w14:paraId="544A0605" w14:textId="0A2CEF10" w:rsidR="002F172F" w:rsidRDefault="002F172F">
            <w:pPr>
              <w:pStyle w:val="TableParagraph"/>
              <w:ind w:left="0"/>
              <w:rPr>
                <w:rStyle w:val="CommentReference"/>
              </w:rPr>
            </w:pPr>
          </w:p>
          <w:p w14:paraId="78DBFBCC" w14:textId="66C862E3" w:rsidR="002F172F" w:rsidRDefault="002F172F">
            <w:pPr>
              <w:pStyle w:val="TableParagraph"/>
              <w:ind w:left="0"/>
              <w:rPr>
                <w:rStyle w:val="CommentReference"/>
              </w:rPr>
            </w:pPr>
          </w:p>
          <w:p w14:paraId="30868C63" w14:textId="0107C392" w:rsidR="002F172F" w:rsidRDefault="002F172F">
            <w:pPr>
              <w:pStyle w:val="TableParagraph"/>
              <w:ind w:left="0"/>
              <w:rPr>
                <w:rStyle w:val="CommentReference"/>
              </w:rPr>
            </w:pPr>
          </w:p>
          <w:p w14:paraId="21E66453" w14:textId="16939DDD" w:rsidR="002F172F" w:rsidRDefault="002F172F">
            <w:pPr>
              <w:pStyle w:val="TableParagraph"/>
              <w:ind w:left="0"/>
              <w:rPr>
                <w:rStyle w:val="CommentReference"/>
              </w:rPr>
            </w:pPr>
          </w:p>
          <w:p w14:paraId="381BEC43" w14:textId="22438552" w:rsidR="002F172F" w:rsidRDefault="002F172F">
            <w:pPr>
              <w:pStyle w:val="TableParagraph"/>
              <w:ind w:left="0"/>
              <w:rPr>
                <w:rStyle w:val="CommentReference"/>
              </w:rPr>
            </w:pPr>
          </w:p>
          <w:p w14:paraId="135E54C9" w14:textId="24E76D20" w:rsidR="002F172F" w:rsidRDefault="002F172F">
            <w:pPr>
              <w:pStyle w:val="TableParagraph"/>
              <w:ind w:left="0"/>
              <w:rPr>
                <w:rStyle w:val="CommentReference"/>
              </w:rPr>
            </w:pPr>
          </w:p>
          <w:p w14:paraId="5D5230C0" w14:textId="35252492" w:rsidR="002F172F" w:rsidRDefault="002F172F">
            <w:pPr>
              <w:pStyle w:val="TableParagraph"/>
              <w:ind w:left="0"/>
              <w:rPr>
                <w:rStyle w:val="CommentReference"/>
              </w:rPr>
            </w:pPr>
          </w:p>
          <w:p w14:paraId="6CF8C150" w14:textId="1E1D16D2" w:rsidR="002F172F" w:rsidRDefault="002F172F">
            <w:pPr>
              <w:pStyle w:val="TableParagraph"/>
              <w:ind w:left="0"/>
              <w:rPr>
                <w:rStyle w:val="CommentReference"/>
              </w:rPr>
            </w:pPr>
          </w:p>
          <w:p w14:paraId="5D013A66" w14:textId="132A392B" w:rsidR="002F172F" w:rsidRDefault="002F172F">
            <w:pPr>
              <w:pStyle w:val="TableParagraph"/>
              <w:ind w:left="0"/>
              <w:rPr>
                <w:rStyle w:val="CommentReference"/>
              </w:rPr>
            </w:pPr>
          </w:p>
          <w:p w14:paraId="55DFDF7E" w14:textId="088DB972" w:rsidR="002F172F" w:rsidRDefault="002F172F">
            <w:pPr>
              <w:pStyle w:val="TableParagraph"/>
              <w:ind w:left="0"/>
              <w:rPr>
                <w:rStyle w:val="CommentReference"/>
              </w:rPr>
            </w:pPr>
          </w:p>
          <w:p w14:paraId="401007A1" w14:textId="420194B0" w:rsidR="002F172F" w:rsidRDefault="002F172F">
            <w:pPr>
              <w:pStyle w:val="TableParagraph"/>
              <w:ind w:left="0"/>
              <w:rPr>
                <w:rStyle w:val="CommentReference"/>
              </w:rPr>
            </w:pPr>
          </w:p>
          <w:p w14:paraId="51B1FEAD" w14:textId="56E70AB5" w:rsidR="002F172F" w:rsidRDefault="002F172F">
            <w:pPr>
              <w:pStyle w:val="TableParagraph"/>
              <w:ind w:left="0"/>
              <w:rPr>
                <w:rStyle w:val="CommentReference"/>
              </w:rPr>
            </w:pPr>
          </w:p>
          <w:p w14:paraId="7892A628" w14:textId="6E50A71C" w:rsidR="002F172F" w:rsidRDefault="002F172F">
            <w:pPr>
              <w:pStyle w:val="TableParagraph"/>
              <w:ind w:left="0"/>
              <w:rPr>
                <w:rStyle w:val="CommentReference"/>
              </w:rPr>
            </w:pPr>
          </w:p>
          <w:p w14:paraId="2727BE22" w14:textId="3AB5D3A0" w:rsidR="002F172F" w:rsidRDefault="002F172F">
            <w:pPr>
              <w:pStyle w:val="TableParagraph"/>
              <w:ind w:left="0"/>
              <w:rPr>
                <w:rStyle w:val="CommentReference"/>
              </w:rPr>
            </w:pPr>
          </w:p>
          <w:p w14:paraId="6C848095" w14:textId="3245BDB4" w:rsidR="002F172F" w:rsidRDefault="002F172F">
            <w:pPr>
              <w:pStyle w:val="TableParagraph"/>
              <w:ind w:left="0"/>
              <w:rPr>
                <w:rStyle w:val="CommentReference"/>
              </w:rPr>
            </w:pPr>
          </w:p>
          <w:p w14:paraId="388B79AF" w14:textId="59C7F980" w:rsidR="002F172F" w:rsidRDefault="002F172F">
            <w:pPr>
              <w:pStyle w:val="TableParagraph"/>
              <w:ind w:left="0"/>
              <w:rPr>
                <w:rStyle w:val="CommentReference"/>
              </w:rPr>
            </w:pPr>
          </w:p>
          <w:p w14:paraId="67BB95EA" w14:textId="227319DC" w:rsidR="002F172F" w:rsidRDefault="002F172F">
            <w:pPr>
              <w:pStyle w:val="TableParagraph"/>
              <w:ind w:left="0"/>
              <w:rPr>
                <w:rStyle w:val="CommentReference"/>
              </w:rPr>
            </w:pPr>
          </w:p>
          <w:p w14:paraId="34B3DD52" w14:textId="733E68CE" w:rsidR="002F172F" w:rsidRDefault="002F172F">
            <w:pPr>
              <w:pStyle w:val="TableParagraph"/>
              <w:ind w:left="0"/>
              <w:rPr>
                <w:rStyle w:val="CommentReference"/>
              </w:rPr>
            </w:pPr>
          </w:p>
          <w:p w14:paraId="3C4794C2" w14:textId="21229BF0" w:rsidR="002F172F" w:rsidRDefault="002F172F">
            <w:pPr>
              <w:pStyle w:val="TableParagraph"/>
              <w:ind w:left="0"/>
              <w:rPr>
                <w:rStyle w:val="CommentReference"/>
              </w:rPr>
            </w:pPr>
          </w:p>
          <w:p w14:paraId="47C50846" w14:textId="6CDB4735" w:rsidR="002F172F" w:rsidRDefault="002F172F">
            <w:pPr>
              <w:pStyle w:val="TableParagraph"/>
              <w:ind w:left="0"/>
              <w:rPr>
                <w:rStyle w:val="CommentReference"/>
              </w:rPr>
            </w:pPr>
          </w:p>
          <w:p w14:paraId="3347BE08" w14:textId="62520375" w:rsidR="002F172F" w:rsidRDefault="002F172F">
            <w:pPr>
              <w:pStyle w:val="TableParagraph"/>
              <w:ind w:left="0"/>
              <w:rPr>
                <w:rStyle w:val="CommentReference"/>
              </w:rPr>
            </w:pPr>
          </w:p>
          <w:p w14:paraId="7F5B9570" w14:textId="77777777" w:rsidR="002F172F" w:rsidRDefault="002F172F">
            <w:pPr>
              <w:pStyle w:val="TableParagraph"/>
              <w:ind w:left="0"/>
              <w:rPr>
                <w:rStyle w:val="CommentReference"/>
              </w:rPr>
            </w:pPr>
          </w:p>
          <w:p w14:paraId="1990ED6A" w14:textId="77777777" w:rsidR="00551FD5" w:rsidRDefault="00551FD5">
            <w:pPr>
              <w:pStyle w:val="TableParagraph"/>
              <w:ind w:left="0"/>
              <w:rPr>
                <w:rStyle w:val="CommentReference"/>
              </w:rPr>
            </w:pPr>
          </w:p>
          <w:p w14:paraId="18F13A27" w14:textId="77777777" w:rsidR="00551FD5" w:rsidRDefault="00551FD5">
            <w:pPr>
              <w:pStyle w:val="TableParagraph"/>
              <w:ind w:left="0"/>
              <w:rPr>
                <w:rStyle w:val="CommentReference"/>
              </w:rPr>
            </w:pPr>
          </w:p>
          <w:p w14:paraId="23A2E14A" w14:textId="76552D93" w:rsidR="00551FD5" w:rsidRDefault="00551FD5">
            <w:pPr>
              <w:pStyle w:val="TableParagraph"/>
              <w:ind w:left="0"/>
              <w:rPr>
                <w:rStyle w:val="CommentReference"/>
              </w:rPr>
            </w:pPr>
          </w:p>
          <w:p w14:paraId="3CC260AE" w14:textId="190C33B5" w:rsidR="002F172F" w:rsidRDefault="002F172F">
            <w:pPr>
              <w:pStyle w:val="TableParagraph"/>
              <w:ind w:left="0"/>
              <w:rPr>
                <w:rStyle w:val="CommentReference"/>
              </w:rPr>
            </w:pPr>
          </w:p>
          <w:p w14:paraId="042854D7" w14:textId="1A4B646B" w:rsidR="002F172F" w:rsidRDefault="002F172F">
            <w:pPr>
              <w:pStyle w:val="TableParagraph"/>
              <w:ind w:left="0"/>
              <w:rPr>
                <w:rStyle w:val="CommentReference"/>
              </w:rPr>
            </w:pPr>
          </w:p>
          <w:p w14:paraId="59582C12" w14:textId="269F8828" w:rsidR="002F172F" w:rsidRDefault="002F172F">
            <w:pPr>
              <w:pStyle w:val="TableParagraph"/>
              <w:ind w:left="0"/>
              <w:rPr>
                <w:rStyle w:val="CommentReference"/>
              </w:rPr>
            </w:pPr>
          </w:p>
          <w:p w14:paraId="5137234C" w14:textId="4B52005D" w:rsidR="002F172F" w:rsidRDefault="002F172F">
            <w:pPr>
              <w:pStyle w:val="TableParagraph"/>
              <w:ind w:left="0"/>
              <w:rPr>
                <w:rStyle w:val="CommentReference"/>
              </w:rPr>
            </w:pPr>
          </w:p>
          <w:p w14:paraId="23E4BCE3" w14:textId="192F26C9" w:rsidR="002F172F" w:rsidRDefault="002F172F">
            <w:pPr>
              <w:pStyle w:val="TableParagraph"/>
              <w:ind w:left="0"/>
              <w:rPr>
                <w:rStyle w:val="CommentReference"/>
              </w:rPr>
            </w:pPr>
          </w:p>
          <w:p w14:paraId="40EFAA16" w14:textId="3313B009" w:rsidR="002F172F" w:rsidRDefault="002F172F">
            <w:pPr>
              <w:pStyle w:val="TableParagraph"/>
              <w:ind w:left="0"/>
              <w:rPr>
                <w:rStyle w:val="CommentReference"/>
              </w:rPr>
            </w:pPr>
          </w:p>
          <w:p w14:paraId="15551E9E" w14:textId="7D84429A" w:rsidR="002F172F" w:rsidRDefault="002F172F">
            <w:pPr>
              <w:pStyle w:val="TableParagraph"/>
              <w:ind w:left="0"/>
              <w:rPr>
                <w:rStyle w:val="CommentReference"/>
              </w:rPr>
            </w:pPr>
          </w:p>
          <w:p w14:paraId="55FBF86B" w14:textId="124CC16F" w:rsidR="002F172F" w:rsidRDefault="002F172F">
            <w:pPr>
              <w:pStyle w:val="TableParagraph"/>
              <w:ind w:left="0"/>
              <w:rPr>
                <w:rStyle w:val="CommentReference"/>
              </w:rPr>
            </w:pPr>
          </w:p>
          <w:p w14:paraId="25A57CEB" w14:textId="4C4DECFA" w:rsidR="002F172F" w:rsidRDefault="002F172F">
            <w:pPr>
              <w:pStyle w:val="TableParagraph"/>
              <w:ind w:left="0"/>
              <w:rPr>
                <w:rStyle w:val="CommentReference"/>
              </w:rPr>
            </w:pPr>
          </w:p>
          <w:p w14:paraId="648915E0" w14:textId="4FB40BD7" w:rsidR="002F172F" w:rsidRDefault="002F172F">
            <w:pPr>
              <w:pStyle w:val="TableParagraph"/>
              <w:ind w:left="0"/>
              <w:rPr>
                <w:rStyle w:val="CommentReference"/>
              </w:rPr>
            </w:pPr>
          </w:p>
          <w:p w14:paraId="49371E0F" w14:textId="5A1E73CF" w:rsidR="002F172F" w:rsidRDefault="002F172F">
            <w:pPr>
              <w:pStyle w:val="TableParagraph"/>
              <w:ind w:left="0"/>
              <w:rPr>
                <w:rStyle w:val="CommentReference"/>
              </w:rPr>
            </w:pPr>
          </w:p>
          <w:p w14:paraId="5D4DBBD7" w14:textId="646674CC" w:rsidR="002F172F" w:rsidRDefault="002F172F">
            <w:pPr>
              <w:pStyle w:val="TableParagraph"/>
              <w:ind w:left="0"/>
              <w:rPr>
                <w:rStyle w:val="CommentReference"/>
              </w:rPr>
            </w:pPr>
          </w:p>
          <w:p w14:paraId="499BB33D" w14:textId="695D72D9" w:rsidR="002F172F" w:rsidRDefault="002F172F">
            <w:pPr>
              <w:pStyle w:val="TableParagraph"/>
              <w:ind w:left="0"/>
              <w:rPr>
                <w:rStyle w:val="CommentReference"/>
              </w:rPr>
            </w:pPr>
          </w:p>
          <w:p w14:paraId="410BD7E2" w14:textId="21E71CA2" w:rsidR="002F172F" w:rsidRDefault="002F172F">
            <w:pPr>
              <w:pStyle w:val="TableParagraph"/>
              <w:ind w:left="0"/>
              <w:rPr>
                <w:rStyle w:val="CommentReference"/>
              </w:rPr>
            </w:pPr>
          </w:p>
          <w:p w14:paraId="3A422D25" w14:textId="77777777" w:rsidR="002F172F" w:rsidRDefault="002F172F">
            <w:pPr>
              <w:pStyle w:val="TableParagraph"/>
              <w:ind w:left="0"/>
              <w:rPr>
                <w:rStyle w:val="CommentReference"/>
              </w:rPr>
            </w:pPr>
          </w:p>
          <w:p w14:paraId="31B2D47A" w14:textId="77777777" w:rsidR="00551FD5" w:rsidRDefault="00551FD5">
            <w:pPr>
              <w:pStyle w:val="TableParagraph"/>
              <w:ind w:left="0"/>
              <w:rPr>
                <w:rStyle w:val="CommentReference"/>
              </w:rPr>
            </w:pPr>
          </w:p>
          <w:p w14:paraId="79E659F3" w14:textId="2FDF0813" w:rsidR="00551FD5" w:rsidRDefault="00551FD5">
            <w:pPr>
              <w:pStyle w:val="TableParagraph"/>
              <w:ind w:left="0"/>
              <w:rPr>
                <w:rStyle w:val="CommentReference"/>
              </w:rPr>
            </w:pPr>
          </w:p>
        </w:tc>
      </w:tr>
      <w:permEnd w:id="1292379500"/>
      <w:tr w:rsidR="007A2A1C" w14:paraId="172A361B" w14:textId="77777777" w:rsidTr="008754F8">
        <w:trPr>
          <w:trHeight w:val="1463"/>
        </w:trPr>
        <w:tc>
          <w:tcPr>
            <w:tcW w:w="9367" w:type="dxa"/>
            <w:gridSpan w:val="4"/>
            <w:tcBorders>
              <w:top w:val="single" w:sz="18" w:space="0" w:color="auto"/>
              <w:left w:val="single" w:sz="4" w:space="0" w:color="000000"/>
              <w:bottom w:val="single" w:sz="18" w:space="0" w:color="auto"/>
              <w:right w:val="single" w:sz="4" w:space="0" w:color="000000"/>
            </w:tcBorders>
            <w:shd w:val="clear" w:color="auto" w:fill="E7E6E6"/>
          </w:tcPr>
          <w:p w14:paraId="172A3618" w14:textId="286A2D20" w:rsidR="007A2A1C" w:rsidRDefault="00551FD5" w:rsidP="00551FD5">
            <w:pPr>
              <w:pStyle w:val="TableParagraph"/>
              <w:spacing w:before="1"/>
              <w:ind w:left="0"/>
              <w:jc w:val="center"/>
              <w:rPr>
                <w:b/>
                <w:sz w:val="20"/>
              </w:rPr>
            </w:pPr>
            <w:r>
              <w:rPr>
                <w:b/>
                <w:sz w:val="20"/>
              </w:rPr>
              <w:lastRenderedPageBreak/>
              <w:t>B5</w:t>
            </w:r>
            <w:r w:rsidR="00896856">
              <w:rPr>
                <w:b/>
                <w:sz w:val="20"/>
              </w:rPr>
              <w:t>: Conflict of Interest Disclosure</w:t>
            </w:r>
          </w:p>
          <w:p w14:paraId="172A3619" w14:textId="77777777" w:rsidR="007A2A1C" w:rsidRDefault="00896856" w:rsidP="003F0FB1">
            <w:pPr>
              <w:pStyle w:val="TableParagraph"/>
              <w:spacing w:before="123" w:line="357" w:lineRule="auto"/>
              <w:rPr>
                <w:i/>
                <w:sz w:val="20"/>
              </w:rPr>
            </w:pPr>
            <w:r>
              <w:rPr>
                <w:i/>
                <w:sz w:val="20"/>
              </w:rPr>
              <w:t xml:space="preserve">Please disclose any potential conflicts of interest in accordance with the definition by the Tri-Council Policy Statement </w:t>
            </w:r>
            <w:hyperlink r:id="rId14">
              <w:r>
                <w:rPr>
                  <w:i/>
                  <w:sz w:val="20"/>
                </w:rPr>
                <w:t>(</w:t>
              </w:r>
              <w:r>
                <w:rPr>
                  <w:i/>
                  <w:color w:val="0562C1"/>
                  <w:sz w:val="20"/>
                  <w:u w:val="single" w:color="0562C1"/>
                </w:rPr>
                <w:t>https://ethics.gc.ca/eng/tcps2-eptc2_2018_chapter7-chapitre7.html</w:t>
              </w:r>
              <w:r>
                <w:rPr>
                  <w:i/>
                  <w:sz w:val="20"/>
                </w:rPr>
                <w:t>)</w:t>
              </w:r>
            </w:hyperlink>
            <w:r>
              <w:rPr>
                <w:i/>
                <w:sz w:val="20"/>
              </w:rPr>
              <w:t>. If none, please indicate “No</w:t>
            </w:r>
          </w:p>
          <w:p w14:paraId="172A361A" w14:textId="55CA2212" w:rsidR="004A0CA2" w:rsidRDefault="00896856" w:rsidP="004A0CA2">
            <w:pPr>
              <w:pStyle w:val="TableParagraph"/>
              <w:spacing w:before="5"/>
              <w:rPr>
                <w:i/>
                <w:sz w:val="20"/>
              </w:rPr>
            </w:pPr>
            <w:r>
              <w:rPr>
                <w:i/>
                <w:sz w:val="20"/>
              </w:rPr>
              <w:t>conflict of interest to declare.”</w:t>
            </w:r>
          </w:p>
        </w:tc>
      </w:tr>
      <w:tr w:rsidR="004A0CA2" w14:paraId="14F8F00C" w14:textId="77777777" w:rsidTr="008754F8">
        <w:trPr>
          <w:trHeight w:val="964"/>
        </w:trPr>
        <w:tc>
          <w:tcPr>
            <w:tcW w:w="9367" w:type="dxa"/>
            <w:gridSpan w:val="4"/>
            <w:tcBorders>
              <w:top w:val="single" w:sz="18" w:space="0" w:color="auto"/>
              <w:left w:val="single" w:sz="4" w:space="0" w:color="000000"/>
              <w:bottom w:val="single" w:sz="18" w:space="0" w:color="auto"/>
              <w:right w:val="single" w:sz="4" w:space="0" w:color="000000"/>
            </w:tcBorders>
            <w:shd w:val="clear" w:color="auto" w:fill="FFFFFF" w:themeFill="background1"/>
          </w:tcPr>
          <w:p w14:paraId="3ED5463C" w14:textId="77777777" w:rsidR="004A0CA2" w:rsidRDefault="004A0CA2" w:rsidP="00A24D56">
            <w:pPr>
              <w:pStyle w:val="TableParagraph"/>
              <w:spacing w:before="1"/>
              <w:ind w:left="0"/>
              <w:rPr>
                <w:b/>
                <w:sz w:val="20"/>
              </w:rPr>
            </w:pPr>
            <w:permStart w:id="1285235582" w:edGrp="everyone" w:colFirst="0" w:colLast="0"/>
          </w:p>
          <w:p w14:paraId="3376B785" w14:textId="77777777" w:rsidR="007D203A" w:rsidRDefault="007D203A" w:rsidP="00A24D56">
            <w:pPr>
              <w:pStyle w:val="TableParagraph"/>
              <w:spacing w:before="1"/>
              <w:ind w:left="0"/>
              <w:rPr>
                <w:b/>
                <w:sz w:val="20"/>
              </w:rPr>
            </w:pPr>
          </w:p>
          <w:p w14:paraId="661C73D2" w14:textId="77777777" w:rsidR="007D203A" w:rsidRDefault="007D203A" w:rsidP="00A24D56">
            <w:pPr>
              <w:pStyle w:val="TableParagraph"/>
              <w:spacing w:before="1"/>
              <w:ind w:left="0"/>
              <w:rPr>
                <w:b/>
                <w:sz w:val="20"/>
              </w:rPr>
            </w:pPr>
          </w:p>
          <w:p w14:paraId="08DF954D" w14:textId="564191E4" w:rsidR="007D203A" w:rsidRDefault="007D203A" w:rsidP="00A24D56">
            <w:pPr>
              <w:pStyle w:val="TableParagraph"/>
              <w:spacing w:before="1"/>
              <w:ind w:left="0"/>
              <w:rPr>
                <w:b/>
                <w:sz w:val="20"/>
              </w:rPr>
            </w:pPr>
          </w:p>
          <w:p w14:paraId="2C86CB4B" w14:textId="27787691" w:rsidR="002F172F" w:rsidRDefault="002F172F" w:rsidP="00A24D56">
            <w:pPr>
              <w:pStyle w:val="TableParagraph"/>
              <w:spacing w:before="1"/>
              <w:ind w:left="0"/>
              <w:rPr>
                <w:b/>
                <w:sz w:val="20"/>
              </w:rPr>
            </w:pPr>
          </w:p>
          <w:p w14:paraId="53694D93" w14:textId="77777777" w:rsidR="002F172F" w:rsidRDefault="002F172F" w:rsidP="00A24D56">
            <w:pPr>
              <w:pStyle w:val="TableParagraph"/>
              <w:spacing w:before="1"/>
              <w:ind w:left="0"/>
              <w:rPr>
                <w:b/>
                <w:sz w:val="20"/>
              </w:rPr>
            </w:pPr>
          </w:p>
          <w:p w14:paraId="3637C7CE" w14:textId="6C941B13" w:rsidR="007D203A" w:rsidRDefault="007D203A" w:rsidP="00A24D56">
            <w:pPr>
              <w:pStyle w:val="TableParagraph"/>
              <w:spacing w:before="1"/>
              <w:ind w:left="0"/>
              <w:rPr>
                <w:b/>
                <w:sz w:val="20"/>
              </w:rPr>
            </w:pPr>
          </w:p>
        </w:tc>
      </w:tr>
      <w:permEnd w:id="1285235582"/>
      <w:tr w:rsidR="007D203A" w14:paraId="544EF93B" w14:textId="77777777" w:rsidTr="008754F8">
        <w:trPr>
          <w:trHeight w:val="964"/>
        </w:trPr>
        <w:tc>
          <w:tcPr>
            <w:tcW w:w="9367" w:type="dxa"/>
            <w:gridSpan w:val="4"/>
            <w:tcBorders>
              <w:top w:val="single" w:sz="18" w:space="0" w:color="auto"/>
              <w:left w:val="nil"/>
              <w:bottom w:val="single" w:sz="18" w:space="0" w:color="auto"/>
              <w:right w:val="nil"/>
            </w:tcBorders>
            <w:shd w:val="clear" w:color="auto" w:fill="FFFFFF" w:themeFill="background1"/>
          </w:tcPr>
          <w:p w14:paraId="40A6A684" w14:textId="77777777" w:rsidR="007D203A" w:rsidRDefault="007D203A" w:rsidP="00A24D56">
            <w:pPr>
              <w:pStyle w:val="TableParagraph"/>
              <w:spacing w:before="1"/>
              <w:ind w:left="0"/>
              <w:rPr>
                <w:b/>
                <w:sz w:val="20"/>
              </w:rPr>
            </w:pPr>
          </w:p>
        </w:tc>
      </w:tr>
      <w:tr w:rsidR="00C609D9" w14:paraId="172A361D" w14:textId="77777777" w:rsidTr="008754F8">
        <w:trPr>
          <w:trHeight w:val="734"/>
        </w:trPr>
        <w:tc>
          <w:tcPr>
            <w:tcW w:w="9367" w:type="dxa"/>
            <w:gridSpan w:val="4"/>
            <w:tcBorders>
              <w:top w:val="single" w:sz="18" w:space="0" w:color="auto"/>
              <w:left w:val="single" w:sz="4" w:space="0" w:color="000000"/>
              <w:right w:val="single" w:sz="4" w:space="0" w:color="000000"/>
            </w:tcBorders>
            <w:shd w:val="clear" w:color="auto" w:fill="D9D9D9" w:themeFill="background1" w:themeFillShade="D9"/>
          </w:tcPr>
          <w:p w14:paraId="443384E9" w14:textId="63FD1EEC" w:rsidR="00C609D9" w:rsidRDefault="00C609D9" w:rsidP="00C609D9">
            <w:pPr>
              <w:pStyle w:val="TableParagraph"/>
              <w:spacing w:line="360" w:lineRule="auto"/>
              <w:ind w:left="763" w:right="768"/>
              <w:jc w:val="center"/>
              <w:rPr>
                <w:b/>
                <w:sz w:val="24"/>
              </w:rPr>
            </w:pPr>
            <w:r>
              <w:rPr>
                <w:b/>
                <w:sz w:val="24"/>
              </w:rPr>
              <w:t>HCALM - Health Care and Social Service Access for English-Speaking Quebecers 2021-202</w:t>
            </w:r>
            <w:r w:rsidR="00BE111A">
              <w:rPr>
                <w:b/>
                <w:sz w:val="24"/>
              </w:rPr>
              <w:t>3</w:t>
            </w:r>
            <w:r>
              <w:rPr>
                <w:b/>
                <w:sz w:val="24"/>
              </w:rPr>
              <w:t xml:space="preserve"> CALL FOR PROPOSALS</w:t>
            </w:r>
          </w:p>
          <w:p w14:paraId="077EBB09" w14:textId="77777777" w:rsidR="00C609D9" w:rsidRDefault="00C609D9" w:rsidP="00C609D9">
            <w:pPr>
              <w:pStyle w:val="TableParagraph"/>
              <w:spacing w:line="292" w:lineRule="exact"/>
              <w:ind w:left="698" w:right="701"/>
              <w:jc w:val="center"/>
              <w:rPr>
                <w:b/>
                <w:sz w:val="24"/>
              </w:rPr>
            </w:pPr>
            <w:r>
              <w:rPr>
                <w:b/>
                <w:sz w:val="24"/>
              </w:rPr>
              <w:t>Project Proposal Application Form</w:t>
            </w:r>
          </w:p>
          <w:p w14:paraId="172A361C" w14:textId="58C54BAC" w:rsidR="00C609D9" w:rsidRDefault="00C609D9" w:rsidP="004A0CA2">
            <w:pPr>
              <w:pStyle w:val="TableParagraph"/>
              <w:ind w:left="0"/>
              <w:jc w:val="center"/>
              <w:rPr>
                <w:rFonts w:ascii="Times New Roman"/>
                <w:sz w:val="18"/>
              </w:rPr>
            </w:pPr>
            <w:r>
              <w:rPr>
                <w:i/>
              </w:rPr>
              <w:t>Part C: HCALM Contribution and Development</w:t>
            </w:r>
          </w:p>
        </w:tc>
      </w:tr>
      <w:tr w:rsidR="00C609D9" w14:paraId="09DF6AA2" w14:textId="77777777" w:rsidTr="00A24D56">
        <w:trPr>
          <w:trHeight w:val="734"/>
        </w:trPr>
        <w:tc>
          <w:tcPr>
            <w:tcW w:w="9367" w:type="dxa"/>
            <w:gridSpan w:val="4"/>
            <w:tcBorders>
              <w:top w:val="single" w:sz="4" w:space="0" w:color="000000"/>
              <w:left w:val="single" w:sz="4" w:space="0" w:color="000000"/>
              <w:right w:val="single" w:sz="4" w:space="0" w:color="000000"/>
            </w:tcBorders>
            <w:shd w:val="clear" w:color="auto" w:fill="D9D9D9" w:themeFill="background1" w:themeFillShade="D9"/>
          </w:tcPr>
          <w:p w14:paraId="5B0A725C" w14:textId="77777777" w:rsidR="00C609D9" w:rsidRDefault="00C609D9" w:rsidP="003F0FB1">
            <w:pPr>
              <w:pStyle w:val="TableParagraph"/>
              <w:spacing w:before="1" w:line="360" w:lineRule="auto"/>
              <w:ind w:left="698" w:right="693"/>
              <w:jc w:val="center"/>
              <w:rPr>
                <w:sz w:val="20"/>
              </w:rPr>
            </w:pPr>
            <w:r>
              <w:rPr>
                <w:b/>
                <w:sz w:val="20"/>
              </w:rPr>
              <w:t xml:space="preserve">C1: Knowledge Transfer and Knowledge Mobilization Capacity </w:t>
            </w:r>
            <w:r>
              <w:rPr>
                <w:sz w:val="20"/>
              </w:rPr>
              <w:t>(150 words max.)</w:t>
            </w:r>
          </w:p>
          <w:p w14:paraId="4A1E5CEA" w14:textId="0C6EF626" w:rsidR="00C609D9" w:rsidRDefault="00C609D9" w:rsidP="003F0FB1">
            <w:pPr>
              <w:pStyle w:val="TableParagraph"/>
              <w:spacing w:line="360" w:lineRule="auto"/>
              <w:rPr>
                <w:b/>
                <w:sz w:val="24"/>
              </w:rPr>
            </w:pPr>
            <w:r>
              <w:rPr>
                <w:i/>
                <w:sz w:val="20"/>
              </w:rPr>
              <w:t xml:space="preserve">Describe </w:t>
            </w:r>
            <w:r w:rsidR="00072E98">
              <w:rPr>
                <w:i/>
                <w:sz w:val="20"/>
              </w:rPr>
              <w:t xml:space="preserve">specific Knowledge Transfer/Mobilization activities are </w:t>
            </w:r>
            <w:r w:rsidR="003C11E4">
              <w:rPr>
                <w:i/>
                <w:sz w:val="20"/>
              </w:rPr>
              <w:t xml:space="preserve">an </w:t>
            </w:r>
            <w:r w:rsidR="00072E98">
              <w:rPr>
                <w:i/>
                <w:sz w:val="20"/>
              </w:rPr>
              <w:t>expected output of the project, please provide details.</w:t>
            </w:r>
            <w:r w:rsidR="00217880">
              <w:rPr>
                <w:i/>
                <w:sz w:val="20"/>
              </w:rPr>
              <w:t xml:space="preserve"> These outputs will be required for the annual progress report.</w:t>
            </w:r>
          </w:p>
        </w:tc>
      </w:tr>
      <w:tr w:rsidR="00C609D9" w14:paraId="4ED9B733" w14:textId="77777777" w:rsidTr="00B64AF6">
        <w:trPr>
          <w:trHeight w:val="734"/>
        </w:trPr>
        <w:tc>
          <w:tcPr>
            <w:tcW w:w="9367" w:type="dxa"/>
            <w:gridSpan w:val="4"/>
            <w:tcBorders>
              <w:top w:val="single" w:sz="4" w:space="0" w:color="000000"/>
              <w:left w:val="single" w:sz="4" w:space="0" w:color="000000"/>
              <w:bottom w:val="single" w:sz="18" w:space="0" w:color="auto"/>
              <w:right w:val="single" w:sz="4" w:space="0" w:color="000000"/>
            </w:tcBorders>
          </w:tcPr>
          <w:p w14:paraId="4AD477A4" w14:textId="77777777" w:rsidR="00C609D9" w:rsidRDefault="00C609D9" w:rsidP="001F342C">
            <w:pPr>
              <w:pStyle w:val="TableParagraph"/>
              <w:spacing w:before="1"/>
              <w:ind w:left="0" w:right="282"/>
              <w:rPr>
                <w:b/>
                <w:sz w:val="20"/>
              </w:rPr>
            </w:pPr>
            <w:permStart w:id="349057884" w:edGrp="everyone" w:colFirst="0" w:colLast="0"/>
          </w:p>
          <w:p w14:paraId="6BC3A036" w14:textId="669BC334" w:rsidR="00C609D9" w:rsidRDefault="00C609D9" w:rsidP="001F342C">
            <w:pPr>
              <w:pStyle w:val="TableParagraph"/>
              <w:spacing w:before="1"/>
              <w:ind w:left="0" w:right="282"/>
              <w:rPr>
                <w:b/>
                <w:sz w:val="20"/>
              </w:rPr>
            </w:pPr>
          </w:p>
          <w:p w14:paraId="009C9150" w14:textId="117F615D" w:rsidR="00ED0A09" w:rsidRDefault="00ED0A09" w:rsidP="001F342C">
            <w:pPr>
              <w:pStyle w:val="TableParagraph"/>
              <w:spacing w:before="1"/>
              <w:ind w:left="0" w:right="282"/>
              <w:rPr>
                <w:b/>
                <w:sz w:val="20"/>
              </w:rPr>
            </w:pPr>
          </w:p>
          <w:p w14:paraId="5EC6E235" w14:textId="0EE10427" w:rsidR="00ED0A09" w:rsidRDefault="00ED0A09" w:rsidP="001F342C">
            <w:pPr>
              <w:pStyle w:val="TableParagraph"/>
              <w:spacing w:before="1"/>
              <w:ind w:left="0" w:right="282"/>
              <w:rPr>
                <w:b/>
                <w:sz w:val="20"/>
              </w:rPr>
            </w:pPr>
          </w:p>
          <w:p w14:paraId="696915BF" w14:textId="7F742875" w:rsidR="00ED0A09" w:rsidRDefault="00ED0A09" w:rsidP="001F342C">
            <w:pPr>
              <w:pStyle w:val="TableParagraph"/>
              <w:spacing w:before="1"/>
              <w:ind w:left="0" w:right="282"/>
              <w:rPr>
                <w:b/>
                <w:sz w:val="20"/>
              </w:rPr>
            </w:pPr>
          </w:p>
          <w:p w14:paraId="26411C2C" w14:textId="5590E31E" w:rsidR="00ED0A09" w:rsidRDefault="00ED0A09" w:rsidP="001F342C">
            <w:pPr>
              <w:pStyle w:val="TableParagraph"/>
              <w:spacing w:before="1"/>
              <w:ind w:left="0" w:right="282"/>
              <w:rPr>
                <w:b/>
                <w:sz w:val="20"/>
              </w:rPr>
            </w:pPr>
          </w:p>
          <w:p w14:paraId="3265C89F" w14:textId="18959B7F" w:rsidR="002F172F" w:rsidRDefault="002F172F" w:rsidP="001F342C">
            <w:pPr>
              <w:pStyle w:val="TableParagraph"/>
              <w:spacing w:before="1"/>
              <w:ind w:left="0" w:right="282"/>
              <w:rPr>
                <w:b/>
                <w:sz w:val="20"/>
              </w:rPr>
            </w:pPr>
          </w:p>
          <w:p w14:paraId="3E7B1ACC" w14:textId="5F734206" w:rsidR="002F172F" w:rsidRDefault="002F172F" w:rsidP="001F342C">
            <w:pPr>
              <w:pStyle w:val="TableParagraph"/>
              <w:spacing w:before="1"/>
              <w:ind w:left="0" w:right="282"/>
              <w:rPr>
                <w:b/>
                <w:sz w:val="20"/>
              </w:rPr>
            </w:pPr>
          </w:p>
          <w:p w14:paraId="63B8C58E" w14:textId="242404ED" w:rsidR="002F172F" w:rsidRDefault="002F172F" w:rsidP="001F342C">
            <w:pPr>
              <w:pStyle w:val="TableParagraph"/>
              <w:spacing w:before="1"/>
              <w:ind w:left="0" w:right="282"/>
              <w:rPr>
                <w:b/>
                <w:sz w:val="20"/>
              </w:rPr>
            </w:pPr>
          </w:p>
          <w:p w14:paraId="14DDBE9C" w14:textId="006D00FA" w:rsidR="002F172F" w:rsidRDefault="002F172F" w:rsidP="001F342C">
            <w:pPr>
              <w:pStyle w:val="TableParagraph"/>
              <w:spacing w:before="1"/>
              <w:ind w:left="0" w:right="282"/>
              <w:rPr>
                <w:b/>
                <w:sz w:val="20"/>
              </w:rPr>
            </w:pPr>
          </w:p>
          <w:p w14:paraId="70CB366F" w14:textId="47D9DC04" w:rsidR="002F172F" w:rsidRDefault="002F172F" w:rsidP="001F342C">
            <w:pPr>
              <w:pStyle w:val="TableParagraph"/>
              <w:spacing w:before="1"/>
              <w:ind w:left="0" w:right="282"/>
              <w:rPr>
                <w:b/>
                <w:sz w:val="20"/>
              </w:rPr>
            </w:pPr>
          </w:p>
          <w:p w14:paraId="0BDA67B0" w14:textId="2C17C6C7" w:rsidR="002F172F" w:rsidRDefault="002F172F" w:rsidP="001F342C">
            <w:pPr>
              <w:pStyle w:val="TableParagraph"/>
              <w:spacing w:before="1"/>
              <w:ind w:left="0" w:right="282"/>
              <w:rPr>
                <w:b/>
                <w:sz w:val="20"/>
              </w:rPr>
            </w:pPr>
          </w:p>
          <w:p w14:paraId="27318142" w14:textId="359DCAF2" w:rsidR="002F172F" w:rsidRDefault="002F172F" w:rsidP="001F342C">
            <w:pPr>
              <w:pStyle w:val="TableParagraph"/>
              <w:spacing w:before="1"/>
              <w:ind w:left="0" w:right="282"/>
              <w:rPr>
                <w:b/>
                <w:sz w:val="20"/>
              </w:rPr>
            </w:pPr>
          </w:p>
          <w:p w14:paraId="017F83F4" w14:textId="77777777" w:rsidR="002F172F" w:rsidRDefault="002F172F" w:rsidP="001F342C">
            <w:pPr>
              <w:pStyle w:val="TableParagraph"/>
              <w:spacing w:before="1"/>
              <w:ind w:left="0" w:right="282"/>
              <w:rPr>
                <w:b/>
                <w:sz w:val="20"/>
              </w:rPr>
            </w:pPr>
          </w:p>
          <w:p w14:paraId="50609542" w14:textId="244AE629" w:rsidR="00ED0A09" w:rsidRDefault="00ED0A09" w:rsidP="001F342C">
            <w:pPr>
              <w:pStyle w:val="TableParagraph"/>
              <w:spacing w:before="1"/>
              <w:ind w:left="0" w:right="282"/>
              <w:rPr>
                <w:b/>
                <w:sz w:val="20"/>
              </w:rPr>
            </w:pPr>
          </w:p>
          <w:p w14:paraId="686C7CEC" w14:textId="25015542" w:rsidR="00ED0A09" w:rsidRDefault="00ED0A09" w:rsidP="001F342C">
            <w:pPr>
              <w:pStyle w:val="TableParagraph"/>
              <w:spacing w:before="1"/>
              <w:ind w:left="0" w:right="282"/>
              <w:rPr>
                <w:b/>
                <w:sz w:val="20"/>
              </w:rPr>
            </w:pPr>
          </w:p>
          <w:p w14:paraId="3F30918E" w14:textId="77777777" w:rsidR="00ED0A09" w:rsidRDefault="00ED0A09" w:rsidP="001F342C">
            <w:pPr>
              <w:pStyle w:val="TableParagraph"/>
              <w:spacing w:before="1"/>
              <w:ind w:left="0" w:right="282"/>
              <w:rPr>
                <w:b/>
                <w:sz w:val="20"/>
              </w:rPr>
            </w:pPr>
          </w:p>
          <w:p w14:paraId="7D48C169" w14:textId="02FC5BCC" w:rsidR="00C609D9" w:rsidRDefault="00C609D9" w:rsidP="001F342C">
            <w:pPr>
              <w:pStyle w:val="TableParagraph"/>
              <w:spacing w:before="1"/>
              <w:ind w:left="0" w:right="282"/>
              <w:rPr>
                <w:b/>
                <w:sz w:val="20"/>
              </w:rPr>
            </w:pPr>
          </w:p>
          <w:p w14:paraId="265A54BD" w14:textId="71B32B61" w:rsidR="007C4E09" w:rsidRDefault="007C4E09" w:rsidP="001F342C">
            <w:pPr>
              <w:pStyle w:val="TableParagraph"/>
              <w:spacing w:before="1"/>
              <w:ind w:left="0" w:right="282"/>
              <w:rPr>
                <w:b/>
                <w:sz w:val="20"/>
              </w:rPr>
            </w:pPr>
          </w:p>
          <w:p w14:paraId="01942213" w14:textId="77777777" w:rsidR="007C4E09" w:rsidRDefault="007C4E09" w:rsidP="001F342C">
            <w:pPr>
              <w:pStyle w:val="TableParagraph"/>
              <w:spacing w:before="1"/>
              <w:ind w:left="0" w:right="282"/>
              <w:rPr>
                <w:b/>
                <w:sz w:val="20"/>
              </w:rPr>
            </w:pPr>
          </w:p>
          <w:p w14:paraId="01199E47" w14:textId="26D908C0" w:rsidR="00760CA6" w:rsidRDefault="00760CA6" w:rsidP="00760CA6">
            <w:pPr>
              <w:pStyle w:val="TableParagraph"/>
              <w:spacing w:before="1"/>
              <w:ind w:left="0" w:right="693"/>
              <w:rPr>
                <w:b/>
                <w:sz w:val="20"/>
              </w:rPr>
            </w:pPr>
          </w:p>
        </w:tc>
      </w:tr>
      <w:permEnd w:id="349057884"/>
      <w:tr w:rsidR="00C609D9" w14:paraId="2EBD41BD" w14:textId="77777777" w:rsidTr="00B64AF6">
        <w:trPr>
          <w:trHeight w:val="734"/>
        </w:trPr>
        <w:tc>
          <w:tcPr>
            <w:tcW w:w="9367" w:type="dxa"/>
            <w:gridSpan w:val="4"/>
            <w:tcBorders>
              <w:top w:val="single" w:sz="18" w:space="0" w:color="auto"/>
              <w:left w:val="single" w:sz="4" w:space="0" w:color="000000"/>
              <w:right w:val="single" w:sz="4" w:space="0" w:color="000000"/>
            </w:tcBorders>
            <w:shd w:val="clear" w:color="auto" w:fill="D9D9D9" w:themeFill="background1" w:themeFillShade="D9"/>
          </w:tcPr>
          <w:p w14:paraId="2D8FBB6A" w14:textId="77777777" w:rsidR="00C609D9" w:rsidRDefault="00C609D9" w:rsidP="003F0FB1">
            <w:pPr>
              <w:pStyle w:val="TableParagraph"/>
              <w:spacing w:before="1" w:line="360" w:lineRule="auto"/>
              <w:ind w:left="1915"/>
              <w:rPr>
                <w:sz w:val="20"/>
              </w:rPr>
            </w:pPr>
            <w:r>
              <w:rPr>
                <w:b/>
                <w:sz w:val="20"/>
              </w:rPr>
              <w:lastRenderedPageBreak/>
              <w:t xml:space="preserve">C2: Community Implication and Further Research </w:t>
            </w:r>
            <w:r>
              <w:rPr>
                <w:sz w:val="20"/>
              </w:rPr>
              <w:t>(150 words max.)</w:t>
            </w:r>
          </w:p>
          <w:p w14:paraId="2AB9A35F" w14:textId="3D907D21" w:rsidR="00C609D9" w:rsidRDefault="00C609D9" w:rsidP="003F0FB1">
            <w:pPr>
              <w:pStyle w:val="TableParagraph"/>
              <w:spacing w:before="1" w:line="360" w:lineRule="auto"/>
              <w:rPr>
                <w:b/>
                <w:sz w:val="20"/>
              </w:rPr>
            </w:pPr>
            <w:r>
              <w:rPr>
                <w:i/>
                <w:sz w:val="20"/>
              </w:rPr>
              <w:t>Describe how your project can have an impact on English-speaking minorities and/or social</w:t>
            </w:r>
            <w:r w:rsidR="003F0FB1">
              <w:rPr>
                <w:i/>
                <w:sz w:val="20"/>
              </w:rPr>
              <w:t xml:space="preserve"> </w:t>
            </w:r>
            <w:r>
              <w:rPr>
                <w:i/>
                <w:sz w:val="20"/>
              </w:rPr>
              <w:t>services/health care professionals. In addition, explain its significance for future research, theory and/or practice.</w:t>
            </w:r>
          </w:p>
        </w:tc>
      </w:tr>
      <w:tr w:rsidR="00C609D9" w14:paraId="3EAF06B3" w14:textId="77777777">
        <w:trPr>
          <w:trHeight w:val="734"/>
        </w:trPr>
        <w:tc>
          <w:tcPr>
            <w:tcW w:w="9367" w:type="dxa"/>
            <w:gridSpan w:val="4"/>
            <w:tcBorders>
              <w:top w:val="single" w:sz="4" w:space="0" w:color="000000"/>
              <w:left w:val="single" w:sz="4" w:space="0" w:color="000000"/>
              <w:right w:val="single" w:sz="4" w:space="0" w:color="000000"/>
            </w:tcBorders>
          </w:tcPr>
          <w:p w14:paraId="56663893" w14:textId="77777777" w:rsidR="00C609D9" w:rsidRDefault="00C609D9" w:rsidP="001453B1">
            <w:pPr>
              <w:pStyle w:val="TableParagraph"/>
              <w:spacing w:before="1"/>
              <w:ind w:left="0"/>
              <w:rPr>
                <w:b/>
                <w:sz w:val="20"/>
              </w:rPr>
            </w:pPr>
            <w:permStart w:id="1435980637" w:edGrp="everyone" w:colFirst="0" w:colLast="0"/>
          </w:p>
          <w:p w14:paraId="3A294C8A" w14:textId="77777777" w:rsidR="00C609D9" w:rsidRDefault="00C609D9" w:rsidP="001453B1">
            <w:pPr>
              <w:pStyle w:val="TableParagraph"/>
              <w:spacing w:before="1"/>
              <w:ind w:left="0"/>
              <w:rPr>
                <w:b/>
                <w:sz w:val="20"/>
              </w:rPr>
            </w:pPr>
          </w:p>
          <w:p w14:paraId="4CA5111C" w14:textId="454CC07D" w:rsidR="00C609D9" w:rsidRDefault="00C609D9" w:rsidP="001453B1">
            <w:pPr>
              <w:pStyle w:val="TableParagraph"/>
              <w:spacing w:before="1"/>
              <w:ind w:left="0"/>
              <w:rPr>
                <w:b/>
                <w:sz w:val="20"/>
              </w:rPr>
            </w:pPr>
          </w:p>
          <w:p w14:paraId="2C815553" w14:textId="78B329CA" w:rsidR="00ED0A09" w:rsidRDefault="00ED0A09" w:rsidP="001453B1">
            <w:pPr>
              <w:pStyle w:val="TableParagraph"/>
              <w:spacing w:before="1"/>
              <w:ind w:left="0"/>
              <w:rPr>
                <w:b/>
                <w:sz w:val="20"/>
              </w:rPr>
            </w:pPr>
          </w:p>
          <w:p w14:paraId="0C572605" w14:textId="065A3635" w:rsidR="00ED0A09" w:rsidRDefault="00ED0A09" w:rsidP="001453B1">
            <w:pPr>
              <w:pStyle w:val="TableParagraph"/>
              <w:spacing w:before="1"/>
              <w:ind w:left="0"/>
              <w:rPr>
                <w:b/>
                <w:sz w:val="20"/>
              </w:rPr>
            </w:pPr>
          </w:p>
          <w:p w14:paraId="4DDE3F0F" w14:textId="77777777" w:rsidR="00ED0A09" w:rsidRDefault="00ED0A09" w:rsidP="001453B1">
            <w:pPr>
              <w:pStyle w:val="TableParagraph"/>
              <w:spacing w:before="1"/>
              <w:ind w:left="0"/>
              <w:rPr>
                <w:b/>
                <w:sz w:val="20"/>
              </w:rPr>
            </w:pPr>
          </w:p>
          <w:p w14:paraId="3410E409" w14:textId="77777777" w:rsidR="00C609D9" w:rsidRDefault="00C609D9" w:rsidP="001453B1">
            <w:pPr>
              <w:pStyle w:val="TableParagraph"/>
              <w:spacing w:before="1"/>
              <w:ind w:left="0"/>
              <w:rPr>
                <w:b/>
                <w:sz w:val="20"/>
              </w:rPr>
            </w:pPr>
          </w:p>
          <w:p w14:paraId="00121278" w14:textId="77777777" w:rsidR="00C609D9" w:rsidRDefault="00C609D9" w:rsidP="001453B1">
            <w:pPr>
              <w:pStyle w:val="TableParagraph"/>
              <w:spacing w:before="1"/>
              <w:ind w:left="0"/>
              <w:rPr>
                <w:b/>
                <w:sz w:val="20"/>
              </w:rPr>
            </w:pPr>
          </w:p>
          <w:p w14:paraId="0733E7F5" w14:textId="77777777" w:rsidR="00C609D9" w:rsidRDefault="00C609D9" w:rsidP="001453B1">
            <w:pPr>
              <w:pStyle w:val="TableParagraph"/>
              <w:spacing w:before="1"/>
              <w:ind w:left="0"/>
              <w:rPr>
                <w:b/>
                <w:sz w:val="20"/>
              </w:rPr>
            </w:pPr>
          </w:p>
          <w:p w14:paraId="26A6A400" w14:textId="77777777" w:rsidR="008754F8" w:rsidRDefault="008754F8" w:rsidP="001453B1">
            <w:pPr>
              <w:pStyle w:val="TableParagraph"/>
              <w:spacing w:before="1"/>
              <w:ind w:left="0"/>
              <w:rPr>
                <w:b/>
                <w:sz w:val="20"/>
              </w:rPr>
            </w:pPr>
          </w:p>
          <w:p w14:paraId="10B3FCE8" w14:textId="77777777" w:rsidR="008754F8" w:rsidRDefault="008754F8" w:rsidP="001453B1">
            <w:pPr>
              <w:pStyle w:val="TableParagraph"/>
              <w:spacing w:before="1"/>
              <w:ind w:left="0"/>
              <w:rPr>
                <w:b/>
                <w:sz w:val="20"/>
              </w:rPr>
            </w:pPr>
          </w:p>
          <w:p w14:paraId="07A30FD8" w14:textId="77777777" w:rsidR="008754F8" w:rsidRDefault="008754F8" w:rsidP="001453B1">
            <w:pPr>
              <w:pStyle w:val="TableParagraph"/>
              <w:spacing w:before="1"/>
              <w:ind w:left="0"/>
              <w:rPr>
                <w:b/>
                <w:sz w:val="20"/>
              </w:rPr>
            </w:pPr>
          </w:p>
          <w:p w14:paraId="53D531C7" w14:textId="77777777" w:rsidR="008754F8" w:rsidRDefault="008754F8" w:rsidP="001453B1">
            <w:pPr>
              <w:pStyle w:val="TableParagraph"/>
              <w:spacing w:before="1"/>
              <w:ind w:left="0"/>
              <w:rPr>
                <w:b/>
                <w:sz w:val="20"/>
              </w:rPr>
            </w:pPr>
          </w:p>
          <w:p w14:paraId="18D85A6D" w14:textId="16672712" w:rsidR="008754F8" w:rsidRDefault="008754F8" w:rsidP="001453B1">
            <w:pPr>
              <w:pStyle w:val="TableParagraph"/>
              <w:spacing w:before="1"/>
              <w:ind w:left="0"/>
              <w:rPr>
                <w:b/>
                <w:sz w:val="20"/>
              </w:rPr>
            </w:pPr>
          </w:p>
          <w:p w14:paraId="0E529D02" w14:textId="77777777" w:rsidR="008754F8" w:rsidRDefault="008754F8" w:rsidP="001453B1">
            <w:pPr>
              <w:pStyle w:val="TableParagraph"/>
              <w:spacing w:before="1"/>
              <w:ind w:left="0"/>
              <w:rPr>
                <w:b/>
                <w:sz w:val="20"/>
              </w:rPr>
            </w:pPr>
          </w:p>
          <w:p w14:paraId="37DD450E" w14:textId="3F11D1A1" w:rsidR="008754F8" w:rsidRDefault="008754F8" w:rsidP="008754F8">
            <w:pPr>
              <w:pStyle w:val="TableParagraph"/>
              <w:spacing w:before="1"/>
              <w:ind w:left="0"/>
              <w:rPr>
                <w:b/>
                <w:sz w:val="20"/>
              </w:rPr>
            </w:pPr>
          </w:p>
        </w:tc>
      </w:tr>
      <w:permEnd w:id="1435980637"/>
      <w:tr w:rsidR="00C609D9" w14:paraId="1D080EBC" w14:textId="77777777" w:rsidTr="00027170">
        <w:trPr>
          <w:trHeight w:val="734"/>
        </w:trPr>
        <w:tc>
          <w:tcPr>
            <w:tcW w:w="9367" w:type="dxa"/>
            <w:gridSpan w:val="4"/>
            <w:tcBorders>
              <w:top w:val="single" w:sz="4" w:space="0" w:color="000000"/>
              <w:left w:val="single" w:sz="4" w:space="0" w:color="000000"/>
              <w:bottom w:val="single" w:sz="24" w:space="0" w:color="000000"/>
              <w:right w:val="single" w:sz="4" w:space="0" w:color="000000"/>
            </w:tcBorders>
            <w:shd w:val="clear" w:color="auto" w:fill="D9D9D9" w:themeFill="background1" w:themeFillShade="D9"/>
          </w:tcPr>
          <w:p w14:paraId="5929FED6" w14:textId="17E5B499" w:rsidR="00C609D9" w:rsidRDefault="00C609D9" w:rsidP="00C609D9">
            <w:pPr>
              <w:pStyle w:val="TableParagraph"/>
              <w:spacing w:before="1"/>
              <w:ind w:left="2827"/>
              <w:rPr>
                <w:sz w:val="20"/>
              </w:rPr>
            </w:pPr>
            <w:r>
              <w:rPr>
                <w:b/>
                <w:sz w:val="20"/>
              </w:rPr>
              <w:t xml:space="preserve">C3: </w:t>
            </w:r>
            <w:r w:rsidR="00217880">
              <w:rPr>
                <w:b/>
                <w:sz w:val="20"/>
              </w:rPr>
              <w:t xml:space="preserve">Dialogue McGill </w:t>
            </w:r>
            <w:r>
              <w:rPr>
                <w:b/>
                <w:sz w:val="20"/>
              </w:rPr>
              <w:t xml:space="preserve">Funding Record </w:t>
            </w:r>
            <w:r>
              <w:rPr>
                <w:sz w:val="20"/>
              </w:rPr>
              <w:t>(150 words max.)</w:t>
            </w:r>
          </w:p>
          <w:p w14:paraId="4224E8E9" w14:textId="48727C01" w:rsidR="00C609D9" w:rsidRDefault="00C609D9" w:rsidP="007C4E09">
            <w:pPr>
              <w:pStyle w:val="TableParagraph"/>
              <w:spacing w:before="123" w:line="357" w:lineRule="auto"/>
              <w:ind w:right="140"/>
              <w:rPr>
                <w:b/>
                <w:sz w:val="20"/>
              </w:rPr>
            </w:pPr>
            <w:r>
              <w:rPr>
                <w:i/>
                <w:sz w:val="20"/>
              </w:rPr>
              <w:t xml:space="preserve">List previous and current projects funded by </w:t>
            </w:r>
            <w:r w:rsidR="00217880">
              <w:rPr>
                <w:i/>
                <w:sz w:val="20"/>
              </w:rPr>
              <w:t xml:space="preserve">Dialogue McGill, as well as involvement in related activities (e.g., Dialogue McGill </w:t>
            </w:r>
            <w:proofErr w:type="gramStart"/>
            <w:r w:rsidR="00217880">
              <w:rPr>
                <w:i/>
                <w:sz w:val="20"/>
              </w:rPr>
              <w:t xml:space="preserve">conference, </w:t>
            </w:r>
            <w:r>
              <w:rPr>
                <w:i/>
                <w:sz w:val="20"/>
              </w:rPr>
              <w:t xml:space="preserve"> supervision</w:t>
            </w:r>
            <w:proofErr w:type="gramEnd"/>
            <w:r>
              <w:rPr>
                <w:i/>
                <w:sz w:val="20"/>
              </w:rPr>
              <w:t xml:space="preserve"> of students</w:t>
            </w:r>
            <w:r w:rsidR="00217880">
              <w:rPr>
                <w:i/>
                <w:sz w:val="20"/>
              </w:rPr>
              <w:t xml:space="preserve"> funded by Dialogue McGill</w:t>
            </w:r>
            <w:r>
              <w:rPr>
                <w:i/>
                <w:sz w:val="20"/>
              </w:rPr>
              <w:t>).</w:t>
            </w:r>
          </w:p>
        </w:tc>
      </w:tr>
      <w:tr w:rsidR="00C609D9" w14:paraId="449B84FD" w14:textId="77777777" w:rsidTr="00027170">
        <w:trPr>
          <w:trHeight w:val="734"/>
        </w:trPr>
        <w:tc>
          <w:tcPr>
            <w:tcW w:w="9367" w:type="dxa"/>
            <w:gridSpan w:val="4"/>
            <w:tcBorders>
              <w:top w:val="single" w:sz="24" w:space="0" w:color="000000"/>
              <w:left w:val="single" w:sz="4" w:space="0" w:color="000000"/>
              <w:bottom w:val="single" w:sz="18" w:space="0" w:color="auto"/>
              <w:right w:val="single" w:sz="4" w:space="0" w:color="000000"/>
            </w:tcBorders>
          </w:tcPr>
          <w:p w14:paraId="56A37978" w14:textId="77777777" w:rsidR="00C609D9" w:rsidRDefault="00C609D9" w:rsidP="001453B1">
            <w:pPr>
              <w:pStyle w:val="TableParagraph"/>
              <w:spacing w:before="1"/>
              <w:ind w:left="0"/>
              <w:rPr>
                <w:b/>
                <w:sz w:val="20"/>
              </w:rPr>
            </w:pPr>
            <w:permStart w:id="664344914" w:edGrp="everyone" w:colFirst="0" w:colLast="0"/>
          </w:p>
          <w:p w14:paraId="09D3F103" w14:textId="77777777" w:rsidR="00C609D9" w:rsidRDefault="00C609D9" w:rsidP="001453B1">
            <w:pPr>
              <w:pStyle w:val="TableParagraph"/>
              <w:spacing w:before="1"/>
              <w:ind w:left="0"/>
              <w:rPr>
                <w:b/>
                <w:sz w:val="20"/>
              </w:rPr>
            </w:pPr>
          </w:p>
          <w:p w14:paraId="700CBFC9" w14:textId="6225F7F1" w:rsidR="00C609D9" w:rsidRDefault="00C609D9" w:rsidP="00A24D56">
            <w:pPr>
              <w:pStyle w:val="TableParagraph"/>
              <w:spacing w:before="1"/>
              <w:ind w:left="0"/>
              <w:rPr>
                <w:b/>
                <w:sz w:val="20"/>
              </w:rPr>
            </w:pPr>
          </w:p>
          <w:p w14:paraId="65A5BC0E" w14:textId="222C4752" w:rsidR="00ED0A09" w:rsidRDefault="00ED0A09" w:rsidP="00A24D56">
            <w:pPr>
              <w:pStyle w:val="TableParagraph"/>
              <w:spacing w:before="1"/>
              <w:ind w:left="0"/>
              <w:rPr>
                <w:b/>
                <w:sz w:val="20"/>
              </w:rPr>
            </w:pPr>
          </w:p>
          <w:p w14:paraId="17B8CD4A" w14:textId="27A841B6" w:rsidR="00ED0A09" w:rsidRDefault="00ED0A09" w:rsidP="00A24D56">
            <w:pPr>
              <w:pStyle w:val="TableParagraph"/>
              <w:spacing w:before="1"/>
              <w:ind w:left="0"/>
              <w:rPr>
                <w:b/>
                <w:sz w:val="20"/>
              </w:rPr>
            </w:pPr>
          </w:p>
          <w:p w14:paraId="7CEDB4EF" w14:textId="646FEF9E" w:rsidR="00ED0A09" w:rsidRDefault="00ED0A09" w:rsidP="00A24D56">
            <w:pPr>
              <w:pStyle w:val="TableParagraph"/>
              <w:spacing w:before="1"/>
              <w:ind w:left="0"/>
              <w:rPr>
                <w:b/>
                <w:sz w:val="20"/>
              </w:rPr>
            </w:pPr>
          </w:p>
          <w:p w14:paraId="35486374" w14:textId="738665EB" w:rsidR="002F172F" w:rsidRDefault="002F172F" w:rsidP="00A24D56">
            <w:pPr>
              <w:pStyle w:val="TableParagraph"/>
              <w:spacing w:before="1"/>
              <w:ind w:left="0"/>
              <w:rPr>
                <w:b/>
                <w:sz w:val="20"/>
              </w:rPr>
            </w:pPr>
          </w:p>
          <w:p w14:paraId="0600DAF1" w14:textId="1033F098" w:rsidR="002F172F" w:rsidRDefault="002F172F" w:rsidP="00A24D56">
            <w:pPr>
              <w:pStyle w:val="TableParagraph"/>
              <w:spacing w:before="1"/>
              <w:ind w:left="0"/>
              <w:rPr>
                <w:b/>
                <w:sz w:val="20"/>
              </w:rPr>
            </w:pPr>
          </w:p>
          <w:p w14:paraId="33A1BEB4" w14:textId="677D825F" w:rsidR="002F172F" w:rsidRDefault="002F172F" w:rsidP="00A24D56">
            <w:pPr>
              <w:pStyle w:val="TableParagraph"/>
              <w:spacing w:before="1"/>
              <w:ind w:left="0"/>
              <w:rPr>
                <w:b/>
                <w:sz w:val="20"/>
              </w:rPr>
            </w:pPr>
          </w:p>
          <w:p w14:paraId="54FF74FD" w14:textId="676D62B4" w:rsidR="002F172F" w:rsidRDefault="002F172F" w:rsidP="00A24D56">
            <w:pPr>
              <w:pStyle w:val="TableParagraph"/>
              <w:spacing w:before="1"/>
              <w:ind w:left="0"/>
              <w:rPr>
                <w:b/>
                <w:sz w:val="20"/>
              </w:rPr>
            </w:pPr>
          </w:p>
          <w:p w14:paraId="6A70849B" w14:textId="77777777" w:rsidR="002F172F" w:rsidRDefault="002F172F" w:rsidP="00A24D56">
            <w:pPr>
              <w:pStyle w:val="TableParagraph"/>
              <w:spacing w:before="1"/>
              <w:ind w:left="0"/>
              <w:rPr>
                <w:b/>
                <w:sz w:val="20"/>
              </w:rPr>
            </w:pPr>
          </w:p>
          <w:p w14:paraId="1D5B8803" w14:textId="5B7DAE8F" w:rsidR="00ED0A09" w:rsidRDefault="00ED0A09" w:rsidP="00A24D56">
            <w:pPr>
              <w:pStyle w:val="TableParagraph"/>
              <w:spacing w:before="1"/>
              <w:ind w:left="0"/>
              <w:rPr>
                <w:b/>
                <w:sz w:val="20"/>
              </w:rPr>
            </w:pPr>
          </w:p>
          <w:p w14:paraId="7F9E8B1F" w14:textId="77777777" w:rsidR="00ED0A09" w:rsidRDefault="00ED0A09" w:rsidP="00A24D56">
            <w:pPr>
              <w:pStyle w:val="TableParagraph"/>
              <w:spacing w:before="1"/>
              <w:ind w:left="0"/>
              <w:rPr>
                <w:b/>
                <w:sz w:val="20"/>
              </w:rPr>
            </w:pPr>
          </w:p>
          <w:p w14:paraId="7D71F216" w14:textId="17613C7E" w:rsidR="007D203A" w:rsidRDefault="007D203A" w:rsidP="00A24D56">
            <w:pPr>
              <w:pStyle w:val="TableParagraph"/>
              <w:spacing w:before="1"/>
              <w:ind w:left="0"/>
              <w:rPr>
                <w:b/>
                <w:sz w:val="20"/>
              </w:rPr>
            </w:pPr>
          </w:p>
          <w:p w14:paraId="085A630D" w14:textId="0E96A2D2" w:rsidR="007D203A" w:rsidRDefault="007D203A" w:rsidP="00A24D56">
            <w:pPr>
              <w:pStyle w:val="TableParagraph"/>
              <w:spacing w:before="1"/>
              <w:ind w:left="0"/>
              <w:rPr>
                <w:b/>
                <w:sz w:val="20"/>
              </w:rPr>
            </w:pPr>
          </w:p>
          <w:p w14:paraId="43F11580" w14:textId="12D2A6B8" w:rsidR="007D203A" w:rsidRDefault="007D203A" w:rsidP="00A24D56">
            <w:pPr>
              <w:pStyle w:val="TableParagraph"/>
              <w:spacing w:before="1"/>
              <w:ind w:left="0"/>
              <w:rPr>
                <w:b/>
                <w:sz w:val="20"/>
              </w:rPr>
            </w:pPr>
          </w:p>
          <w:p w14:paraId="3652A4CE" w14:textId="1B894303" w:rsidR="007D203A" w:rsidRDefault="007D203A" w:rsidP="00A24D56">
            <w:pPr>
              <w:pStyle w:val="TableParagraph"/>
              <w:spacing w:before="1"/>
              <w:ind w:left="0"/>
              <w:rPr>
                <w:b/>
                <w:sz w:val="20"/>
              </w:rPr>
            </w:pPr>
          </w:p>
          <w:p w14:paraId="7BDC8B33" w14:textId="56D51DCF" w:rsidR="007D203A" w:rsidRDefault="007D203A" w:rsidP="00A24D56">
            <w:pPr>
              <w:pStyle w:val="TableParagraph"/>
              <w:spacing w:before="1"/>
              <w:ind w:left="0"/>
              <w:rPr>
                <w:b/>
                <w:sz w:val="20"/>
              </w:rPr>
            </w:pPr>
          </w:p>
          <w:p w14:paraId="48E578D2" w14:textId="77777777" w:rsidR="007D203A" w:rsidRDefault="007D203A" w:rsidP="00A24D56">
            <w:pPr>
              <w:pStyle w:val="TableParagraph"/>
              <w:spacing w:before="1"/>
              <w:ind w:left="0"/>
              <w:rPr>
                <w:b/>
                <w:sz w:val="20"/>
              </w:rPr>
            </w:pPr>
          </w:p>
          <w:p w14:paraId="1B3E6AFF" w14:textId="34267868" w:rsidR="00A24D56" w:rsidRDefault="00A24D56" w:rsidP="00A24D56">
            <w:pPr>
              <w:pStyle w:val="TableParagraph"/>
              <w:spacing w:before="1"/>
              <w:ind w:left="0"/>
              <w:rPr>
                <w:b/>
                <w:sz w:val="20"/>
              </w:rPr>
            </w:pPr>
          </w:p>
        </w:tc>
      </w:tr>
      <w:permEnd w:id="664344914"/>
    </w:tbl>
    <w:p w14:paraId="172A3634" w14:textId="5021CCF7" w:rsidR="00896856" w:rsidRDefault="00896856" w:rsidP="00A24D56"/>
    <w:p w14:paraId="3BC0FEAA" w14:textId="75F69EEA" w:rsidR="00A6420E" w:rsidRDefault="00A6420E" w:rsidP="00A6420E"/>
    <w:p w14:paraId="113B6B13" w14:textId="2F877951" w:rsidR="00A6420E" w:rsidRDefault="00A6420E" w:rsidP="00A6420E"/>
    <w:p w14:paraId="7B45E1DA" w14:textId="42F668B3" w:rsidR="00A6420E" w:rsidRDefault="00A6420E" w:rsidP="00A6420E"/>
    <w:p w14:paraId="021B624A" w14:textId="6F965A64" w:rsidR="00A6420E" w:rsidRDefault="00A6420E" w:rsidP="00A6420E"/>
    <w:p w14:paraId="7616A04B" w14:textId="36F72E73" w:rsidR="00A6420E" w:rsidRDefault="00A6420E" w:rsidP="00A6420E"/>
    <w:p w14:paraId="43BDD069" w14:textId="63F135CB" w:rsidR="00A6420E" w:rsidRDefault="00A6420E" w:rsidP="00A6420E"/>
    <w:p w14:paraId="14115CB4" w14:textId="4F6B5677" w:rsidR="00A6420E" w:rsidRDefault="00A6420E" w:rsidP="00A6420E">
      <w:pPr>
        <w:adjustRightInd w:val="0"/>
        <w:jc w:val="center"/>
        <w:rPr>
          <w:rFonts w:ascii="Arial" w:eastAsia="Times New Roman" w:hAnsi="Arial" w:cs="Arial"/>
          <w:b/>
          <w:sz w:val="28"/>
          <w:szCs w:val="28"/>
          <w:lang w:val="en-US" w:eastAsia="fr-CA" w:bidi="ar-SA"/>
        </w:rPr>
      </w:pPr>
      <w:r>
        <w:tab/>
      </w:r>
      <w:r>
        <w:rPr>
          <w:rFonts w:ascii="Arial" w:hAnsi="Arial" w:cs="Arial"/>
          <w:b/>
          <w:sz w:val="28"/>
          <w:szCs w:val="28"/>
        </w:rPr>
        <w:t xml:space="preserve">ANNEX 1: ELIGIBLE EXPENSES </w:t>
      </w:r>
      <w:r>
        <w:rPr>
          <w:rFonts w:ascii="Arial" w:hAnsi="Arial" w:cs="Arial"/>
          <w:b/>
          <w:sz w:val="28"/>
          <w:szCs w:val="28"/>
          <w:lang w:val="en-US"/>
        </w:rPr>
        <w:t>2021-2023</w:t>
      </w:r>
    </w:p>
    <w:p w14:paraId="791E12DE" w14:textId="77777777" w:rsidR="00A6420E" w:rsidRDefault="00A6420E" w:rsidP="00A6420E">
      <w:pPr>
        <w:pStyle w:val="BodyText"/>
        <w:jc w:val="both"/>
        <w:rPr>
          <w:rFonts w:ascii="Arial" w:hAnsi="Arial" w:cs="Arial"/>
        </w:rPr>
      </w:pPr>
    </w:p>
    <w:p w14:paraId="11C6D8AB" w14:textId="77777777" w:rsidR="00A6420E" w:rsidRDefault="00A6420E" w:rsidP="00A6420E">
      <w:pPr>
        <w:pStyle w:val="BodyText"/>
        <w:jc w:val="both"/>
        <w:rPr>
          <w:rFonts w:ascii="Arial" w:hAnsi="Arial"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A6420E" w14:paraId="4403BA6B" w14:textId="77777777" w:rsidTr="00A6420E">
        <w:tc>
          <w:tcPr>
            <w:tcW w:w="8862" w:type="dxa"/>
            <w:tcBorders>
              <w:top w:val="single" w:sz="4" w:space="0" w:color="auto"/>
              <w:left w:val="single" w:sz="4" w:space="0" w:color="auto"/>
              <w:bottom w:val="nil"/>
              <w:right w:val="single" w:sz="4" w:space="0" w:color="auto"/>
            </w:tcBorders>
          </w:tcPr>
          <w:p w14:paraId="1472E214" w14:textId="77777777" w:rsidR="00A6420E" w:rsidRDefault="00A6420E">
            <w:pPr>
              <w:pStyle w:val="BodyText"/>
              <w:jc w:val="center"/>
              <w:rPr>
                <w:rFonts w:ascii="Arial" w:hAnsi="Arial" w:cs="Arial"/>
                <w:b/>
              </w:rPr>
            </w:pPr>
          </w:p>
          <w:p w14:paraId="1657D775" w14:textId="77777777" w:rsidR="00A6420E" w:rsidRDefault="00A6420E">
            <w:pPr>
              <w:pStyle w:val="BodyText"/>
              <w:jc w:val="center"/>
              <w:rPr>
                <w:rFonts w:ascii="Arial" w:hAnsi="Arial" w:cs="Arial"/>
                <w:b/>
              </w:rPr>
            </w:pPr>
            <w:r>
              <w:rPr>
                <w:rFonts w:ascii="Arial" w:hAnsi="Arial" w:cs="Arial"/>
                <w:b/>
              </w:rPr>
              <w:t>Requirements for</w:t>
            </w:r>
            <w:r>
              <w:rPr>
                <w:rFonts w:ascii="Arial" w:hAnsi="Arial" w:cs="Arial"/>
              </w:rPr>
              <w:t xml:space="preserve"> </w:t>
            </w:r>
            <w:r>
              <w:rPr>
                <w:rFonts w:ascii="Arial" w:hAnsi="Arial" w:cs="Arial"/>
                <w:b/>
              </w:rPr>
              <w:t>Financial Reporting</w:t>
            </w:r>
          </w:p>
          <w:p w14:paraId="42F17434" w14:textId="77777777" w:rsidR="00A6420E" w:rsidRDefault="00A6420E">
            <w:pPr>
              <w:pStyle w:val="BodyText"/>
              <w:jc w:val="both"/>
              <w:rPr>
                <w:rFonts w:ascii="Arial" w:hAnsi="Arial" w:cs="Arial"/>
              </w:rPr>
            </w:pPr>
          </w:p>
        </w:tc>
      </w:tr>
      <w:tr w:rsidR="00A6420E" w14:paraId="02143300" w14:textId="77777777" w:rsidTr="00A6420E">
        <w:tc>
          <w:tcPr>
            <w:tcW w:w="8862" w:type="dxa"/>
            <w:tcBorders>
              <w:top w:val="nil"/>
              <w:left w:val="single" w:sz="4" w:space="0" w:color="auto"/>
              <w:bottom w:val="nil"/>
              <w:right w:val="single" w:sz="4" w:space="0" w:color="auto"/>
            </w:tcBorders>
          </w:tcPr>
          <w:p w14:paraId="5E13784E" w14:textId="77777777" w:rsidR="00A6420E" w:rsidRDefault="00A6420E">
            <w:pPr>
              <w:pStyle w:val="BodyText"/>
              <w:jc w:val="both"/>
              <w:rPr>
                <w:rFonts w:ascii="Arial" w:hAnsi="Arial" w:cs="Arial"/>
              </w:rPr>
            </w:pPr>
            <w:r>
              <w:rPr>
                <w:rFonts w:ascii="Arial" w:hAnsi="Arial" w:cs="Arial"/>
              </w:rPr>
              <w:t>A completed Cashflow Forecast/Record of Expenditures spreadsheet (Tabs 1a “Detailed Project Budget” and Tab 1b “Triannual CFRE”) and Administering Institution document are to be submitted by the researcher to the Dialogue McGill team. For funds administered outside of McGill University, a subaward agreement will also be necessary.</w:t>
            </w:r>
          </w:p>
          <w:p w14:paraId="2BFB3595" w14:textId="77777777" w:rsidR="00A6420E" w:rsidRDefault="00A6420E">
            <w:pPr>
              <w:pStyle w:val="BodyText"/>
              <w:jc w:val="both"/>
              <w:rPr>
                <w:rFonts w:ascii="Arial" w:hAnsi="Arial" w:cs="Arial"/>
              </w:rPr>
            </w:pPr>
          </w:p>
          <w:p w14:paraId="5F436886" w14:textId="77777777" w:rsidR="00A6420E" w:rsidRDefault="00A6420E">
            <w:pPr>
              <w:pStyle w:val="BodyText"/>
              <w:jc w:val="both"/>
              <w:rPr>
                <w:rFonts w:ascii="Arial" w:hAnsi="Arial" w:cs="Arial"/>
              </w:rPr>
            </w:pPr>
            <w:r>
              <w:rPr>
                <w:rFonts w:ascii="Arial" w:hAnsi="Arial" w:cs="Arial"/>
              </w:rPr>
              <w:t>For each reporting period, you will also be asked to complete the Cashflow Forecast/Record of Expenditures Tab1b with actual expenses.</w:t>
            </w:r>
          </w:p>
          <w:p w14:paraId="380DBCE3" w14:textId="77777777" w:rsidR="00A6420E" w:rsidRDefault="00A6420E">
            <w:pPr>
              <w:pStyle w:val="BodyText"/>
              <w:jc w:val="both"/>
              <w:rPr>
                <w:rFonts w:ascii="Arial" w:hAnsi="Arial" w:cs="Arial"/>
              </w:rPr>
            </w:pPr>
          </w:p>
        </w:tc>
      </w:tr>
      <w:tr w:rsidR="00A6420E" w14:paraId="267D6DA6" w14:textId="77777777" w:rsidTr="00A6420E">
        <w:tc>
          <w:tcPr>
            <w:tcW w:w="8862" w:type="dxa"/>
            <w:tcBorders>
              <w:top w:val="nil"/>
              <w:left w:val="single" w:sz="4" w:space="0" w:color="auto"/>
              <w:bottom w:val="single" w:sz="4" w:space="0" w:color="auto"/>
              <w:right w:val="single" w:sz="4" w:space="0" w:color="auto"/>
            </w:tcBorders>
          </w:tcPr>
          <w:p w14:paraId="5BF53501" w14:textId="77777777" w:rsidR="00A6420E" w:rsidRDefault="00A6420E">
            <w:pPr>
              <w:jc w:val="both"/>
              <w:rPr>
                <w:rFonts w:ascii="Arial" w:hAnsi="Arial" w:cs="Arial"/>
              </w:rPr>
            </w:pPr>
            <w:r>
              <w:rPr>
                <w:rFonts w:ascii="Arial" w:hAnsi="Arial" w:cs="Arial"/>
              </w:rPr>
              <w:t xml:space="preserve">At the end of each fiscal year, you will also be asked to complete a Cashflow Forecast/Record of Expenditures (Tab 1b). If there is a discrepancy of ±15% between estimated budget expenses and actual expenses, you will also be asked to complete the Cashflow Forecast/Record of Expenditure’s Tab 1c (Variance Report) with a justification for any discrepancies.  </w:t>
            </w:r>
          </w:p>
          <w:p w14:paraId="68FF556F" w14:textId="77777777" w:rsidR="00A6420E" w:rsidRDefault="00A6420E">
            <w:pPr>
              <w:jc w:val="both"/>
              <w:rPr>
                <w:rFonts w:ascii="Arial" w:hAnsi="Arial" w:cs="Arial"/>
              </w:rPr>
            </w:pPr>
          </w:p>
        </w:tc>
      </w:tr>
    </w:tbl>
    <w:p w14:paraId="34E4497B" w14:textId="77777777" w:rsidR="00A6420E" w:rsidRDefault="00A6420E" w:rsidP="00A6420E">
      <w:pPr>
        <w:pStyle w:val="BodyText"/>
        <w:jc w:val="both"/>
        <w:rPr>
          <w:rFonts w:ascii="Arial" w:eastAsia="Times New Roman" w:hAnsi="Arial" w:cs="Arial"/>
          <w:lang w:eastAsia="fr-CA"/>
        </w:rPr>
      </w:pPr>
    </w:p>
    <w:p w14:paraId="34E3B4CC" w14:textId="63E0FB4E" w:rsidR="00A6420E" w:rsidRDefault="00A6420E" w:rsidP="00A6420E">
      <w:pPr>
        <w:pStyle w:val="BodyText"/>
        <w:jc w:val="both"/>
        <w:rPr>
          <w:rFonts w:ascii="Arial" w:hAnsi="Arial" w:cs="Arial"/>
          <w:b/>
          <w:color w:val="FF0000"/>
        </w:rPr>
      </w:pPr>
      <w:r>
        <w:rPr>
          <w:rFonts w:ascii="Arial" w:hAnsi="Arial" w:cs="Arial"/>
          <w:b/>
          <w:color w:val="FF0000"/>
        </w:rPr>
        <w:t>*PLEASE NOTE THAT INDIRECT EXPENSES ARE INELIGIBLE FOR THIS AWARD*</w:t>
      </w:r>
    </w:p>
    <w:p w14:paraId="4915C4A4" w14:textId="77777777" w:rsidR="00A6420E" w:rsidRDefault="00A6420E" w:rsidP="00A6420E">
      <w:pPr>
        <w:pStyle w:val="BodyText"/>
        <w:jc w:val="both"/>
        <w:rPr>
          <w:rFonts w:ascii="Arial" w:hAnsi="Arial" w:cs="Arial"/>
          <w:b/>
          <w:color w:val="FF0000"/>
        </w:rPr>
      </w:pPr>
    </w:p>
    <w:p w14:paraId="59A2592A" w14:textId="3D3B8C0A" w:rsidR="00A6420E" w:rsidRDefault="00A6420E" w:rsidP="00A6420E">
      <w:pPr>
        <w:spacing w:after="120"/>
        <w:jc w:val="both"/>
        <w:rPr>
          <w:rFonts w:ascii="Arial" w:hAnsi="Arial" w:cs="Arial"/>
        </w:rPr>
      </w:pPr>
      <w:r>
        <w:rPr>
          <w:rFonts w:ascii="Arial" w:hAnsi="Arial" w:cs="Arial"/>
        </w:rPr>
        <w:t xml:space="preserve">For items that are not specified below, researchers are strongly encouraged to verify an expense is eligible in advance by contacting the </w:t>
      </w:r>
      <w:r w:rsidRPr="004F6C5B">
        <w:rPr>
          <w:rFonts w:ascii="Arial" w:hAnsi="Arial" w:cs="Arial"/>
        </w:rPr>
        <w:t xml:space="preserve">Dialogue Research Officer, Jonathan A. Caballero at </w:t>
      </w:r>
      <w:hyperlink r:id="rId15" w:history="1">
        <w:r w:rsidRPr="004F6C5B">
          <w:rPr>
            <w:rStyle w:val="Hyperlink"/>
            <w:rFonts w:ascii="Arial" w:hAnsi="Arial" w:cs="Arial"/>
          </w:rPr>
          <w:t>research.dialoguemcgill@mcgill.ca</w:t>
        </w:r>
      </w:hyperlink>
      <w:r>
        <w:rPr>
          <w:rFonts w:ascii="Arial" w:hAnsi="Arial" w:cs="Arial"/>
        </w:rPr>
        <w:t xml:space="preserve"> </w:t>
      </w:r>
    </w:p>
    <w:p w14:paraId="7986AE18" w14:textId="77777777" w:rsidR="00A6420E" w:rsidRDefault="00A6420E" w:rsidP="00A6420E">
      <w:pPr>
        <w:spacing w:after="120"/>
        <w:jc w:val="both"/>
        <w:rPr>
          <w:rFonts w:ascii="Arial" w:hAnsi="Arial" w:cs="Arial"/>
        </w:rPr>
      </w:pPr>
    </w:p>
    <w:p w14:paraId="44438C4E" w14:textId="77777777" w:rsidR="00A6420E" w:rsidRDefault="00A6420E" w:rsidP="00A6420E">
      <w:pPr>
        <w:pStyle w:val="BodyText"/>
        <w:jc w:val="both"/>
        <w:rPr>
          <w:rFonts w:ascii="Arial" w:hAnsi="Arial" w:cs="Arial"/>
          <w:b/>
        </w:rPr>
      </w:pPr>
      <w:r>
        <w:rPr>
          <w:rFonts w:ascii="Arial" w:hAnsi="Arial" w:cs="Arial"/>
          <w:b/>
        </w:rPr>
        <w:t>Budget Items</w:t>
      </w:r>
    </w:p>
    <w:p w14:paraId="6E6A6353" w14:textId="77777777" w:rsidR="00A6420E" w:rsidRDefault="00A6420E" w:rsidP="00A6420E">
      <w:pPr>
        <w:pStyle w:val="BodyText"/>
        <w:jc w:val="both"/>
        <w:rPr>
          <w:rFonts w:ascii="Arial" w:hAnsi="Arial" w:cs="Arial"/>
        </w:rPr>
      </w:pPr>
      <w:r>
        <w:rPr>
          <w:rFonts w:ascii="Arial" w:hAnsi="Arial" w:cs="Arial"/>
        </w:rPr>
        <w:t xml:space="preserve">Contribution funds received from Health Canada may only be used for expenses directly related to the activities of the approved project. The following is a description of the broad categories of eligible expenses under the Official Languages Health Contribution Program. McGill reserves the right to request supporting documentation for any project cost(s). All eligible expenses must include the applicable taxes. </w:t>
      </w:r>
    </w:p>
    <w:p w14:paraId="027162F0" w14:textId="77777777" w:rsidR="00A6420E" w:rsidRDefault="00A6420E" w:rsidP="00A6420E">
      <w:pPr>
        <w:pStyle w:val="BodyText"/>
        <w:jc w:val="both"/>
        <w:rPr>
          <w:rFonts w:ascii="Arial" w:hAnsi="Arial" w:cs="Arial"/>
          <w:b/>
        </w:rPr>
      </w:pPr>
    </w:p>
    <w:p w14:paraId="52ED475C" w14:textId="77777777" w:rsidR="00A6420E" w:rsidRDefault="00A6420E" w:rsidP="00A6420E">
      <w:pPr>
        <w:pStyle w:val="BodyText"/>
        <w:jc w:val="both"/>
        <w:rPr>
          <w:rFonts w:ascii="Arial" w:hAnsi="Arial" w:cs="Arial"/>
          <w:b/>
        </w:rPr>
      </w:pPr>
      <w:r>
        <w:rPr>
          <w:rFonts w:ascii="Arial" w:hAnsi="Arial" w:cs="Arial"/>
          <w:b/>
        </w:rPr>
        <w:t>Personnel salaries and Benefits</w:t>
      </w:r>
    </w:p>
    <w:p w14:paraId="73D77AC6" w14:textId="77777777" w:rsidR="00A6420E" w:rsidRDefault="00A6420E" w:rsidP="00A6420E">
      <w:pPr>
        <w:pStyle w:val="BodyText"/>
        <w:jc w:val="both"/>
        <w:rPr>
          <w:rFonts w:ascii="Arial" w:hAnsi="Arial" w:cs="Arial"/>
        </w:rPr>
      </w:pPr>
      <w:r>
        <w:rPr>
          <w:rFonts w:ascii="Arial" w:hAnsi="Arial" w:cs="Arial"/>
        </w:rPr>
        <w:t>This cost item includes honorarium fees and salaries for employees working on the research project. Clearly indicate salaries and time for all project employees. Salaries for Principal Investigators and Co-investigators are not eligible to be paid. Salaries for research assistants should follow your university’s guidelines. This cost item includes employee benefits, meaning the employer's total share of salary withholdings for employment insurance and the Quebec pension plan [</w:t>
      </w:r>
      <w:proofErr w:type="spellStart"/>
      <w:r>
        <w:rPr>
          <w:rFonts w:ascii="Arial" w:hAnsi="Arial" w:cs="Arial"/>
        </w:rPr>
        <w:t>Régie</w:t>
      </w:r>
      <w:proofErr w:type="spellEnd"/>
      <w:r>
        <w:rPr>
          <w:rFonts w:ascii="Arial" w:hAnsi="Arial" w:cs="Arial"/>
        </w:rPr>
        <w:t xml:space="preserve"> des </w:t>
      </w:r>
      <w:proofErr w:type="spellStart"/>
      <w:r>
        <w:rPr>
          <w:rFonts w:ascii="Arial" w:hAnsi="Arial" w:cs="Arial"/>
        </w:rPr>
        <w:t>rentes</w:t>
      </w:r>
      <w:proofErr w:type="spellEnd"/>
      <w:r>
        <w:rPr>
          <w:rFonts w:ascii="Arial" w:hAnsi="Arial" w:cs="Arial"/>
        </w:rPr>
        <w:t xml:space="preserve"> du Québec] and for all other contributions applicable to salaried employees. McGill University student stipends are an eligible expense.</w:t>
      </w:r>
    </w:p>
    <w:p w14:paraId="2C8DF36B" w14:textId="072BA154" w:rsidR="00A6420E" w:rsidRDefault="00A6420E" w:rsidP="00A6420E">
      <w:pPr>
        <w:pStyle w:val="BodyText"/>
        <w:jc w:val="both"/>
        <w:rPr>
          <w:rFonts w:ascii="Arial" w:hAnsi="Arial" w:cs="Arial"/>
        </w:rPr>
      </w:pPr>
    </w:p>
    <w:p w14:paraId="2FD8C651" w14:textId="2A3CF11C" w:rsidR="00A6420E" w:rsidRDefault="00A6420E" w:rsidP="00A6420E">
      <w:pPr>
        <w:pStyle w:val="BodyText"/>
        <w:jc w:val="both"/>
        <w:rPr>
          <w:rFonts w:ascii="Arial" w:hAnsi="Arial" w:cs="Arial"/>
        </w:rPr>
      </w:pPr>
    </w:p>
    <w:p w14:paraId="7EFA9749" w14:textId="77777777" w:rsidR="00A6420E" w:rsidRDefault="00A6420E" w:rsidP="00A6420E">
      <w:pPr>
        <w:pStyle w:val="BodyText"/>
        <w:jc w:val="both"/>
        <w:rPr>
          <w:rFonts w:ascii="Arial" w:hAnsi="Arial" w:cs="Arial"/>
        </w:rPr>
      </w:pPr>
    </w:p>
    <w:p w14:paraId="5CC02284" w14:textId="77777777" w:rsidR="00A6420E" w:rsidRDefault="00A6420E" w:rsidP="00A6420E">
      <w:pPr>
        <w:pStyle w:val="BodyText"/>
        <w:jc w:val="both"/>
        <w:rPr>
          <w:rFonts w:ascii="Arial" w:hAnsi="Arial" w:cs="Arial"/>
        </w:rPr>
      </w:pPr>
    </w:p>
    <w:p w14:paraId="51F90934" w14:textId="77777777" w:rsidR="00A6420E" w:rsidRDefault="00A6420E" w:rsidP="00A6420E">
      <w:pPr>
        <w:pStyle w:val="BodyText"/>
        <w:jc w:val="both"/>
        <w:rPr>
          <w:rFonts w:ascii="Arial" w:hAnsi="Arial" w:cs="Arial"/>
        </w:rPr>
      </w:pPr>
    </w:p>
    <w:p w14:paraId="59E2F544" w14:textId="77777777" w:rsidR="00A6420E" w:rsidRDefault="00A6420E" w:rsidP="00A6420E">
      <w:pPr>
        <w:pStyle w:val="BodyText"/>
        <w:jc w:val="both"/>
        <w:rPr>
          <w:rFonts w:ascii="Arial" w:hAnsi="Arial" w:cs="Arial"/>
          <w:b/>
        </w:rPr>
      </w:pPr>
      <w:r>
        <w:rPr>
          <w:rFonts w:ascii="Arial" w:hAnsi="Arial" w:cs="Arial"/>
          <w:b/>
        </w:rPr>
        <w:lastRenderedPageBreak/>
        <w:t>Contractual Personnel</w:t>
      </w:r>
    </w:p>
    <w:p w14:paraId="72E828B0" w14:textId="77777777" w:rsidR="00A6420E" w:rsidRDefault="00A6420E" w:rsidP="00A6420E">
      <w:pPr>
        <w:pStyle w:val="BodyText"/>
        <w:jc w:val="both"/>
        <w:rPr>
          <w:rFonts w:ascii="Arial" w:hAnsi="Arial" w:cs="Arial"/>
          <w:b/>
        </w:rPr>
      </w:pPr>
    </w:p>
    <w:p w14:paraId="4F6DD2DC" w14:textId="77777777" w:rsidR="00A6420E" w:rsidRDefault="00A6420E" w:rsidP="00A6420E">
      <w:pPr>
        <w:pStyle w:val="BodyText"/>
        <w:jc w:val="both"/>
        <w:rPr>
          <w:rFonts w:ascii="Arial" w:hAnsi="Arial" w:cs="Arial"/>
        </w:rPr>
      </w:pPr>
      <w:r>
        <w:rPr>
          <w:rFonts w:ascii="Arial" w:hAnsi="Arial" w:cs="Arial"/>
        </w:rPr>
        <w:t>Goods and services received from contractual personnel are entered here.</w:t>
      </w:r>
    </w:p>
    <w:p w14:paraId="433F238E" w14:textId="77777777" w:rsidR="00A6420E" w:rsidRDefault="00A6420E" w:rsidP="00A6420E">
      <w:pPr>
        <w:pStyle w:val="BodyText"/>
        <w:jc w:val="both"/>
        <w:rPr>
          <w:rFonts w:ascii="Arial" w:hAnsi="Arial" w:cs="Arial"/>
          <w:b/>
        </w:rPr>
      </w:pPr>
      <w:r>
        <w:rPr>
          <w:rFonts w:ascii="Arial" w:hAnsi="Arial" w:cs="Arial"/>
          <w:b/>
        </w:rPr>
        <w:t xml:space="preserve"> </w:t>
      </w:r>
    </w:p>
    <w:p w14:paraId="6843CC0F" w14:textId="77777777" w:rsidR="00A6420E" w:rsidRDefault="00A6420E" w:rsidP="00A6420E">
      <w:pPr>
        <w:pStyle w:val="BodyText"/>
        <w:jc w:val="both"/>
        <w:rPr>
          <w:rFonts w:ascii="Arial" w:hAnsi="Arial" w:cs="Arial"/>
          <w:b/>
        </w:rPr>
      </w:pPr>
      <w:r>
        <w:rPr>
          <w:rFonts w:ascii="Arial" w:hAnsi="Arial" w:cs="Arial"/>
          <w:b/>
        </w:rPr>
        <w:t>Travel and Accommodation</w:t>
      </w:r>
    </w:p>
    <w:p w14:paraId="0BF8549D" w14:textId="77777777" w:rsidR="00A6420E" w:rsidRDefault="00A6420E" w:rsidP="00A6420E">
      <w:pPr>
        <w:pStyle w:val="BodyText"/>
        <w:jc w:val="both"/>
        <w:rPr>
          <w:rFonts w:ascii="Arial" w:hAnsi="Arial" w:cs="Arial"/>
          <w:b/>
        </w:rPr>
      </w:pPr>
      <w:r>
        <w:rPr>
          <w:rFonts w:ascii="Arial" w:hAnsi="Arial" w:cs="Arial"/>
        </w:rPr>
        <w:t xml:space="preserve">This cost item includes travel for the activities related to your research project. University standards in effect for travel expenses apply here. Under this heading, include travel expenses for project activities, such as mileage for private vehicles, air, train or bus travel, </w:t>
      </w:r>
      <w:proofErr w:type="gramStart"/>
      <w:r>
        <w:rPr>
          <w:rFonts w:ascii="Arial" w:hAnsi="Arial" w:cs="Arial"/>
        </w:rPr>
        <w:t>meals</w:t>
      </w:r>
      <w:proofErr w:type="gramEnd"/>
      <w:r>
        <w:rPr>
          <w:rFonts w:ascii="Arial" w:hAnsi="Arial" w:cs="Arial"/>
        </w:rPr>
        <w:t xml:space="preserve"> and accommodation for meetings/conferences/workshops/seminars as well as travel, accommodation and honoraria for speakers. Travel, </w:t>
      </w:r>
      <w:proofErr w:type="gramStart"/>
      <w:r>
        <w:rPr>
          <w:rFonts w:ascii="Arial" w:hAnsi="Arial" w:cs="Arial"/>
        </w:rPr>
        <w:t>accommodations</w:t>
      </w:r>
      <w:proofErr w:type="gramEnd"/>
      <w:r>
        <w:rPr>
          <w:rFonts w:ascii="Arial" w:hAnsi="Arial" w:cs="Arial"/>
        </w:rPr>
        <w:t xml:space="preserve"> and meals must be reported separately in the Detailed Project Budget Form. Note: Conference registration fees should be categorized under Performance Measurement, Evaluation and Dissemination.</w:t>
      </w:r>
      <w:r>
        <w:rPr>
          <w:rFonts w:ascii="Arial" w:hAnsi="Arial" w:cs="Arial"/>
          <w:b/>
        </w:rPr>
        <w:t xml:space="preserve"> </w:t>
      </w:r>
    </w:p>
    <w:p w14:paraId="50D2B37F" w14:textId="77777777" w:rsidR="00A6420E" w:rsidRDefault="00A6420E" w:rsidP="00A6420E">
      <w:pPr>
        <w:pStyle w:val="BodyText"/>
        <w:jc w:val="both"/>
        <w:rPr>
          <w:rFonts w:ascii="Arial" w:hAnsi="Arial" w:cs="Arial"/>
          <w:b/>
          <w:sz w:val="6"/>
          <w:szCs w:val="6"/>
        </w:rPr>
      </w:pPr>
    </w:p>
    <w:p w14:paraId="3E3CEC46" w14:textId="77777777" w:rsidR="00A6420E" w:rsidRDefault="00A6420E" w:rsidP="00A6420E">
      <w:pPr>
        <w:pStyle w:val="BodyText"/>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 xml:space="preserve">All expenses for international travels (outside of Canada) must be </w:t>
      </w:r>
      <w:r>
        <w:rPr>
          <w:rFonts w:ascii="Arial" w:hAnsi="Arial" w:cs="Arial"/>
          <w:b/>
        </w:rPr>
        <w:t>pre-authorized</w:t>
      </w:r>
      <w:r>
        <w:rPr>
          <w:rFonts w:ascii="Arial" w:hAnsi="Arial" w:cs="Arial"/>
        </w:rPr>
        <w:t xml:space="preserve"> by the Principal Investigator and </w:t>
      </w:r>
      <w:r>
        <w:rPr>
          <w:rFonts w:ascii="Arial" w:hAnsi="Arial" w:cs="Arial"/>
          <w:b/>
        </w:rPr>
        <w:t xml:space="preserve">approved </w:t>
      </w:r>
      <w:r>
        <w:rPr>
          <w:rFonts w:ascii="Arial" w:hAnsi="Arial" w:cs="Arial"/>
        </w:rPr>
        <w:t xml:space="preserve">by Health Canada. </w:t>
      </w:r>
    </w:p>
    <w:p w14:paraId="42410ACD" w14:textId="77777777" w:rsidR="00A6420E" w:rsidRDefault="00A6420E" w:rsidP="00A6420E">
      <w:pPr>
        <w:pStyle w:val="BodyText"/>
        <w:pBdr>
          <w:top w:val="single" w:sz="4" w:space="1" w:color="auto"/>
          <w:left w:val="single" w:sz="4" w:space="4" w:color="auto"/>
          <w:bottom w:val="single" w:sz="4" w:space="1" w:color="auto"/>
          <w:right w:val="single" w:sz="4" w:space="4" w:color="auto"/>
        </w:pBdr>
        <w:jc w:val="both"/>
        <w:rPr>
          <w:rFonts w:ascii="Arial" w:hAnsi="Arial" w:cs="Arial"/>
        </w:rPr>
      </w:pPr>
    </w:p>
    <w:p w14:paraId="54483E5A" w14:textId="77777777" w:rsidR="00A6420E" w:rsidRDefault="00A6420E" w:rsidP="00A6420E">
      <w:pPr>
        <w:pStyle w:val="BodyText"/>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 xml:space="preserve">The request must explain the following: </w:t>
      </w:r>
    </w:p>
    <w:p w14:paraId="728CE167" w14:textId="77777777" w:rsidR="00A6420E" w:rsidRDefault="00A6420E" w:rsidP="00A6420E">
      <w:pPr>
        <w:pStyle w:val="BodyText"/>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 xml:space="preserve">1)  The nature of the </w:t>
      </w:r>
      <w:proofErr w:type="gramStart"/>
      <w:r>
        <w:rPr>
          <w:rFonts w:ascii="Arial" w:hAnsi="Arial" w:cs="Arial"/>
        </w:rPr>
        <w:t>activity;</w:t>
      </w:r>
      <w:proofErr w:type="gramEnd"/>
    </w:p>
    <w:p w14:paraId="21B01D0A" w14:textId="77777777" w:rsidR="00A6420E" w:rsidRDefault="00A6420E" w:rsidP="00A6420E">
      <w:pPr>
        <w:pStyle w:val="BodyText"/>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2) How you calculated your estimated costs (mode of travel, number of persons, destination</w:t>
      </w:r>
      <w:proofErr w:type="gramStart"/>
      <w:r>
        <w:rPr>
          <w:rFonts w:ascii="Arial" w:hAnsi="Arial" w:cs="Arial"/>
        </w:rPr>
        <w:t>);</w:t>
      </w:r>
      <w:proofErr w:type="gramEnd"/>
    </w:p>
    <w:p w14:paraId="7C56BC68" w14:textId="77777777" w:rsidR="00A6420E" w:rsidRDefault="00A6420E" w:rsidP="00A6420E">
      <w:pPr>
        <w:pStyle w:val="BodyText"/>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 xml:space="preserve">3)  The relevance of the travel plans to the objectives of Training and Retention of Health Professionals Project. </w:t>
      </w:r>
    </w:p>
    <w:p w14:paraId="2686CF54" w14:textId="77777777" w:rsidR="00A6420E" w:rsidRDefault="00A6420E" w:rsidP="00A6420E">
      <w:pPr>
        <w:pStyle w:val="BodyText"/>
        <w:pBdr>
          <w:top w:val="single" w:sz="4" w:space="1" w:color="auto"/>
          <w:left w:val="single" w:sz="4" w:space="4" w:color="auto"/>
          <w:bottom w:val="single" w:sz="4" w:space="1" w:color="auto"/>
          <w:right w:val="single" w:sz="4" w:space="4" w:color="auto"/>
        </w:pBdr>
        <w:jc w:val="both"/>
        <w:rPr>
          <w:rFonts w:ascii="Arial" w:hAnsi="Arial" w:cs="Arial"/>
        </w:rPr>
      </w:pPr>
    </w:p>
    <w:p w14:paraId="6F1FC8B2" w14:textId="0C3D4D90" w:rsidR="00A6420E" w:rsidRDefault="00A6420E" w:rsidP="00A6420E">
      <w:pPr>
        <w:pStyle w:val="BodyText"/>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 xml:space="preserve">Any request must be submitted three months prior to the planned travel to the attention of the </w:t>
      </w:r>
      <w:r w:rsidRPr="004F6C5B">
        <w:rPr>
          <w:rFonts w:ascii="Arial" w:hAnsi="Arial" w:cs="Arial"/>
        </w:rPr>
        <w:t xml:space="preserve">Dialogue Research Officer, Jonathan A. Caballero at </w:t>
      </w:r>
      <w:hyperlink r:id="rId16" w:history="1">
        <w:r w:rsidRPr="004F6C5B">
          <w:rPr>
            <w:rStyle w:val="Hyperlink"/>
            <w:rFonts w:ascii="Arial" w:hAnsi="Arial" w:cs="Arial"/>
          </w:rPr>
          <w:t>research.dialoguemcgill@mcgill.ca</w:t>
        </w:r>
      </w:hyperlink>
    </w:p>
    <w:p w14:paraId="316356D1" w14:textId="77777777" w:rsidR="00A6420E" w:rsidRDefault="00A6420E" w:rsidP="00A6420E">
      <w:pPr>
        <w:pStyle w:val="BodyText"/>
        <w:jc w:val="both"/>
        <w:rPr>
          <w:rFonts w:ascii="Arial" w:hAnsi="Arial" w:cs="Arial"/>
          <w:b/>
          <w:sz w:val="16"/>
          <w:szCs w:val="16"/>
        </w:rPr>
      </w:pPr>
    </w:p>
    <w:p w14:paraId="4B065708" w14:textId="77777777" w:rsidR="00A6420E" w:rsidRDefault="00A6420E" w:rsidP="00A6420E">
      <w:pPr>
        <w:pStyle w:val="BodyText"/>
        <w:jc w:val="both"/>
        <w:rPr>
          <w:rFonts w:ascii="Arial" w:hAnsi="Arial" w:cs="Arial"/>
        </w:rPr>
      </w:pPr>
      <w:r>
        <w:rPr>
          <w:rFonts w:ascii="Arial" w:hAnsi="Arial" w:cs="Arial"/>
          <w:b/>
        </w:rPr>
        <w:t>Materials</w:t>
      </w:r>
      <w:r>
        <w:rPr>
          <w:rFonts w:ascii="Arial" w:hAnsi="Arial" w:cs="Arial"/>
        </w:rPr>
        <w:t> </w:t>
      </w:r>
      <w:r>
        <w:rPr>
          <w:rFonts w:ascii="Arial" w:hAnsi="Arial" w:cs="Arial"/>
          <w:b/>
        </w:rPr>
        <w:t>and Supplies</w:t>
      </w:r>
    </w:p>
    <w:p w14:paraId="4D45B635" w14:textId="77777777" w:rsidR="00A6420E" w:rsidRDefault="00A6420E" w:rsidP="00A6420E">
      <w:pPr>
        <w:pStyle w:val="BodyText"/>
        <w:jc w:val="both"/>
        <w:rPr>
          <w:rFonts w:ascii="Arial" w:hAnsi="Arial" w:cs="Arial"/>
        </w:rPr>
      </w:pPr>
      <w:r>
        <w:rPr>
          <w:rFonts w:ascii="Arial" w:hAnsi="Arial" w:cs="Arial"/>
        </w:rPr>
        <w:t>Please write the amounts planned for the purchase of project-related materials. This includes costs for printing, office supplies, as well as delivery expenses (</w:t>
      </w:r>
      <w:proofErr w:type="gramStart"/>
      <w:r>
        <w:rPr>
          <w:rFonts w:ascii="Arial" w:hAnsi="Arial" w:cs="Arial"/>
        </w:rPr>
        <w:t>e.g.</w:t>
      </w:r>
      <w:proofErr w:type="gramEnd"/>
      <w:r>
        <w:rPr>
          <w:rFonts w:ascii="Arial" w:hAnsi="Arial" w:cs="Arial"/>
        </w:rPr>
        <w:t xml:space="preserve"> postage and courier service). These items must be reported separately in the Detailed Project Budget Form</w:t>
      </w:r>
    </w:p>
    <w:p w14:paraId="066BE31A" w14:textId="77777777" w:rsidR="00A6420E" w:rsidRDefault="00A6420E" w:rsidP="00A6420E">
      <w:pPr>
        <w:pStyle w:val="BodyText"/>
        <w:jc w:val="both"/>
        <w:rPr>
          <w:rFonts w:ascii="Arial" w:hAnsi="Arial" w:cs="Arial"/>
          <w:b/>
        </w:rPr>
      </w:pPr>
    </w:p>
    <w:p w14:paraId="73F419BC" w14:textId="77777777" w:rsidR="00A6420E" w:rsidRDefault="00A6420E" w:rsidP="00A6420E">
      <w:pPr>
        <w:pStyle w:val="BodyText"/>
        <w:jc w:val="both"/>
        <w:rPr>
          <w:rFonts w:ascii="Arial" w:hAnsi="Arial" w:cs="Arial"/>
          <w:b/>
        </w:rPr>
      </w:pPr>
      <w:r>
        <w:rPr>
          <w:rFonts w:ascii="Arial" w:hAnsi="Arial" w:cs="Arial"/>
          <w:b/>
        </w:rPr>
        <w:t>Equipment</w:t>
      </w:r>
    </w:p>
    <w:p w14:paraId="768C3176" w14:textId="77777777" w:rsidR="00A6420E" w:rsidRDefault="00A6420E" w:rsidP="00A6420E">
      <w:pPr>
        <w:pStyle w:val="BodyText"/>
        <w:jc w:val="both"/>
        <w:rPr>
          <w:rFonts w:ascii="Arial" w:hAnsi="Arial" w:cs="Arial"/>
        </w:rPr>
      </w:pPr>
      <w:r>
        <w:rPr>
          <w:rFonts w:ascii="Arial" w:hAnsi="Arial" w:cs="Arial"/>
        </w:rPr>
        <w:t xml:space="preserve">Please write only the costs related to special equipment required for the activities of the research project. This includes laptops, headsets, </w:t>
      </w:r>
      <w:proofErr w:type="gramStart"/>
      <w:r>
        <w:rPr>
          <w:rFonts w:ascii="Arial" w:hAnsi="Arial" w:cs="Arial"/>
        </w:rPr>
        <w:t>software</w:t>
      </w:r>
      <w:proofErr w:type="gramEnd"/>
      <w:r>
        <w:rPr>
          <w:rFonts w:ascii="Arial" w:hAnsi="Arial" w:cs="Arial"/>
        </w:rPr>
        <w:t xml:space="preserve"> and license fees. Items must be specified in the Detailed Project Budget Form.</w:t>
      </w:r>
    </w:p>
    <w:p w14:paraId="7B5278EB" w14:textId="77777777" w:rsidR="00A6420E" w:rsidRDefault="00A6420E" w:rsidP="00A6420E">
      <w:pPr>
        <w:pStyle w:val="BodyText"/>
        <w:jc w:val="both"/>
        <w:rPr>
          <w:rFonts w:ascii="Arial" w:hAnsi="Arial" w:cs="Arial"/>
        </w:rPr>
      </w:pPr>
      <w:r>
        <w:rPr>
          <w:rFonts w:ascii="Arial" w:hAnsi="Arial" w:cs="Arial"/>
        </w:rPr>
        <w:t>This does not include the cost of leasing computers or other equipment owned by the university. The university’s contribution in kind is expected to include, when it is possible, the use of its equipment by the research project personnel.</w:t>
      </w:r>
    </w:p>
    <w:p w14:paraId="25F5D5B8" w14:textId="77777777" w:rsidR="00A6420E" w:rsidRDefault="00A6420E" w:rsidP="00A6420E">
      <w:pPr>
        <w:pStyle w:val="BodyText"/>
        <w:jc w:val="both"/>
        <w:rPr>
          <w:rFonts w:ascii="Arial" w:hAnsi="Arial" w:cs="Arial"/>
          <w:b/>
        </w:rPr>
      </w:pPr>
    </w:p>
    <w:p w14:paraId="6314C18B" w14:textId="77777777" w:rsidR="00A6420E" w:rsidRDefault="00A6420E" w:rsidP="00A6420E">
      <w:pPr>
        <w:pStyle w:val="BodyText"/>
        <w:jc w:val="both"/>
        <w:rPr>
          <w:rFonts w:ascii="Arial" w:hAnsi="Arial" w:cs="Arial"/>
          <w:b/>
        </w:rPr>
      </w:pPr>
      <w:r>
        <w:rPr>
          <w:rFonts w:ascii="Arial" w:hAnsi="Arial" w:cs="Arial"/>
          <w:b/>
        </w:rPr>
        <w:t>Rent and Utilities</w:t>
      </w:r>
    </w:p>
    <w:p w14:paraId="2E51D933" w14:textId="77777777" w:rsidR="00A6420E" w:rsidRDefault="00A6420E" w:rsidP="00A6420E">
      <w:pPr>
        <w:pStyle w:val="BodyText"/>
        <w:jc w:val="both"/>
        <w:rPr>
          <w:rFonts w:ascii="Arial" w:hAnsi="Arial" w:cs="Arial"/>
        </w:rPr>
      </w:pPr>
      <w:r>
        <w:rPr>
          <w:rFonts w:ascii="Arial" w:hAnsi="Arial" w:cs="Arial"/>
        </w:rPr>
        <w:t xml:space="preserve">Rent includes the cost of any necessary premises. Rent charges for space and computer use when already owned by the recipient organization are ineligible. For utilities, include the cost of all utilities that are not already covered in the monthly rental fee. In most cases, it is only telephone, teleconferencing, facsimiles, and Internet charges, but in other cases, heat, electricity, water, etc. are not included in the rent. Rent and utilities must be reported separately in the Detailed Project Budget Form. </w:t>
      </w:r>
    </w:p>
    <w:p w14:paraId="15063BFE" w14:textId="77777777" w:rsidR="00A6420E" w:rsidRDefault="00A6420E" w:rsidP="00A6420E">
      <w:pPr>
        <w:pStyle w:val="BodyText"/>
        <w:jc w:val="both"/>
        <w:rPr>
          <w:rFonts w:ascii="Arial" w:hAnsi="Arial" w:cs="Arial"/>
          <w:b/>
        </w:rPr>
      </w:pPr>
    </w:p>
    <w:p w14:paraId="2B38372C" w14:textId="77777777" w:rsidR="00A6420E" w:rsidRDefault="00A6420E" w:rsidP="00A6420E">
      <w:pPr>
        <w:pStyle w:val="BodyText"/>
        <w:jc w:val="both"/>
        <w:rPr>
          <w:rFonts w:ascii="Arial" w:hAnsi="Arial" w:cs="Arial"/>
          <w:b/>
        </w:rPr>
      </w:pPr>
      <w:r>
        <w:rPr>
          <w:rFonts w:ascii="Arial" w:hAnsi="Arial" w:cs="Arial"/>
          <w:b/>
        </w:rPr>
        <w:t xml:space="preserve">Performance Measurement and Knowledge Translation </w:t>
      </w:r>
    </w:p>
    <w:p w14:paraId="26A959CB" w14:textId="77777777" w:rsidR="00A6420E" w:rsidRDefault="00A6420E" w:rsidP="00A6420E">
      <w:pPr>
        <w:pStyle w:val="BodyText"/>
        <w:jc w:val="both"/>
        <w:rPr>
          <w:rFonts w:ascii="Arial" w:hAnsi="Arial" w:cs="Arial"/>
        </w:rPr>
      </w:pPr>
      <w:r>
        <w:rPr>
          <w:rFonts w:ascii="Arial" w:hAnsi="Arial" w:cs="Arial"/>
        </w:rPr>
        <w:t xml:space="preserve">This category includes activities related to performance measurement, evaluation, </w:t>
      </w:r>
      <w:proofErr w:type="gramStart"/>
      <w:r>
        <w:rPr>
          <w:rFonts w:ascii="Arial" w:hAnsi="Arial" w:cs="Arial"/>
        </w:rPr>
        <w:t>dissemination</w:t>
      </w:r>
      <w:proofErr w:type="gramEnd"/>
      <w:r>
        <w:rPr>
          <w:rFonts w:ascii="Arial" w:hAnsi="Arial" w:cs="Arial"/>
        </w:rPr>
        <w:t xml:space="preserve"> or knowledge transfer activities. Examples include annual reports, publications, </w:t>
      </w:r>
      <w:proofErr w:type="gramStart"/>
      <w:r>
        <w:rPr>
          <w:rFonts w:ascii="Arial" w:hAnsi="Arial" w:cs="Arial"/>
        </w:rPr>
        <w:t>presentations</w:t>
      </w:r>
      <w:proofErr w:type="gramEnd"/>
      <w:r>
        <w:rPr>
          <w:rFonts w:ascii="Arial" w:hAnsi="Arial" w:cs="Arial"/>
        </w:rPr>
        <w:t xml:space="preserve"> and workshops. This includes costs for attending conferences (registration fees) for the purpose of disseminating research project results. Fees for open access journals are ineligible. These items must </w:t>
      </w:r>
      <w:r>
        <w:rPr>
          <w:rFonts w:ascii="Arial" w:hAnsi="Arial" w:cs="Arial"/>
        </w:rPr>
        <w:lastRenderedPageBreak/>
        <w:t>be reported separately in the Detailed Project Budget Form</w:t>
      </w:r>
    </w:p>
    <w:p w14:paraId="49E68D2C" w14:textId="77777777" w:rsidR="00A6420E" w:rsidRDefault="00A6420E" w:rsidP="00A6420E">
      <w:pPr>
        <w:pStyle w:val="BodyText"/>
        <w:jc w:val="both"/>
        <w:rPr>
          <w:rFonts w:ascii="Arial" w:hAnsi="Arial" w:cs="Arial"/>
          <w:b/>
          <w:sz w:val="16"/>
          <w:szCs w:val="16"/>
        </w:rPr>
      </w:pPr>
    </w:p>
    <w:p w14:paraId="2CC2B551" w14:textId="77777777" w:rsidR="00A6420E" w:rsidRDefault="00A6420E" w:rsidP="00A6420E">
      <w:pPr>
        <w:pStyle w:val="BodyText"/>
        <w:jc w:val="both"/>
        <w:rPr>
          <w:rFonts w:ascii="Arial" w:hAnsi="Arial" w:cs="Arial"/>
          <w:b/>
        </w:rPr>
      </w:pPr>
      <w:r>
        <w:rPr>
          <w:rFonts w:ascii="Arial" w:hAnsi="Arial" w:cs="Arial"/>
          <w:b/>
        </w:rPr>
        <w:t>Other </w:t>
      </w:r>
    </w:p>
    <w:p w14:paraId="44B2A038" w14:textId="77777777" w:rsidR="00A6420E" w:rsidRDefault="00A6420E" w:rsidP="00A6420E">
      <w:pPr>
        <w:spacing w:after="120"/>
        <w:jc w:val="both"/>
        <w:rPr>
          <w:rFonts w:ascii="Arial" w:hAnsi="Arial" w:cs="Arial"/>
        </w:rPr>
      </w:pPr>
      <w:r>
        <w:rPr>
          <w:rFonts w:ascii="Arial" w:hAnsi="Arial" w:cs="Arial"/>
        </w:rPr>
        <w:t xml:space="preserve">This cost item is to be used to show all expenditures that are directly related to the project but do not fit within any of the specific sections. All information provided must be clearly identified and justified. </w:t>
      </w:r>
    </w:p>
    <w:p w14:paraId="13B95C3D" w14:textId="77777777" w:rsidR="00A6420E" w:rsidRDefault="00A6420E" w:rsidP="00A6420E">
      <w:pPr>
        <w:spacing w:after="120"/>
        <w:jc w:val="both"/>
        <w:rPr>
          <w:rFonts w:ascii="Arial" w:hAnsi="Arial" w:cs="Arial"/>
        </w:rPr>
      </w:pPr>
    </w:p>
    <w:p w14:paraId="4914461C" w14:textId="77777777" w:rsidR="00A6420E" w:rsidRDefault="00A6420E" w:rsidP="00A6420E">
      <w:pPr>
        <w:spacing w:after="120"/>
        <w:jc w:val="both"/>
        <w:rPr>
          <w:rFonts w:ascii="Arial" w:hAnsi="Arial" w:cs="Arial"/>
        </w:rPr>
      </w:pPr>
    </w:p>
    <w:p w14:paraId="37A98AEF" w14:textId="29D2719F" w:rsidR="00A6420E" w:rsidRPr="00A6420E" w:rsidRDefault="00A6420E" w:rsidP="00A6420E">
      <w:pPr>
        <w:tabs>
          <w:tab w:val="left" w:pos="1182"/>
        </w:tabs>
      </w:pPr>
    </w:p>
    <w:sectPr w:rsidR="00A6420E" w:rsidRPr="00A6420E">
      <w:pgSz w:w="12240" w:h="15840"/>
      <w:pgMar w:top="2000" w:right="1200" w:bottom="1000" w:left="1320" w:header="972" w:footer="8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12BD2" w14:textId="77777777" w:rsidR="00AB13AD" w:rsidRDefault="00AB13AD">
      <w:r>
        <w:separator/>
      </w:r>
    </w:p>
  </w:endnote>
  <w:endnote w:type="continuationSeparator" w:id="0">
    <w:p w14:paraId="06AF88D5" w14:textId="77777777" w:rsidR="00AB13AD" w:rsidRDefault="00AB1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A3635" w14:textId="185176D8" w:rsidR="007A2A1C" w:rsidRDefault="00896856">
    <w:pPr>
      <w:pStyle w:val="BodyText"/>
      <w:spacing w:line="14" w:lineRule="auto"/>
      <w:rPr>
        <w:sz w:val="20"/>
      </w:rPr>
    </w:pPr>
    <w:r>
      <w:rPr>
        <w:noProof/>
      </w:rPr>
      <w:drawing>
        <wp:anchor distT="0" distB="0" distL="0" distR="0" simplePos="0" relativeHeight="251657216" behindDoc="1" locked="0" layoutInCell="1" allowOverlap="1" wp14:anchorId="172A3638" wp14:editId="172A3639">
          <wp:simplePos x="0" y="0"/>
          <wp:positionH relativeFrom="page">
            <wp:posOffset>4096385</wp:posOffset>
          </wp:positionH>
          <wp:positionV relativeFrom="page">
            <wp:posOffset>9281160</wp:posOffset>
          </wp:positionV>
          <wp:extent cx="1039726" cy="312548"/>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039726" cy="312548"/>
                  </a:xfrm>
                  <a:prstGeom prst="rect">
                    <a:avLst/>
                  </a:prstGeom>
                </pic:spPr>
              </pic:pic>
            </a:graphicData>
          </a:graphic>
        </wp:anchor>
      </w:drawing>
    </w:r>
    <w:r>
      <w:rPr>
        <w:noProof/>
      </w:rPr>
      <w:drawing>
        <wp:anchor distT="0" distB="0" distL="0" distR="0" simplePos="0" relativeHeight="251658240" behindDoc="1" locked="0" layoutInCell="1" allowOverlap="1" wp14:anchorId="172A363A" wp14:editId="172A363B">
          <wp:simplePos x="0" y="0"/>
          <wp:positionH relativeFrom="page">
            <wp:posOffset>5304790</wp:posOffset>
          </wp:positionH>
          <wp:positionV relativeFrom="page">
            <wp:posOffset>9319260</wp:posOffset>
          </wp:positionV>
          <wp:extent cx="1320024" cy="267969"/>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 cstate="print"/>
                  <a:stretch>
                    <a:fillRect/>
                  </a:stretch>
                </pic:blipFill>
                <pic:spPr>
                  <a:xfrm>
                    <a:off x="0" y="0"/>
                    <a:ext cx="1320024" cy="267969"/>
                  </a:xfrm>
                  <a:prstGeom prst="rect">
                    <a:avLst/>
                  </a:prstGeom>
                </pic:spPr>
              </pic:pic>
            </a:graphicData>
          </a:graphic>
        </wp:anchor>
      </w:drawing>
    </w:r>
    <w:r w:rsidR="00762026">
      <w:rPr>
        <w:noProof/>
      </w:rPr>
      <mc:AlternateContent>
        <mc:Choice Requires="wps">
          <w:drawing>
            <wp:anchor distT="0" distB="0" distL="114300" distR="114300" simplePos="0" relativeHeight="251659264" behindDoc="1" locked="0" layoutInCell="1" allowOverlap="1" wp14:anchorId="172A363C" wp14:editId="34255C44">
              <wp:simplePos x="0" y="0"/>
              <wp:positionH relativeFrom="page">
                <wp:posOffset>1130300</wp:posOffset>
              </wp:positionH>
              <wp:positionV relativeFrom="page">
                <wp:posOffset>9358630</wp:posOffset>
              </wp:positionV>
              <wp:extent cx="2753360" cy="26289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36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A363D" w14:textId="1FF98E0D" w:rsidR="007A2A1C" w:rsidRDefault="00896856">
                          <w:pPr>
                            <w:spacing w:before="22" w:line="237" w:lineRule="auto"/>
                            <w:ind w:left="20" w:right="-15"/>
                            <w:rPr>
                              <w:rFonts w:ascii="Cambria"/>
                              <w:i/>
                              <w:sz w:val="16"/>
                            </w:rPr>
                          </w:pPr>
                          <w:r>
                            <w:rPr>
                              <w:rFonts w:ascii="Cambria"/>
                              <w:i/>
                              <w:color w:val="201E1F"/>
                              <w:sz w:val="16"/>
                            </w:rPr>
                            <w:t xml:space="preserve">This </w:t>
                          </w:r>
                          <w:r w:rsidR="00702A5A">
                            <w:rPr>
                              <w:rFonts w:ascii="Cambria"/>
                              <w:i/>
                              <w:color w:val="201E1F"/>
                              <w:sz w:val="16"/>
                            </w:rPr>
                            <w:t xml:space="preserve">initiative </w:t>
                          </w:r>
                          <w:r>
                            <w:rPr>
                              <w:rFonts w:ascii="Cambria"/>
                              <w:i/>
                              <w:color w:val="201E1F"/>
                              <w:sz w:val="16"/>
                            </w:rPr>
                            <w:t xml:space="preserve">is funded by Health Canada and administered by the </w:t>
                          </w:r>
                          <w:r w:rsidR="00702A5A">
                            <w:rPr>
                              <w:rFonts w:ascii="Cambria"/>
                              <w:i/>
                              <w:color w:val="201E1F"/>
                              <w:sz w:val="16"/>
                            </w:rPr>
                            <w:t>Dialogue McGill</w:t>
                          </w:r>
                          <w:r>
                            <w:rPr>
                              <w:rFonts w:ascii="Cambria"/>
                              <w:i/>
                              <w:color w:val="201E1F"/>
                              <w:sz w:val="16"/>
                            </w:rPr>
                            <w:t xml:space="preserve"> Professionals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2A363C" id="_x0000_t202" coordsize="21600,21600" o:spt="202" path="m,l,21600r21600,l21600,xe">
              <v:stroke joinstyle="miter"/>
              <v:path gradientshapeok="t" o:connecttype="rect"/>
            </v:shapetype>
            <v:shape id="Text Box 1" o:spid="_x0000_s1026" type="#_x0000_t202" style="position:absolute;margin-left:89pt;margin-top:736.9pt;width:216.8pt;height:20.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" filled="f" stroked="f">
              <v:textbox inset="0,0,0,0">
                <w:txbxContent>
                  <w:p w14:paraId="172A363D" w14:textId="1FF98E0D" w:rsidR="007A2A1C" w:rsidRDefault="00896856">
                    <w:pPr>
                      <w:spacing w:before="22" w:line="237" w:lineRule="auto"/>
                      <w:ind w:left="20" w:right="-15"/>
                      <w:rPr>
                        <w:rFonts w:ascii="Cambria"/>
                        <w:i/>
                        <w:sz w:val="16"/>
                      </w:rPr>
                    </w:pPr>
                    <w:r>
                      <w:rPr>
                        <w:rFonts w:ascii="Cambria"/>
                        <w:i/>
                        <w:color w:val="201E1F"/>
                        <w:sz w:val="16"/>
                      </w:rPr>
                      <w:t xml:space="preserve">This </w:t>
                    </w:r>
                    <w:r w:rsidR="00702A5A">
                      <w:rPr>
                        <w:rFonts w:ascii="Cambria"/>
                        <w:i/>
                        <w:color w:val="201E1F"/>
                        <w:sz w:val="16"/>
                      </w:rPr>
                      <w:t xml:space="preserve">initiative </w:t>
                    </w:r>
                    <w:r>
                      <w:rPr>
                        <w:rFonts w:ascii="Cambria"/>
                        <w:i/>
                        <w:color w:val="201E1F"/>
                        <w:sz w:val="16"/>
                      </w:rPr>
                      <w:t xml:space="preserve">is funded by Health Canada and administered by the </w:t>
                    </w:r>
                    <w:r w:rsidR="00702A5A">
                      <w:rPr>
                        <w:rFonts w:ascii="Cambria"/>
                        <w:i/>
                        <w:color w:val="201E1F"/>
                        <w:sz w:val="16"/>
                      </w:rPr>
                      <w:t>Dialogue McGill</w:t>
                    </w:r>
                    <w:r>
                      <w:rPr>
                        <w:rFonts w:ascii="Cambria"/>
                        <w:i/>
                        <w:color w:val="201E1F"/>
                        <w:sz w:val="16"/>
                      </w:rPr>
                      <w:t xml:space="preserve"> Professionals Project.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0ED49" w14:textId="77777777" w:rsidR="00AB13AD" w:rsidRDefault="00AB13AD">
      <w:r>
        <w:separator/>
      </w:r>
    </w:p>
  </w:footnote>
  <w:footnote w:type="continuationSeparator" w:id="0">
    <w:p w14:paraId="4CBC8E4D" w14:textId="77777777" w:rsidR="00AB13AD" w:rsidRDefault="00AB1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A3634" w14:textId="77777777" w:rsidR="007A2A1C" w:rsidRDefault="00896856">
    <w:pPr>
      <w:pStyle w:val="BodyText"/>
      <w:spacing w:line="14" w:lineRule="auto"/>
      <w:rPr>
        <w:sz w:val="20"/>
      </w:rPr>
    </w:pPr>
    <w:r>
      <w:rPr>
        <w:noProof/>
      </w:rPr>
      <w:drawing>
        <wp:anchor distT="0" distB="0" distL="0" distR="0" simplePos="0" relativeHeight="251656192" behindDoc="1" locked="0" layoutInCell="1" allowOverlap="1" wp14:anchorId="172A3636" wp14:editId="172A3637">
          <wp:simplePos x="0" y="0"/>
          <wp:positionH relativeFrom="page">
            <wp:posOffset>1213566</wp:posOffset>
          </wp:positionH>
          <wp:positionV relativeFrom="page">
            <wp:posOffset>617467</wp:posOffset>
          </wp:positionV>
          <wp:extent cx="5310207" cy="65289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310207" cy="65289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86E47"/>
    <w:multiLevelType w:val="hybridMultilevel"/>
    <w:tmpl w:val="D8469ED0"/>
    <w:lvl w:ilvl="0" w:tplc="0F1292DE">
      <w:start w:val="31"/>
      <w:numFmt w:val="decimal"/>
      <w:lvlText w:val="%1."/>
      <w:lvlJc w:val="left"/>
      <w:pPr>
        <w:ind w:left="119" w:hanging="328"/>
        <w:jc w:val="left"/>
      </w:pPr>
      <w:rPr>
        <w:rFonts w:ascii="Calibri" w:eastAsia="Calibri" w:hAnsi="Calibri" w:cs="Calibri" w:hint="default"/>
        <w:w w:val="100"/>
        <w:sz w:val="22"/>
        <w:szCs w:val="22"/>
        <w:lang w:val="en-CA" w:eastAsia="en-CA" w:bidi="en-CA"/>
      </w:rPr>
    </w:lvl>
    <w:lvl w:ilvl="1" w:tplc="C012E944">
      <w:numFmt w:val="bullet"/>
      <w:lvlText w:val=""/>
      <w:lvlJc w:val="left"/>
      <w:pPr>
        <w:ind w:left="840" w:hanging="361"/>
      </w:pPr>
      <w:rPr>
        <w:rFonts w:ascii="Symbol" w:eastAsia="Symbol" w:hAnsi="Symbol" w:cs="Symbol" w:hint="default"/>
        <w:w w:val="100"/>
        <w:sz w:val="22"/>
        <w:szCs w:val="22"/>
        <w:lang w:val="en-CA" w:eastAsia="en-CA" w:bidi="en-CA"/>
      </w:rPr>
    </w:lvl>
    <w:lvl w:ilvl="2" w:tplc="793EC972">
      <w:numFmt w:val="bullet"/>
      <w:lvlText w:val="•"/>
      <w:lvlJc w:val="left"/>
      <w:pPr>
        <w:ind w:left="1826" w:hanging="361"/>
      </w:pPr>
      <w:rPr>
        <w:rFonts w:hint="default"/>
        <w:lang w:val="en-CA" w:eastAsia="en-CA" w:bidi="en-CA"/>
      </w:rPr>
    </w:lvl>
    <w:lvl w:ilvl="3" w:tplc="C272066E">
      <w:numFmt w:val="bullet"/>
      <w:lvlText w:val="•"/>
      <w:lvlJc w:val="left"/>
      <w:pPr>
        <w:ind w:left="2813" w:hanging="361"/>
      </w:pPr>
      <w:rPr>
        <w:rFonts w:hint="default"/>
        <w:lang w:val="en-CA" w:eastAsia="en-CA" w:bidi="en-CA"/>
      </w:rPr>
    </w:lvl>
    <w:lvl w:ilvl="4" w:tplc="0D2A3E70">
      <w:numFmt w:val="bullet"/>
      <w:lvlText w:val="•"/>
      <w:lvlJc w:val="left"/>
      <w:pPr>
        <w:ind w:left="3800" w:hanging="361"/>
      </w:pPr>
      <w:rPr>
        <w:rFonts w:hint="default"/>
        <w:lang w:val="en-CA" w:eastAsia="en-CA" w:bidi="en-CA"/>
      </w:rPr>
    </w:lvl>
    <w:lvl w:ilvl="5" w:tplc="BC6AAFEC">
      <w:numFmt w:val="bullet"/>
      <w:lvlText w:val="•"/>
      <w:lvlJc w:val="left"/>
      <w:pPr>
        <w:ind w:left="4786" w:hanging="361"/>
      </w:pPr>
      <w:rPr>
        <w:rFonts w:hint="default"/>
        <w:lang w:val="en-CA" w:eastAsia="en-CA" w:bidi="en-CA"/>
      </w:rPr>
    </w:lvl>
    <w:lvl w:ilvl="6" w:tplc="84A081E0">
      <w:numFmt w:val="bullet"/>
      <w:lvlText w:val="•"/>
      <w:lvlJc w:val="left"/>
      <w:pPr>
        <w:ind w:left="5773" w:hanging="361"/>
      </w:pPr>
      <w:rPr>
        <w:rFonts w:hint="default"/>
        <w:lang w:val="en-CA" w:eastAsia="en-CA" w:bidi="en-CA"/>
      </w:rPr>
    </w:lvl>
    <w:lvl w:ilvl="7" w:tplc="F5962726">
      <w:numFmt w:val="bullet"/>
      <w:lvlText w:val="•"/>
      <w:lvlJc w:val="left"/>
      <w:pPr>
        <w:ind w:left="6760" w:hanging="361"/>
      </w:pPr>
      <w:rPr>
        <w:rFonts w:hint="default"/>
        <w:lang w:val="en-CA" w:eastAsia="en-CA" w:bidi="en-CA"/>
      </w:rPr>
    </w:lvl>
    <w:lvl w:ilvl="8" w:tplc="3DDED168">
      <w:numFmt w:val="bullet"/>
      <w:lvlText w:val="•"/>
      <w:lvlJc w:val="left"/>
      <w:pPr>
        <w:ind w:left="7746" w:hanging="361"/>
      </w:pPr>
      <w:rPr>
        <w:rFonts w:hint="default"/>
        <w:lang w:val="en-CA" w:eastAsia="en-CA" w:bidi="en-CA"/>
      </w:rPr>
    </w:lvl>
  </w:abstractNum>
  <w:abstractNum w:abstractNumId="1" w15:restartNumberingAfterBreak="0">
    <w:nsid w:val="4BC577A9"/>
    <w:multiLevelType w:val="hybridMultilevel"/>
    <w:tmpl w:val="A6244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8826FC"/>
    <w:multiLevelType w:val="hybridMultilevel"/>
    <w:tmpl w:val="8222F8AE"/>
    <w:lvl w:ilvl="0" w:tplc="9FCE3138">
      <w:start w:val="2021"/>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C9077D0"/>
    <w:multiLevelType w:val="hybridMultilevel"/>
    <w:tmpl w:val="65B40678"/>
    <w:lvl w:ilvl="0" w:tplc="8CCAA6E4">
      <w:numFmt w:val="bullet"/>
      <w:lvlText w:val=""/>
      <w:lvlJc w:val="left"/>
      <w:pPr>
        <w:ind w:left="839" w:hanging="361"/>
      </w:pPr>
      <w:rPr>
        <w:rFonts w:ascii="Symbol" w:eastAsia="Symbol" w:hAnsi="Symbol" w:cs="Symbol" w:hint="default"/>
        <w:w w:val="100"/>
        <w:sz w:val="22"/>
        <w:szCs w:val="22"/>
        <w:lang w:val="en-CA" w:eastAsia="en-CA" w:bidi="en-CA"/>
      </w:rPr>
    </w:lvl>
    <w:lvl w:ilvl="1" w:tplc="22822522">
      <w:numFmt w:val="bullet"/>
      <w:lvlText w:val="•"/>
      <w:lvlJc w:val="left"/>
      <w:pPr>
        <w:ind w:left="1728" w:hanging="361"/>
      </w:pPr>
      <w:rPr>
        <w:rFonts w:hint="default"/>
        <w:lang w:val="en-CA" w:eastAsia="en-CA" w:bidi="en-CA"/>
      </w:rPr>
    </w:lvl>
    <w:lvl w:ilvl="2" w:tplc="CB8A1692">
      <w:numFmt w:val="bullet"/>
      <w:lvlText w:val="•"/>
      <w:lvlJc w:val="left"/>
      <w:pPr>
        <w:ind w:left="2616" w:hanging="361"/>
      </w:pPr>
      <w:rPr>
        <w:rFonts w:hint="default"/>
        <w:lang w:val="en-CA" w:eastAsia="en-CA" w:bidi="en-CA"/>
      </w:rPr>
    </w:lvl>
    <w:lvl w:ilvl="3" w:tplc="20EC4EFC">
      <w:numFmt w:val="bullet"/>
      <w:lvlText w:val="•"/>
      <w:lvlJc w:val="left"/>
      <w:pPr>
        <w:ind w:left="3504" w:hanging="361"/>
      </w:pPr>
      <w:rPr>
        <w:rFonts w:hint="default"/>
        <w:lang w:val="en-CA" w:eastAsia="en-CA" w:bidi="en-CA"/>
      </w:rPr>
    </w:lvl>
    <w:lvl w:ilvl="4" w:tplc="ABCA009E">
      <w:numFmt w:val="bullet"/>
      <w:lvlText w:val="•"/>
      <w:lvlJc w:val="left"/>
      <w:pPr>
        <w:ind w:left="4392" w:hanging="361"/>
      </w:pPr>
      <w:rPr>
        <w:rFonts w:hint="default"/>
        <w:lang w:val="en-CA" w:eastAsia="en-CA" w:bidi="en-CA"/>
      </w:rPr>
    </w:lvl>
    <w:lvl w:ilvl="5" w:tplc="17661DF0">
      <w:numFmt w:val="bullet"/>
      <w:lvlText w:val="•"/>
      <w:lvlJc w:val="left"/>
      <w:pPr>
        <w:ind w:left="5280" w:hanging="361"/>
      </w:pPr>
      <w:rPr>
        <w:rFonts w:hint="default"/>
        <w:lang w:val="en-CA" w:eastAsia="en-CA" w:bidi="en-CA"/>
      </w:rPr>
    </w:lvl>
    <w:lvl w:ilvl="6" w:tplc="F3BE76B6">
      <w:numFmt w:val="bullet"/>
      <w:lvlText w:val="•"/>
      <w:lvlJc w:val="left"/>
      <w:pPr>
        <w:ind w:left="6168" w:hanging="361"/>
      </w:pPr>
      <w:rPr>
        <w:rFonts w:hint="default"/>
        <w:lang w:val="en-CA" w:eastAsia="en-CA" w:bidi="en-CA"/>
      </w:rPr>
    </w:lvl>
    <w:lvl w:ilvl="7" w:tplc="A1B29278">
      <w:numFmt w:val="bullet"/>
      <w:lvlText w:val="•"/>
      <w:lvlJc w:val="left"/>
      <w:pPr>
        <w:ind w:left="7056" w:hanging="361"/>
      </w:pPr>
      <w:rPr>
        <w:rFonts w:hint="default"/>
        <w:lang w:val="en-CA" w:eastAsia="en-CA" w:bidi="en-CA"/>
      </w:rPr>
    </w:lvl>
    <w:lvl w:ilvl="8" w:tplc="7C38D2B0">
      <w:numFmt w:val="bullet"/>
      <w:lvlText w:val="•"/>
      <w:lvlJc w:val="left"/>
      <w:pPr>
        <w:ind w:left="7944" w:hanging="361"/>
      </w:pPr>
      <w:rPr>
        <w:rFonts w:hint="default"/>
        <w:lang w:val="en-CA" w:eastAsia="en-CA" w:bidi="en-CA"/>
      </w:rPr>
    </w:lvl>
  </w:abstractNum>
  <w:abstractNum w:abstractNumId="4" w15:restartNumberingAfterBreak="0">
    <w:nsid w:val="7D613E12"/>
    <w:multiLevelType w:val="hybridMultilevel"/>
    <w:tmpl w:val="895AE6AE"/>
    <w:lvl w:ilvl="0" w:tplc="65CA871A">
      <w:start w:val="2021"/>
      <w:numFmt w:val="bullet"/>
      <w:lvlText w:val="-"/>
      <w:lvlJc w:val="left"/>
      <w:pPr>
        <w:ind w:left="467" w:hanging="360"/>
      </w:pPr>
      <w:rPr>
        <w:rFonts w:ascii="Calibri" w:eastAsia="Calibri" w:hAnsi="Calibri" w:cs="Calibri" w:hint="default"/>
        <w:b w:val="0"/>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QwMDc2MQEyzIwsjZV0lIJTi4sz8/NACgwNagEiKTtWLQAAAA=="/>
  </w:docVars>
  <w:rsids>
    <w:rsidRoot w:val="007A2A1C"/>
    <w:rsid w:val="000036E3"/>
    <w:rsid w:val="00027170"/>
    <w:rsid w:val="00072E98"/>
    <w:rsid w:val="000A30BA"/>
    <w:rsid w:val="000E3DF6"/>
    <w:rsid w:val="001014BF"/>
    <w:rsid w:val="00123DE8"/>
    <w:rsid w:val="001453B1"/>
    <w:rsid w:val="001D08A9"/>
    <w:rsid w:val="001F342C"/>
    <w:rsid w:val="001F69A7"/>
    <w:rsid w:val="00214105"/>
    <w:rsid w:val="00217880"/>
    <w:rsid w:val="00227096"/>
    <w:rsid w:val="00263F58"/>
    <w:rsid w:val="00293555"/>
    <w:rsid w:val="00296F40"/>
    <w:rsid w:val="002E6184"/>
    <w:rsid w:val="002F172F"/>
    <w:rsid w:val="002F6E8D"/>
    <w:rsid w:val="00303AA1"/>
    <w:rsid w:val="003724A8"/>
    <w:rsid w:val="003A7844"/>
    <w:rsid w:val="003C11E4"/>
    <w:rsid w:val="003E153B"/>
    <w:rsid w:val="003F0FB1"/>
    <w:rsid w:val="00421482"/>
    <w:rsid w:val="00450317"/>
    <w:rsid w:val="00491B0A"/>
    <w:rsid w:val="004A0CA2"/>
    <w:rsid w:val="004C14E7"/>
    <w:rsid w:val="004E5466"/>
    <w:rsid w:val="004F6C5B"/>
    <w:rsid w:val="00501438"/>
    <w:rsid w:val="00501BDB"/>
    <w:rsid w:val="00551FD5"/>
    <w:rsid w:val="00584899"/>
    <w:rsid w:val="005C0875"/>
    <w:rsid w:val="005C5083"/>
    <w:rsid w:val="005E2DB6"/>
    <w:rsid w:val="005E3C62"/>
    <w:rsid w:val="00617AD6"/>
    <w:rsid w:val="00647AB9"/>
    <w:rsid w:val="00683E55"/>
    <w:rsid w:val="00685217"/>
    <w:rsid w:val="006C0F1E"/>
    <w:rsid w:val="006C3FC6"/>
    <w:rsid w:val="00702A5A"/>
    <w:rsid w:val="007043D6"/>
    <w:rsid w:val="00721EFC"/>
    <w:rsid w:val="00760CA6"/>
    <w:rsid w:val="00761D7F"/>
    <w:rsid w:val="00762026"/>
    <w:rsid w:val="00765B61"/>
    <w:rsid w:val="00777FD6"/>
    <w:rsid w:val="007A2A1C"/>
    <w:rsid w:val="007B6C9A"/>
    <w:rsid w:val="007C4E09"/>
    <w:rsid w:val="007D0A91"/>
    <w:rsid w:val="007D203A"/>
    <w:rsid w:val="0081498E"/>
    <w:rsid w:val="00840B5C"/>
    <w:rsid w:val="008612A0"/>
    <w:rsid w:val="008754F8"/>
    <w:rsid w:val="00896856"/>
    <w:rsid w:val="008B2472"/>
    <w:rsid w:val="008C175A"/>
    <w:rsid w:val="008E526E"/>
    <w:rsid w:val="008F6A55"/>
    <w:rsid w:val="00917B99"/>
    <w:rsid w:val="0092626C"/>
    <w:rsid w:val="00991741"/>
    <w:rsid w:val="009A1386"/>
    <w:rsid w:val="009A71D6"/>
    <w:rsid w:val="009B3C27"/>
    <w:rsid w:val="009D2972"/>
    <w:rsid w:val="009E16B0"/>
    <w:rsid w:val="009F160D"/>
    <w:rsid w:val="009F4451"/>
    <w:rsid w:val="00A01340"/>
    <w:rsid w:val="00A24D56"/>
    <w:rsid w:val="00A36CC4"/>
    <w:rsid w:val="00A621E0"/>
    <w:rsid w:val="00A6420E"/>
    <w:rsid w:val="00A92D3C"/>
    <w:rsid w:val="00AB13AD"/>
    <w:rsid w:val="00AB71CA"/>
    <w:rsid w:val="00AD0556"/>
    <w:rsid w:val="00AD2F84"/>
    <w:rsid w:val="00AE127F"/>
    <w:rsid w:val="00AE6D45"/>
    <w:rsid w:val="00AF1221"/>
    <w:rsid w:val="00B204FF"/>
    <w:rsid w:val="00B26EE3"/>
    <w:rsid w:val="00B36440"/>
    <w:rsid w:val="00B64AF6"/>
    <w:rsid w:val="00B8232E"/>
    <w:rsid w:val="00B91902"/>
    <w:rsid w:val="00BA023A"/>
    <w:rsid w:val="00BE111A"/>
    <w:rsid w:val="00C32173"/>
    <w:rsid w:val="00C609D9"/>
    <w:rsid w:val="00C72920"/>
    <w:rsid w:val="00C7338D"/>
    <w:rsid w:val="00C74AA4"/>
    <w:rsid w:val="00C82D2F"/>
    <w:rsid w:val="00C97A15"/>
    <w:rsid w:val="00CD5DC0"/>
    <w:rsid w:val="00CF7DDB"/>
    <w:rsid w:val="00D1772A"/>
    <w:rsid w:val="00D311EB"/>
    <w:rsid w:val="00D52D1D"/>
    <w:rsid w:val="00D5560E"/>
    <w:rsid w:val="00D61416"/>
    <w:rsid w:val="00D9072C"/>
    <w:rsid w:val="00E064D5"/>
    <w:rsid w:val="00E06708"/>
    <w:rsid w:val="00E206EA"/>
    <w:rsid w:val="00E818E4"/>
    <w:rsid w:val="00E842B1"/>
    <w:rsid w:val="00ED0A09"/>
    <w:rsid w:val="00EE3D6B"/>
    <w:rsid w:val="00F425CF"/>
    <w:rsid w:val="00F528D5"/>
    <w:rsid w:val="00F70A5C"/>
    <w:rsid w:val="00F82AF6"/>
    <w:rsid w:val="00FA7A90"/>
    <w:rsid w:val="00FB1A35"/>
    <w:rsid w:val="00FD5947"/>
    <w:rsid w:val="00FF29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72A35A5"/>
  <w15:docId w15:val="{48052037-4DBA-4C70-994E-717834B7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CA" w:eastAsia="en-CA" w:bidi="en-CA"/>
    </w:rPr>
  </w:style>
  <w:style w:type="paragraph" w:styleId="Heading1">
    <w:name w:val="heading 1"/>
    <w:basedOn w:val="Normal"/>
    <w:uiPriority w:val="9"/>
    <w:qFormat/>
    <w:pPr>
      <w:spacing w:before="1"/>
      <w:ind w:left="840" w:hanging="36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35"/>
      <w:ind w:left="840" w:hanging="361"/>
    </w:pPr>
  </w:style>
  <w:style w:type="paragraph" w:customStyle="1" w:styleId="TableParagraph">
    <w:name w:val="Table Paragraph"/>
    <w:basedOn w:val="Normal"/>
    <w:uiPriority w:val="1"/>
    <w:qFormat/>
    <w:pPr>
      <w:ind w:left="107"/>
    </w:pPr>
  </w:style>
  <w:style w:type="character" w:styleId="CommentReference">
    <w:name w:val="annotation reference"/>
    <w:basedOn w:val="DefaultParagraphFont"/>
    <w:uiPriority w:val="99"/>
    <w:semiHidden/>
    <w:unhideWhenUsed/>
    <w:rsid w:val="00FD5947"/>
    <w:rPr>
      <w:sz w:val="16"/>
      <w:szCs w:val="16"/>
    </w:rPr>
  </w:style>
  <w:style w:type="paragraph" w:styleId="CommentText">
    <w:name w:val="annotation text"/>
    <w:basedOn w:val="Normal"/>
    <w:link w:val="CommentTextChar"/>
    <w:uiPriority w:val="99"/>
    <w:unhideWhenUsed/>
    <w:rsid w:val="00FD5947"/>
    <w:rPr>
      <w:sz w:val="20"/>
      <w:szCs w:val="20"/>
    </w:rPr>
  </w:style>
  <w:style w:type="character" w:customStyle="1" w:styleId="CommentTextChar">
    <w:name w:val="Comment Text Char"/>
    <w:basedOn w:val="DefaultParagraphFont"/>
    <w:link w:val="CommentText"/>
    <w:uiPriority w:val="99"/>
    <w:rsid w:val="00FD5947"/>
    <w:rPr>
      <w:rFonts w:ascii="Calibri" w:eastAsia="Calibri" w:hAnsi="Calibri" w:cs="Calibri"/>
      <w:sz w:val="20"/>
      <w:szCs w:val="20"/>
      <w:lang w:val="en-CA" w:eastAsia="en-CA" w:bidi="en-CA"/>
    </w:rPr>
  </w:style>
  <w:style w:type="paragraph" w:styleId="CommentSubject">
    <w:name w:val="annotation subject"/>
    <w:basedOn w:val="CommentText"/>
    <w:next w:val="CommentText"/>
    <w:link w:val="CommentSubjectChar"/>
    <w:uiPriority w:val="99"/>
    <w:semiHidden/>
    <w:unhideWhenUsed/>
    <w:rsid w:val="00FD5947"/>
    <w:rPr>
      <w:b/>
      <w:bCs/>
    </w:rPr>
  </w:style>
  <w:style w:type="character" w:customStyle="1" w:styleId="CommentSubjectChar">
    <w:name w:val="Comment Subject Char"/>
    <w:basedOn w:val="CommentTextChar"/>
    <w:link w:val="CommentSubject"/>
    <w:uiPriority w:val="99"/>
    <w:semiHidden/>
    <w:rsid w:val="00FD5947"/>
    <w:rPr>
      <w:rFonts w:ascii="Calibri" w:eastAsia="Calibri" w:hAnsi="Calibri" w:cs="Calibri"/>
      <w:b/>
      <w:bCs/>
      <w:sz w:val="20"/>
      <w:szCs w:val="20"/>
      <w:lang w:val="en-CA" w:eastAsia="en-CA" w:bidi="en-CA"/>
    </w:rPr>
  </w:style>
  <w:style w:type="paragraph" w:styleId="Revision">
    <w:name w:val="Revision"/>
    <w:hidden/>
    <w:uiPriority w:val="99"/>
    <w:semiHidden/>
    <w:rsid w:val="00ED0A09"/>
    <w:pPr>
      <w:widowControl/>
      <w:autoSpaceDE/>
      <w:autoSpaceDN/>
    </w:pPr>
    <w:rPr>
      <w:rFonts w:ascii="Calibri" w:eastAsia="Calibri" w:hAnsi="Calibri" w:cs="Calibri"/>
      <w:lang w:val="en-CA" w:eastAsia="en-CA" w:bidi="en-CA"/>
    </w:rPr>
  </w:style>
  <w:style w:type="paragraph" w:styleId="Header">
    <w:name w:val="header"/>
    <w:basedOn w:val="Normal"/>
    <w:link w:val="HeaderChar"/>
    <w:uiPriority w:val="99"/>
    <w:unhideWhenUsed/>
    <w:rsid w:val="00760CA6"/>
    <w:pPr>
      <w:tabs>
        <w:tab w:val="center" w:pos="4680"/>
        <w:tab w:val="right" w:pos="9360"/>
      </w:tabs>
    </w:pPr>
  </w:style>
  <w:style w:type="character" w:customStyle="1" w:styleId="HeaderChar">
    <w:name w:val="Header Char"/>
    <w:basedOn w:val="DefaultParagraphFont"/>
    <w:link w:val="Header"/>
    <w:uiPriority w:val="99"/>
    <w:rsid w:val="00760CA6"/>
    <w:rPr>
      <w:rFonts w:ascii="Calibri" w:eastAsia="Calibri" w:hAnsi="Calibri" w:cs="Calibri"/>
      <w:lang w:val="en-CA" w:eastAsia="en-CA" w:bidi="en-CA"/>
    </w:rPr>
  </w:style>
  <w:style w:type="paragraph" w:styleId="Footer">
    <w:name w:val="footer"/>
    <w:basedOn w:val="Normal"/>
    <w:link w:val="FooterChar"/>
    <w:uiPriority w:val="99"/>
    <w:unhideWhenUsed/>
    <w:rsid w:val="00760CA6"/>
    <w:pPr>
      <w:tabs>
        <w:tab w:val="center" w:pos="4680"/>
        <w:tab w:val="right" w:pos="9360"/>
      </w:tabs>
    </w:pPr>
  </w:style>
  <w:style w:type="character" w:customStyle="1" w:styleId="FooterChar">
    <w:name w:val="Footer Char"/>
    <w:basedOn w:val="DefaultParagraphFont"/>
    <w:link w:val="Footer"/>
    <w:uiPriority w:val="99"/>
    <w:rsid w:val="00760CA6"/>
    <w:rPr>
      <w:rFonts w:ascii="Calibri" w:eastAsia="Calibri" w:hAnsi="Calibri" w:cs="Calibri"/>
      <w:lang w:val="en-CA" w:eastAsia="en-CA" w:bidi="en-CA"/>
    </w:rPr>
  </w:style>
  <w:style w:type="character" w:styleId="Hyperlink">
    <w:name w:val="Hyperlink"/>
    <w:basedOn w:val="DefaultParagraphFont"/>
    <w:uiPriority w:val="99"/>
    <w:unhideWhenUsed/>
    <w:rsid w:val="00685217"/>
    <w:rPr>
      <w:color w:val="0000FF" w:themeColor="hyperlink"/>
      <w:u w:val="single"/>
    </w:rPr>
  </w:style>
  <w:style w:type="character" w:styleId="UnresolvedMention">
    <w:name w:val="Unresolved Mention"/>
    <w:basedOn w:val="DefaultParagraphFont"/>
    <w:uiPriority w:val="99"/>
    <w:semiHidden/>
    <w:unhideWhenUsed/>
    <w:rsid w:val="006852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57558">
      <w:bodyDiv w:val="1"/>
      <w:marLeft w:val="0"/>
      <w:marRight w:val="0"/>
      <w:marTop w:val="0"/>
      <w:marBottom w:val="0"/>
      <w:divBdr>
        <w:top w:val="none" w:sz="0" w:space="0" w:color="auto"/>
        <w:left w:val="none" w:sz="0" w:space="0" w:color="auto"/>
        <w:bottom w:val="none" w:sz="0" w:space="0" w:color="auto"/>
        <w:right w:val="none" w:sz="0" w:space="0" w:color="auto"/>
      </w:divBdr>
    </w:div>
    <w:div w:id="2023704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esearch.dialoguemcgill@mcgill.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rch.dialoguemcgill@mcgill.ca" TargetMode="External"/><Relationship Id="rId5" Type="http://schemas.openxmlformats.org/officeDocument/2006/relationships/webSettings" Target="webSettings.xml"/><Relationship Id="rId15" Type="http://schemas.openxmlformats.org/officeDocument/2006/relationships/hyperlink" Target="mailto:research.dialoguemcgill@mcgill.ca" TargetMode="External"/><Relationship Id="rId10" Type="http://schemas.openxmlformats.org/officeDocument/2006/relationships/hyperlink" Target="mailto:research.dialoguemcgill@mcgill.ca%20" TargetMode="External"/><Relationship Id="rId4" Type="http://schemas.openxmlformats.org/officeDocument/2006/relationships/settings" Target="settings.xml"/><Relationship Id="rId9" Type="http://schemas.openxmlformats.org/officeDocument/2006/relationships/hyperlink" Target="https://www.mcgill.ca/dialoguemcgill/" TargetMode="External"/><Relationship Id="rId14" Type="http://schemas.openxmlformats.org/officeDocument/2006/relationships/hyperlink" Target="https://ethics.gc.ca/eng/tcps2-eptc2_2018_chapter7-chapitre7.htm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285B8-758F-4606-8B43-8E2511CB8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15</Pages>
  <Words>2250</Words>
  <Characters>12826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Yael Peled, Dr</dc:creator>
  <cp:lastModifiedBy>Jonathan A. Caballero, Dr</cp:lastModifiedBy>
  <cp:revision>28</cp:revision>
  <dcterms:created xsi:type="dcterms:W3CDTF">2021-07-30T18:46:00Z</dcterms:created>
  <dcterms:modified xsi:type="dcterms:W3CDTF">2021-08-05T14:35:00Z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2021-04-21T00:00:00Z</vt:filetime>
  </property>
  <property fmtid="{D5CDD505-2E9C-101B-9397-08002B2CF9AE}" pid="3" name="Creator">
    <vt:lpwstr>Acrobat PDFMaker 20 for Word</vt:lpwstr>
  </property>
  <property fmtid="{D5CDD505-2E9C-101B-9397-08002B2CF9AE}" pid="4" name="LastSaved">
    <vt:filetime>2021-04-30T00:00:00Z</vt:filetime>
  </property>
</Properties>
</file>