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DC" w:rsidRPr="000D5393" w:rsidRDefault="00684433" w:rsidP="00390C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60"/>
        </w:tabs>
        <w:rPr>
          <w:rFonts w:ascii="Arial" w:hAnsi="Arial"/>
          <w:sz w:val="18"/>
          <w:szCs w:val="20"/>
          <w:lang w:val="fr-CA"/>
        </w:rPr>
      </w:pPr>
      <w:r w:rsidRPr="00390CDC">
        <w:rPr>
          <w:rFonts w:ascii="Arial" w:hAnsi="Arial"/>
          <w:sz w:val="19"/>
          <w:szCs w:val="20"/>
          <w:lang w:val="fr-CA"/>
        </w:rPr>
        <w:t xml:space="preserve"> </w:t>
      </w:r>
      <w:r w:rsidR="00390CDC" w:rsidRPr="000D5393">
        <w:rPr>
          <w:rFonts w:ascii="Arial" w:hAnsi="Arial"/>
          <w:sz w:val="18"/>
          <w:szCs w:val="20"/>
          <w:lang w:val="fr-CA"/>
        </w:rPr>
        <w:t>Nom :</w:t>
      </w:r>
      <w:r w:rsidR="00390CDC" w:rsidRPr="000D5393">
        <w:rPr>
          <w:rFonts w:ascii="Arial" w:hAnsi="Arial"/>
          <w:sz w:val="18"/>
          <w:szCs w:val="20"/>
          <w:u w:val="single"/>
          <w:lang w:val="fr-CA"/>
        </w:rPr>
        <w:tab/>
      </w:r>
      <w:r w:rsidR="00390CDC" w:rsidRPr="000D5393">
        <w:rPr>
          <w:rFonts w:ascii="Arial" w:hAnsi="Arial"/>
          <w:sz w:val="18"/>
          <w:szCs w:val="20"/>
          <w:u w:val="single"/>
          <w:lang w:val="fr-CA"/>
        </w:rPr>
        <w:tab/>
      </w:r>
      <w:r w:rsidR="00390CDC" w:rsidRPr="000D5393">
        <w:rPr>
          <w:rFonts w:ascii="Arial" w:hAnsi="Arial"/>
          <w:sz w:val="18"/>
          <w:szCs w:val="20"/>
          <w:u w:val="single"/>
          <w:lang w:val="fr-CA"/>
        </w:rPr>
        <w:tab/>
      </w:r>
      <w:r w:rsidR="00390CDC" w:rsidRPr="000D5393">
        <w:rPr>
          <w:rFonts w:ascii="Arial" w:hAnsi="Arial"/>
          <w:sz w:val="18"/>
          <w:szCs w:val="20"/>
          <w:u w:val="single"/>
          <w:lang w:val="fr-CA"/>
        </w:rPr>
        <w:tab/>
        <w:t xml:space="preserve">     </w:t>
      </w:r>
      <w:r w:rsidR="00390CDC" w:rsidRPr="000D5393">
        <w:rPr>
          <w:rFonts w:ascii="Arial" w:hAnsi="Arial"/>
          <w:sz w:val="18"/>
          <w:szCs w:val="20"/>
          <w:lang w:val="fr-CA"/>
        </w:rPr>
        <w:tab/>
      </w:r>
      <w:r w:rsidR="00390CDC" w:rsidRPr="000D5393">
        <w:rPr>
          <w:rFonts w:ascii="Arial" w:hAnsi="Arial"/>
          <w:sz w:val="18"/>
          <w:szCs w:val="20"/>
          <w:lang w:val="fr-CA"/>
        </w:rPr>
        <w:tab/>
        <w:t xml:space="preserve">Matricule : </w:t>
      </w:r>
      <w:r w:rsidR="00390CDC" w:rsidRPr="000D5393">
        <w:rPr>
          <w:rFonts w:ascii="Arial" w:hAnsi="Arial"/>
          <w:sz w:val="18"/>
          <w:szCs w:val="20"/>
          <w:u w:val="single"/>
          <w:lang w:val="fr-CA"/>
        </w:rPr>
        <w:tab/>
      </w:r>
      <w:r w:rsidR="00390CDC" w:rsidRPr="000D5393">
        <w:rPr>
          <w:rFonts w:ascii="Arial" w:hAnsi="Arial"/>
          <w:sz w:val="18"/>
          <w:szCs w:val="20"/>
          <w:u w:val="single"/>
          <w:lang w:val="fr-CA"/>
        </w:rPr>
        <w:tab/>
      </w:r>
      <w:r w:rsidR="00390CDC" w:rsidRPr="000D5393">
        <w:rPr>
          <w:rFonts w:ascii="Arial" w:hAnsi="Arial"/>
          <w:sz w:val="18"/>
          <w:szCs w:val="20"/>
          <w:u w:val="single"/>
          <w:lang w:val="fr-CA"/>
        </w:rPr>
        <w:tab/>
      </w:r>
      <w:r w:rsidR="00390CDC" w:rsidRPr="000D5393">
        <w:rPr>
          <w:rFonts w:ascii="Arial" w:hAnsi="Arial"/>
          <w:sz w:val="18"/>
          <w:szCs w:val="20"/>
          <w:lang w:val="fr-CA"/>
        </w:rPr>
        <w:tab/>
        <w:t xml:space="preserve">Date : </w:t>
      </w:r>
      <w:r w:rsidR="00390CDC" w:rsidRPr="000D5393">
        <w:rPr>
          <w:rFonts w:ascii="Arial" w:hAnsi="Arial"/>
          <w:sz w:val="18"/>
          <w:szCs w:val="20"/>
          <w:u w:val="single"/>
          <w:lang w:val="fr-CA"/>
        </w:rPr>
        <w:tab/>
      </w:r>
      <w:r w:rsidR="00390CDC" w:rsidRPr="000D5393">
        <w:rPr>
          <w:rFonts w:ascii="Arial" w:hAnsi="Arial"/>
          <w:sz w:val="18"/>
          <w:szCs w:val="20"/>
          <w:u w:val="single"/>
          <w:lang w:val="fr-CA"/>
        </w:rPr>
        <w:tab/>
      </w:r>
      <w:r w:rsidR="00390CDC" w:rsidRPr="000D5393">
        <w:rPr>
          <w:rFonts w:ascii="Arial" w:hAnsi="Arial"/>
          <w:sz w:val="18"/>
          <w:szCs w:val="20"/>
          <w:u w:val="single"/>
          <w:lang w:val="fr-CA"/>
        </w:rPr>
        <w:tab/>
      </w:r>
    </w:p>
    <w:p w:rsidR="00CF39FF" w:rsidRPr="00923F9D" w:rsidRDefault="00CF39FF" w:rsidP="00CF39FF">
      <w:pPr>
        <w:rPr>
          <w:rFonts w:ascii="Arial" w:hAnsi="Arial"/>
          <w:b/>
          <w:bCs/>
          <w:sz w:val="19"/>
          <w:szCs w:val="28"/>
          <w:lang w:val="fr-CA"/>
        </w:rPr>
      </w:pPr>
    </w:p>
    <w:p w:rsidR="00CF39FF" w:rsidRPr="00923F9D" w:rsidRDefault="00CF39FF">
      <w:pPr>
        <w:jc w:val="center"/>
        <w:rPr>
          <w:rFonts w:ascii="Arial" w:hAnsi="Arial"/>
          <w:b/>
          <w:bCs/>
          <w:sz w:val="19"/>
          <w:szCs w:val="28"/>
          <w:lang w:val="fr-CA"/>
        </w:rPr>
      </w:pPr>
    </w:p>
    <w:p w:rsidR="003B04C4" w:rsidRPr="00923F9D" w:rsidRDefault="00DF12F2">
      <w:pPr>
        <w:jc w:val="center"/>
        <w:rPr>
          <w:rFonts w:ascii="Arial" w:hAnsi="Arial"/>
          <w:b/>
          <w:bCs/>
          <w:sz w:val="19"/>
          <w:szCs w:val="28"/>
          <w:lang w:val="fr-CA"/>
        </w:rPr>
      </w:pPr>
      <w:r>
        <w:rPr>
          <w:rFonts w:ascii="Arial" w:hAnsi="Arial"/>
          <w:b/>
          <w:bCs/>
          <w:sz w:val="19"/>
          <w:szCs w:val="28"/>
          <w:lang w:val="fr-CA"/>
        </w:rPr>
        <w:t>MAJEURE</w:t>
      </w:r>
      <w:r w:rsidR="00CA2046">
        <w:rPr>
          <w:rFonts w:ascii="Arial" w:hAnsi="Arial"/>
          <w:b/>
          <w:bCs/>
          <w:sz w:val="19"/>
          <w:szCs w:val="28"/>
          <w:lang w:val="fr-CA"/>
        </w:rPr>
        <w:t xml:space="preserve"> </w:t>
      </w:r>
      <w:r w:rsidR="003B04C4" w:rsidRPr="00923F9D">
        <w:rPr>
          <w:rFonts w:ascii="Arial" w:hAnsi="Arial"/>
          <w:b/>
          <w:bCs/>
          <w:sz w:val="19"/>
          <w:szCs w:val="28"/>
          <w:lang w:val="fr-CA"/>
        </w:rPr>
        <w:t xml:space="preserve"> </w:t>
      </w:r>
      <w:r w:rsidR="0015322C" w:rsidRPr="00923F9D">
        <w:rPr>
          <w:rFonts w:ascii="Arial" w:hAnsi="Arial"/>
          <w:b/>
          <w:bCs/>
          <w:sz w:val="19"/>
          <w:szCs w:val="28"/>
          <w:lang w:val="fr-CA"/>
        </w:rPr>
        <w:t>(</w:t>
      </w:r>
      <w:r>
        <w:rPr>
          <w:rFonts w:ascii="Arial" w:hAnsi="Arial"/>
          <w:b/>
          <w:bCs/>
          <w:sz w:val="19"/>
          <w:szCs w:val="28"/>
          <w:lang w:val="fr-CA"/>
        </w:rPr>
        <w:t>36</w:t>
      </w:r>
      <w:r w:rsidR="00B669ED">
        <w:rPr>
          <w:rFonts w:ascii="Arial" w:hAnsi="Arial"/>
          <w:b/>
          <w:bCs/>
          <w:sz w:val="19"/>
          <w:szCs w:val="28"/>
          <w:lang w:val="fr-CA"/>
        </w:rPr>
        <w:t xml:space="preserve"> </w:t>
      </w:r>
      <w:r w:rsidR="0015322C" w:rsidRPr="00923F9D">
        <w:rPr>
          <w:rFonts w:ascii="Arial" w:hAnsi="Arial"/>
          <w:b/>
          <w:bCs/>
          <w:sz w:val="19"/>
          <w:szCs w:val="28"/>
          <w:lang w:val="fr-CA"/>
        </w:rPr>
        <w:t>crédits)</w:t>
      </w:r>
    </w:p>
    <w:p w:rsidR="003B04C4" w:rsidRPr="00923F9D" w:rsidRDefault="00137082" w:rsidP="00CF39FF">
      <w:pPr>
        <w:jc w:val="center"/>
        <w:rPr>
          <w:rFonts w:ascii="Arial" w:hAnsi="Arial"/>
          <w:sz w:val="19"/>
          <w:szCs w:val="28"/>
          <w:lang w:val="fr-CA"/>
        </w:rPr>
      </w:pPr>
      <w:r w:rsidRPr="00923F9D">
        <w:rPr>
          <w:rFonts w:ascii="Arial" w:hAnsi="Arial"/>
          <w:b/>
          <w:bCs/>
          <w:sz w:val="19"/>
          <w:szCs w:val="28"/>
          <w:lang w:val="fr-CA"/>
        </w:rPr>
        <w:t>TRADUCTION</w:t>
      </w:r>
    </w:p>
    <w:p w:rsidR="00CF39FF" w:rsidRPr="00923F9D" w:rsidRDefault="00CF39FF" w:rsidP="00CF39FF">
      <w:pPr>
        <w:spacing w:line="120" w:lineRule="exact"/>
        <w:rPr>
          <w:rFonts w:ascii="Arial" w:hAnsi="Arial"/>
          <w:sz w:val="19"/>
          <w:szCs w:val="20"/>
          <w:lang w:val="fr-CA"/>
        </w:rPr>
      </w:pPr>
    </w:p>
    <w:tbl>
      <w:tblPr>
        <w:tblStyle w:val="Grilledutableau"/>
        <w:tblW w:w="0" w:type="auto"/>
        <w:jc w:val="center"/>
        <w:tblLook w:val="00A0" w:firstRow="1" w:lastRow="0" w:firstColumn="1" w:lastColumn="0" w:noHBand="0" w:noVBand="0"/>
      </w:tblPr>
      <w:tblGrid>
        <w:gridCol w:w="6618"/>
      </w:tblGrid>
      <w:tr w:rsidR="00B02F73" w:rsidRPr="00923F9D">
        <w:trPr>
          <w:jc w:val="center"/>
        </w:trPr>
        <w:tc>
          <w:tcPr>
            <w:tcW w:w="6618" w:type="dxa"/>
          </w:tcPr>
          <w:p w:rsidR="00B02F73" w:rsidRPr="00923F9D" w:rsidRDefault="008139A4" w:rsidP="0015322C">
            <w:pPr>
              <w:pStyle w:val="Paragraphedeliste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ind w:left="714" w:hanging="357"/>
              <w:jc w:val="center"/>
              <w:rPr>
                <w:rFonts w:ascii="Arial" w:hAnsi="Arial"/>
                <w:b/>
                <w:bCs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b/>
                <w:bCs/>
                <w:sz w:val="19"/>
                <w:szCs w:val="20"/>
                <w:lang w:val="fr-CA"/>
              </w:rPr>
              <w:t xml:space="preserve">COURS OBLIGATOIRES  (12 </w:t>
            </w:r>
            <w:r w:rsidR="00B02F73" w:rsidRPr="00923F9D">
              <w:rPr>
                <w:rFonts w:ascii="Arial" w:hAnsi="Arial"/>
                <w:b/>
                <w:bCs/>
                <w:sz w:val="19"/>
                <w:szCs w:val="20"/>
                <w:lang w:val="fr-CA"/>
              </w:rPr>
              <w:t>crédits)</w:t>
            </w:r>
          </w:p>
        </w:tc>
      </w:tr>
    </w:tbl>
    <w:p w:rsidR="00CF39FF" w:rsidRPr="00923F9D" w:rsidRDefault="00CF39FF" w:rsidP="008139A4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00"/>
        <w:rPr>
          <w:rFonts w:ascii="Arial" w:hAnsi="Arial"/>
          <w:b/>
          <w:bCs/>
          <w:sz w:val="19"/>
          <w:szCs w:val="20"/>
          <w:lang w:val="fr-CA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197"/>
        <w:gridCol w:w="1701"/>
      </w:tblGrid>
      <w:tr w:rsidR="00C27753" w:rsidRPr="00923F9D">
        <w:trPr>
          <w:gridAfter w:val="1"/>
          <w:wAfter w:w="1701" w:type="dxa"/>
        </w:trPr>
        <w:tc>
          <w:tcPr>
            <w:tcW w:w="611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C27753" w:rsidRPr="00923F9D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Sigle</w:t>
            </w:r>
            <w:r w:rsidR="00167F43" w:rsidRPr="00923F9D">
              <w:rPr>
                <w:rFonts w:ascii="Arial" w:hAnsi="Arial"/>
                <w:sz w:val="19"/>
                <w:szCs w:val="20"/>
                <w:lang w:val="fr-CA"/>
              </w:rPr>
              <w:t xml:space="preserve"> (ou équivalence)</w:t>
            </w:r>
          </w:p>
        </w:tc>
        <w:tc>
          <w:tcPr>
            <w:tcW w:w="4394" w:type="dxa"/>
          </w:tcPr>
          <w:p w:rsidR="00C27753" w:rsidRPr="00923F9D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Titre</w:t>
            </w:r>
          </w:p>
        </w:tc>
        <w:tc>
          <w:tcPr>
            <w:tcW w:w="1496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Trimestre</w:t>
            </w:r>
          </w:p>
        </w:tc>
        <w:tc>
          <w:tcPr>
            <w:tcW w:w="1197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Crédits</w:t>
            </w:r>
          </w:p>
        </w:tc>
      </w:tr>
      <w:tr w:rsidR="00C27753" w:rsidRPr="003841FF">
        <w:trPr>
          <w:gridAfter w:val="1"/>
          <w:wAfter w:w="1701" w:type="dxa"/>
        </w:trPr>
        <w:tc>
          <w:tcPr>
            <w:tcW w:w="611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923F9D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 222</w:t>
            </w:r>
          </w:p>
        </w:tc>
        <w:tc>
          <w:tcPr>
            <w:tcW w:w="4394" w:type="dxa"/>
          </w:tcPr>
          <w:p w:rsidR="00C27753" w:rsidRPr="00923F9D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Introduction aux études littéraires (U1)</w:t>
            </w:r>
            <w:r w:rsidRPr="00923F9D">
              <w:rPr>
                <w:rFonts w:ascii="Arial" w:hAnsi="Arial"/>
                <w:sz w:val="19"/>
                <w:szCs w:val="20"/>
                <w:lang w:val="fr-CA"/>
              </w:rPr>
              <w:tab/>
            </w:r>
            <w:r w:rsidRPr="00923F9D">
              <w:rPr>
                <w:rFonts w:ascii="Arial" w:hAnsi="Arial"/>
                <w:sz w:val="19"/>
                <w:szCs w:val="20"/>
                <w:lang w:val="fr-CA"/>
              </w:rPr>
              <w:tab/>
            </w:r>
          </w:p>
        </w:tc>
        <w:tc>
          <w:tcPr>
            <w:tcW w:w="1496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29478C" w:rsidRPr="00923F9D">
        <w:trPr>
          <w:gridAfter w:val="1"/>
          <w:wAfter w:w="1701" w:type="dxa"/>
        </w:trPr>
        <w:tc>
          <w:tcPr>
            <w:tcW w:w="611" w:type="dxa"/>
          </w:tcPr>
          <w:p w:rsidR="0029478C" w:rsidRPr="00923F9D" w:rsidRDefault="0029478C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29478C" w:rsidRPr="00923F9D" w:rsidRDefault="0029478C" w:rsidP="008139A4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 244</w:t>
            </w:r>
            <w:r w:rsidR="00BF3734">
              <w:rPr>
                <w:rStyle w:val="Appeldenotedefin"/>
                <w:rFonts w:ascii="Arial" w:hAnsi="Arial"/>
                <w:sz w:val="19"/>
                <w:szCs w:val="20"/>
                <w:lang w:val="fr-CA"/>
              </w:rPr>
              <w:endnoteReference w:id="1"/>
            </w:r>
          </w:p>
        </w:tc>
        <w:tc>
          <w:tcPr>
            <w:tcW w:w="4394" w:type="dxa"/>
          </w:tcPr>
          <w:p w:rsidR="0029478C" w:rsidRPr="00923F9D" w:rsidRDefault="0029478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Traduction général</w:t>
            </w:r>
            <w:r w:rsidR="00B02296">
              <w:rPr>
                <w:rFonts w:ascii="Arial" w:hAnsi="Arial"/>
                <w:sz w:val="19"/>
                <w:szCs w:val="20"/>
                <w:lang w:val="fr-CA"/>
              </w:rPr>
              <w:t>e</w:t>
            </w:r>
          </w:p>
        </w:tc>
        <w:tc>
          <w:tcPr>
            <w:tcW w:w="1496" w:type="dxa"/>
          </w:tcPr>
          <w:p w:rsidR="0029478C" w:rsidRPr="00923F9D" w:rsidRDefault="0029478C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29478C" w:rsidRPr="00923F9D" w:rsidRDefault="0029478C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27753" w:rsidRPr="00923F9D">
        <w:trPr>
          <w:gridAfter w:val="1"/>
          <w:wAfter w:w="1701" w:type="dxa"/>
        </w:trPr>
        <w:tc>
          <w:tcPr>
            <w:tcW w:w="611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923F9D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 245</w:t>
            </w:r>
          </w:p>
        </w:tc>
        <w:tc>
          <w:tcPr>
            <w:tcW w:w="4394" w:type="dxa"/>
          </w:tcPr>
          <w:p w:rsidR="00C27753" w:rsidRPr="00923F9D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Grammaire avancée</w:t>
            </w:r>
          </w:p>
        </w:tc>
        <w:tc>
          <w:tcPr>
            <w:tcW w:w="1496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27753" w:rsidRPr="00923F9D">
        <w:trPr>
          <w:gridAfter w:val="1"/>
          <w:wAfter w:w="1701" w:type="dxa"/>
        </w:trPr>
        <w:tc>
          <w:tcPr>
            <w:tcW w:w="611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923F9D" w:rsidRDefault="008139A4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 346</w:t>
            </w:r>
          </w:p>
        </w:tc>
        <w:tc>
          <w:tcPr>
            <w:tcW w:w="4394" w:type="dxa"/>
          </w:tcPr>
          <w:p w:rsidR="00C27753" w:rsidRPr="00923F9D" w:rsidRDefault="008139A4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Traduction avancée</w:t>
            </w:r>
          </w:p>
        </w:tc>
        <w:tc>
          <w:tcPr>
            <w:tcW w:w="1496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4C564A" w:rsidRPr="00AF12C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611" w:type="dxa"/>
          </w:tcPr>
          <w:p w:rsidR="004C564A" w:rsidRPr="00AF12C0" w:rsidRDefault="004C564A" w:rsidP="00772968">
            <w:pPr>
              <w:spacing w:before="50" w:after="50"/>
              <w:jc w:val="center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4C564A" w:rsidRPr="00AF12C0" w:rsidRDefault="004C564A" w:rsidP="00772968">
            <w:pPr>
              <w:spacing w:before="50" w:after="50"/>
              <w:ind w:left="176" w:hanging="176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4394" w:type="dxa"/>
          </w:tcPr>
          <w:p w:rsidR="004C564A" w:rsidRPr="00AF12C0" w:rsidRDefault="004C564A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4C564A" w:rsidRPr="00AF12C0" w:rsidRDefault="004C564A" w:rsidP="00772968">
            <w:pPr>
              <w:spacing w:before="50" w:after="50"/>
              <w:jc w:val="right"/>
              <w:rPr>
                <w:rFonts w:ascii="Arial" w:hAnsi="Arial"/>
                <w:b/>
                <w:sz w:val="18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4C564A" w:rsidRPr="00AF12C0" w:rsidRDefault="004C564A" w:rsidP="00772968">
            <w:pPr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  <w:r w:rsidRPr="00AF12C0">
              <w:rPr>
                <w:rFonts w:ascii="Arial" w:hAnsi="Arial"/>
                <w:b/>
                <w:sz w:val="18"/>
                <w:szCs w:val="20"/>
                <w:lang w:val="fr-CA"/>
              </w:rPr>
              <w:t>TOTAL</w:t>
            </w:r>
          </w:p>
        </w:tc>
        <w:tc>
          <w:tcPr>
            <w:tcW w:w="1701" w:type="dxa"/>
          </w:tcPr>
          <w:p w:rsidR="004C564A" w:rsidRPr="00AF12C0" w:rsidRDefault="004C564A" w:rsidP="00772968">
            <w:pPr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</w:tr>
    </w:tbl>
    <w:p w:rsidR="00CF39FF" w:rsidRPr="00923F9D" w:rsidRDefault="00CF39FF" w:rsidP="00772968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50" w:after="50"/>
        <w:rPr>
          <w:rFonts w:ascii="Arial" w:hAnsi="Arial"/>
          <w:sz w:val="19"/>
          <w:szCs w:val="20"/>
          <w:lang w:val="fr-CA"/>
        </w:rPr>
      </w:pPr>
    </w:p>
    <w:tbl>
      <w:tblPr>
        <w:tblStyle w:val="Grilledutableau"/>
        <w:tblW w:w="0" w:type="auto"/>
        <w:jc w:val="center"/>
        <w:tblLook w:val="00A0" w:firstRow="1" w:lastRow="0" w:firstColumn="1" w:lastColumn="0" w:noHBand="0" w:noVBand="0"/>
      </w:tblPr>
      <w:tblGrid>
        <w:gridCol w:w="6618"/>
      </w:tblGrid>
      <w:tr w:rsidR="00B02F73" w:rsidRPr="00923F9D">
        <w:trPr>
          <w:jc w:val="center"/>
        </w:trPr>
        <w:tc>
          <w:tcPr>
            <w:tcW w:w="6618" w:type="dxa"/>
          </w:tcPr>
          <w:p w:rsidR="00B02F73" w:rsidRPr="00923F9D" w:rsidRDefault="008139A4" w:rsidP="0015322C">
            <w:pPr>
              <w:pStyle w:val="Paragraphedeliste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ind w:left="714" w:hanging="357"/>
              <w:jc w:val="center"/>
              <w:rPr>
                <w:rFonts w:ascii="Arial" w:hAnsi="Arial"/>
                <w:b/>
                <w:bCs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b/>
                <w:bCs/>
                <w:sz w:val="19"/>
                <w:szCs w:val="20"/>
                <w:lang w:val="fr-CA"/>
              </w:rPr>
              <w:t>COURS COMPLÉMENTAIRES (24</w:t>
            </w:r>
            <w:r w:rsidR="00B02F73" w:rsidRPr="00923F9D">
              <w:rPr>
                <w:rFonts w:ascii="Arial" w:hAnsi="Arial"/>
                <w:b/>
                <w:bCs/>
                <w:sz w:val="19"/>
                <w:szCs w:val="20"/>
                <w:lang w:val="fr-CA"/>
              </w:rPr>
              <w:t xml:space="preserve"> crédits)</w:t>
            </w:r>
          </w:p>
        </w:tc>
      </w:tr>
    </w:tbl>
    <w:p w:rsidR="00CF39FF" w:rsidRPr="00923F9D" w:rsidRDefault="00853DAD" w:rsidP="003119B9">
      <w:pPr>
        <w:spacing w:before="100" w:after="100"/>
        <w:rPr>
          <w:rFonts w:ascii="Arial" w:hAnsi="Arial"/>
          <w:b/>
          <w:sz w:val="19"/>
          <w:szCs w:val="20"/>
          <w:u w:val="single"/>
          <w:lang w:val="fr-CA"/>
        </w:rPr>
      </w:pPr>
      <w:r w:rsidRPr="00923F9D">
        <w:rPr>
          <w:rFonts w:ascii="Arial" w:hAnsi="Arial"/>
          <w:b/>
          <w:sz w:val="19"/>
          <w:szCs w:val="20"/>
          <w:u w:val="single"/>
          <w:lang w:val="fr-CA"/>
        </w:rPr>
        <w:t>12 à 15 crédits choisis parmi les cours</w:t>
      </w:r>
      <w:r w:rsidR="003119B9" w:rsidRPr="00923F9D">
        <w:rPr>
          <w:rFonts w:ascii="Arial" w:hAnsi="Arial"/>
          <w:b/>
          <w:sz w:val="19"/>
          <w:szCs w:val="20"/>
          <w:u w:val="single"/>
          <w:lang w:val="fr-CA"/>
        </w:rPr>
        <w:t xml:space="preserve"> </w:t>
      </w:r>
      <w:r w:rsidR="00BF3734">
        <w:rPr>
          <w:rFonts w:ascii="Arial" w:hAnsi="Arial"/>
          <w:b/>
          <w:sz w:val="19"/>
          <w:szCs w:val="20"/>
          <w:u w:val="single"/>
          <w:lang w:val="fr-CA"/>
        </w:rPr>
        <w:t xml:space="preserve">pratiques </w:t>
      </w:r>
      <w:r w:rsidR="003119B9" w:rsidRPr="00923F9D">
        <w:rPr>
          <w:rFonts w:ascii="Arial" w:hAnsi="Arial"/>
          <w:b/>
          <w:sz w:val="19"/>
          <w:szCs w:val="20"/>
          <w:u w:val="single"/>
          <w:lang w:val="fr-CA"/>
        </w:rPr>
        <w:t>ci-dessous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197"/>
        <w:gridCol w:w="1701"/>
      </w:tblGrid>
      <w:tr w:rsidR="00C27753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C27753" w:rsidRPr="00923F9D" w:rsidRDefault="007C231E" w:rsidP="007C231E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Sigle (ou équivalence)</w:t>
            </w:r>
          </w:p>
        </w:tc>
        <w:tc>
          <w:tcPr>
            <w:tcW w:w="4394" w:type="dxa"/>
          </w:tcPr>
          <w:p w:rsidR="00C27753" w:rsidRPr="00923F9D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Titre</w:t>
            </w:r>
          </w:p>
        </w:tc>
        <w:tc>
          <w:tcPr>
            <w:tcW w:w="1496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Trimestre</w:t>
            </w:r>
          </w:p>
        </w:tc>
        <w:tc>
          <w:tcPr>
            <w:tcW w:w="1197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Crédits</w:t>
            </w:r>
          </w:p>
        </w:tc>
      </w:tr>
      <w:tr w:rsidR="00C27753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923F9D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 xml:space="preserve">FREN </w:t>
            </w:r>
            <w:r w:rsidR="003119B9" w:rsidRPr="00923F9D">
              <w:rPr>
                <w:rFonts w:ascii="Arial" w:hAnsi="Arial"/>
                <w:sz w:val="19"/>
                <w:szCs w:val="20"/>
                <w:lang w:val="fr-CA"/>
              </w:rPr>
              <w:t>239</w:t>
            </w:r>
            <w:r w:rsidR="00BF3734">
              <w:rPr>
                <w:rStyle w:val="Appeldenotedefin"/>
                <w:rFonts w:ascii="Arial" w:hAnsi="Arial"/>
                <w:sz w:val="19"/>
                <w:szCs w:val="20"/>
                <w:lang w:val="fr-CA"/>
              </w:rPr>
              <w:endnoteReference w:id="2"/>
            </w:r>
          </w:p>
        </w:tc>
        <w:tc>
          <w:tcPr>
            <w:tcW w:w="4394" w:type="dxa"/>
          </w:tcPr>
          <w:p w:rsidR="00C27753" w:rsidRPr="00923F9D" w:rsidRDefault="003119B9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Stylistique comparée</w:t>
            </w:r>
          </w:p>
        </w:tc>
        <w:tc>
          <w:tcPr>
            <w:tcW w:w="1496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497F6A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497F6A" w:rsidRPr="00923F9D" w:rsidRDefault="00497F6A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497F6A" w:rsidRPr="00923F9D" w:rsidRDefault="00497F6A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 324</w:t>
            </w:r>
          </w:p>
        </w:tc>
        <w:tc>
          <w:tcPr>
            <w:tcW w:w="4394" w:type="dxa"/>
          </w:tcPr>
          <w:p w:rsidR="00497F6A" w:rsidRPr="00923F9D" w:rsidRDefault="00294EA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>
              <w:rPr>
                <w:rFonts w:ascii="Arial" w:hAnsi="Arial"/>
                <w:sz w:val="19"/>
                <w:szCs w:val="20"/>
                <w:lang w:val="fr-CA"/>
              </w:rPr>
              <w:t>Traduction littéraire 1</w:t>
            </w:r>
          </w:p>
        </w:tc>
        <w:tc>
          <w:tcPr>
            <w:tcW w:w="1496" w:type="dxa"/>
          </w:tcPr>
          <w:p w:rsidR="00497F6A" w:rsidRPr="00923F9D" w:rsidRDefault="00497F6A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497F6A" w:rsidRPr="00923F9D" w:rsidRDefault="00497F6A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3119B9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3119B9" w:rsidRPr="00923F9D" w:rsidRDefault="0029478C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3119B9" w:rsidRPr="00923F9D" w:rsidRDefault="003119B9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341</w:t>
            </w:r>
          </w:p>
        </w:tc>
        <w:tc>
          <w:tcPr>
            <w:tcW w:w="4394" w:type="dxa"/>
          </w:tcPr>
          <w:p w:rsidR="003119B9" w:rsidRPr="00923F9D" w:rsidRDefault="003119B9" w:rsidP="00294EAC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 xml:space="preserve">Traduction </w:t>
            </w:r>
            <w:r w:rsidR="00294EAC">
              <w:rPr>
                <w:rFonts w:ascii="Arial" w:hAnsi="Arial"/>
                <w:sz w:val="19"/>
                <w:szCs w:val="20"/>
                <w:lang w:val="fr-CA"/>
              </w:rPr>
              <w:t>et recherche 1</w:t>
            </w:r>
          </w:p>
        </w:tc>
        <w:tc>
          <w:tcPr>
            <w:tcW w:w="1496" w:type="dxa"/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27753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923F9D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</w:t>
            </w:r>
            <w:r w:rsidR="003119B9" w:rsidRPr="00923F9D">
              <w:rPr>
                <w:rFonts w:ascii="Arial" w:hAnsi="Arial"/>
                <w:sz w:val="19"/>
                <w:szCs w:val="20"/>
                <w:lang w:val="fr-CA"/>
              </w:rPr>
              <w:t xml:space="preserve"> 347</w:t>
            </w:r>
          </w:p>
        </w:tc>
        <w:tc>
          <w:tcPr>
            <w:tcW w:w="4394" w:type="dxa"/>
          </w:tcPr>
          <w:p w:rsidR="00C27753" w:rsidRPr="00923F9D" w:rsidRDefault="003119B9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Terminologie générale</w:t>
            </w:r>
          </w:p>
        </w:tc>
        <w:tc>
          <w:tcPr>
            <w:tcW w:w="1496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27753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923F9D" w:rsidRDefault="000A5E3B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</w:t>
            </w:r>
            <w:r w:rsidR="003119B9" w:rsidRPr="00923F9D">
              <w:rPr>
                <w:rFonts w:ascii="Arial" w:hAnsi="Arial"/>
                <w:sz w:val="19"/>
                <w:szCs w:val="20"/>
                <w:lang w:val="fr-CA"/>
              </w:rPr>
              <w:t> 349</w:t>
            </w:r>
          </w:p>
        </w:tc>
        <w:tc>
          <w:tcPr>
            <w:tcW w:w="4394" w:type="dxa"/>
          </w:tcPr>
          <w:p w:rsidR="00C27753" w:rsidRPr="00923F9D" w:rsidRDefault="003119B9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Traduction et recherche 2</w:t>
            </w:r>
          </w:p>
        </w:tc>
        <w:tc>
          <w:tcPr>
            <w:tcW w:w="1496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27753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923F9D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</w:t>
            </w:r>
            <w:r w:rsidR="003119B9" w:rsidRPr="00923F9D">
              <w:rPr>
                <w:rFonts w:ascii="Arial" w:hAnsi="Arial"/>
                <w:sz w:val="19"/>
                <w:szCs w:val="20"/>
                <w:lang w:val="fr-CA"/>
              </w:rPr>
              <w:t> 431</w:t>
            </w:r>
          </w:p>
        </w:tc>
        <w:tc>
          <w:tcPr>
            <w:tcW w:w="4394" w:type="dxa"/>
          </w:tcPr>
          <w:p w:rsidR="00C27753" w:rsidRPr="00923F9D" w:rsidRDefault="003119B9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Traduction et révision</w:t>
            </w:r>
          </w:p>
        </w:tc>
        <w:tc>
          <w:tcPr>
            <w:tcW w:w="1496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923F9D" w:rsidRDefault="00C27753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3119B9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3119B9" w:rsidRPr="00923F9D" w:rsidRDefault="003119B9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441</w:t>
            </w:r>
          </w:p>
        </w:tc>
        <w:tc>
          <w:tcPr>
            <w:tcW w:w="4394" w:type="dxa"/>
          </w:tcPr>
          <w:p w:rsidR="003119B9" w:rsidRPr="00923F9D" w:rsidRDefault="003119B9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Traduction français-anglais</w:t>
            </w:r>
          </w:p>
        </w:tc>
        <w:tc>
          <w:tcPr>
            <w:tcW w:w="1496" w:type="dxa"/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3119B9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3119B9" w:rsidRPr="00923F9D" w:rsidRDefault="003119B9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443</w:t>
            </w:r>
          </w:p>
        </w:tc>
        <w:tc>
          <w:tcPr>
            <w:tcW w:w="4394" w:type="dxa"/>
          </w:tcPr>
          <w:p w:rsidR="003119B9" w:rsidRPr="00923F9D" w:rsidRDefault="003119B9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Traduction littéraire 2</w:t>
            </w:r>
          </w:p>
        </w:tc>
        <w:tc>
          <w:tcPr>
            <w:tcW w:w="1496" w:type="dxa"/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3119B9" w:rsidRPr="00923F9D" w:rsidTr="00003246">
        <w:trPr>
          <w:gridAfter w:val="1"/>
          <w:wAfter w:w="1701" w:type="dxa"/>
        </w:trPr>
        <w:tc>
          <w:tcPr>
            <w:tcW w:w="611" w:type="dxa"/>
            <w:tcBorders>
              <w:bottom w:val="single" w:sz="4" w:space="0" w:color="000000" w:themeColor="text1"/>
            </w:tcBorders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  <w:tcBorders>
              <w:bottom w:val="single" w:sz="4" w:space="0" w:color="000000" w:themeColor="text1"/>
            </w:tcBorders>
          </w:tcPr>
          <w:p w:rsidR="003119B9" w:rsidRPr="00923F9D" w:rsidRDefault="003119B9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494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3119B9" w:rsidRPr="00923F9D" w:rsidRDefault="003119B9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Traduction spécialisée</w:t>
            </w:r>
          </w:p>
        </w:tc>
        <w:tc>
          <w:tcPr>
            <w:tcW w:w="1496" w:type="dxa"/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3119B9" w:rsidRPr="00923F9D" w:rsidRDefault="003119B9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4C564A" w:rsidRPr="00AF12C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611" w:type="dxa"/>
          </w:tcPr>
          <w:p w:rsidR="004C564A" w:rsidRPr="00AF12C0" w:rsidRDefault="004C564A" w:rsidP="00772968">
            <w:pPr>
              <w:spacing w:before="50" w:after="50"/>
              <w:jc w:val="center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4C564A" w:rsidRPr="00AF12C0" w:rsidRDefault="004C564A" w:rsidP="00772968">
            <w:pPr>
              <w:spacing w:before="50" w:after="50"/>
              <w:ind w:left="176" w:hanging="176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4394" w:type="dxa"/>
          </w:tcPr>
          <w:p w:rsidR="004C564A" w:rsidRPr="00AF12C0" w:rsidRDefault="004C564A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4C564A" w:rsidRPr="00AF12C0" w:rsidRDefault="004C564A" w:rsidP="00772968">
            <w:pPr>
              <w:spacing w:before="50" w:after="50"/>
              <w:jc w:val="right"/>
              <w:rPr>
                <w:rFonts w:ascii="Arial" w:hAnsi="Arial"/>
                <w:b/>
                <w:sz w:val="18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4C564A" w:rsidRPr="00AF12C0" w:rsidRDefault="004C564A" w:rsidP="00772968">
            <w:pPr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  <w:r w:rsidRPr="00AF12C0">
              <w:rPr>
                <w:rFonts w:ascii="Arial" w:hAnsi="Arial"/>
                <w:b/>
                <w:sz w:val="18"/>
                <w:szCs w:val="20"/>
                <w:lang w:val="fr-CA"/>
              </w:rPr>
              <w:t>TOTAL</w:t>
            </w:r>
          </w:p>
        </w:tc>
        <w:tc>
          <w:tcPr>
            <w:tcW w:w="1701" w:type="dxa"/>
          </w:tcPr>
          <w:p w:rsidR="004C564A" w:rsidRPr="00AF12C0" w:rsidRDefault="004C564A" w:rsidP="00772968">
            <w:pPr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</w:tr>
    </w:tbl>
    <w:p w:rsidR="000A5E3B" w:rsidRPr="00923F9D" w:rsidRDefault="000A5E3B">
      <w:pPr>
        <w:rPr>
          <w:rFonts w:ascii="Arial" w:hAnsi="Arial"/>
          <w:sz w:val="19"/>
        </w:rPr>
      </w:pPr>
    </w:p>
    <w:p w:rsidR="000A5E3B" w:rsidRPr="00923F9D" w:rsidRDefault="008B0B14" w:rsidP="00B02F73">
      <w:pPr>
        <w:spacing w:after="100"/>
        <w:rPr>
          <w:rFonts w:ascii="Arial" w:hAnsi="Arial"/>
          <w:b/>
          <w:sz w:val="19"/>
          <w:szCs w:val="20"/>
          <w:u w:val="single"/>
          <w:lang w:val="fr-CA"/>
        </w:rPr>
      </w:pPr>
      <w:r w:rsidRPr="00923F9D">
        <w:rPr>
          <w:rFonts w:ascii="Arial" w:hAnsi="Arial"/>
          <w:b/>
          <w:sz w:val="19"/>
          <w:szCs w:val="20"/>
          <w:u w:val="single"/>
          <w:lang w:val="fr-CA"/>
        </w:rPr>
        <w:t>3 à 6 crédits choisis parmi les cours</w:t>
      </w:r>
      <w:r w:rsidR="00BF3734">
        <w:rPr>
          <w:rFonts w:ascii="Arial" w:hAnsi="Arial"/>
          <w:b/>
          <w:sz w:val="19"/>
          <w:szCs w:val="20"/>
          <w:u w:val="single"/>
          <w:lang w:val="fr-CA"/>
        </w:rPr>
        <w:t xml:space="preserve"> théoriques</w:t>
      </w:r>
      <w:r w:rsidRPr="00923F9D">
        <w:rPr>
          <w:rFonts w:ascii="Arial" w:hAnsi="Arial"/>
          <w:b/>
          <w:sz w:val="19"/>
          <w:szCs w:val="20"/>
          <w:u w:val="single"/>
          <w:lang w:val="fr-CA"/>
        </w:rPr>
        <w:t xml:space="preserve"> ci-dessous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197"/>
        <w:gridCol w:w="1701"/>
      </w:tblGrid>
      <w:tr w:rsidR="00CD741C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D741C" w:rsidRPr="00923F9D" w:rsidRDefault="00CD741C" w:rsidP="00CD741C">
            <w:pPr>
              <w:jc w:val="center"/>
              <w:rPr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D741C" w:rsidRPr="00923F9D" w:rsidRDefault="00CD741C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231</w:t>
            </w:r>
          </w:p>
        </w:tc>
        <w:tc>
          <w:tcPr>
            <w:tcW w:w="4394" w:type="dxa"/>
          </w:tcPr>
          <w:p w:rsidR="00CD741C" w:rsidRPr="00923F9D" w:rsidRDefault="00CD741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Linguistique française</w:t>
            </w:r>
          </w:p>
        </w:tc>
        <w:tc>
          <w:tcPr>
            <w:tcW w:w="1496" w:type="dxa"/>
          </w:tcPr>
          <w:p w:rsidR="00CD741C" w:rsidRPr="00923F9D" w:rsidRDefault="00CD741C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D741C" w:rsidRPr="00923F9D" w:rsidRDefault="00CD741C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D741C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D741C" w:rsidRPr="00923F9D" w:rsidRDefault="00CD741C" w:rsidP="00CD741C">
            <w:pPr>
              <w:jc w:val="center"/>
              <w:rPr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D741C" w:rsidRPr="00923F9D" w:rsidRDefault="00CD741C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313</w:t>
            </w:r>
          </w:p>
        </w:tc>
        <w:tc>
          <w:tcPr>
            <w:tcW w:w="4394" w:type="dxa"/>
          </w:tcPr>
          <w:p w:rsidR="00CD741C" w:rsidRPr="00923F9D" w:rsidRDefault="00CD741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Langage et littérature 1</w:t>
            </w:r>
          </w:p>
        </w:tc>
        <w:tc>
          <w:tcPr>
            <w:tcW w:w="1496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D741C" w:rsidRPr="003841FF" w:rsidTr="00003246">
        <w:trPr>
          <w:gridAfter w:val="1"/>
          <w:wAfter w:w="1701" w:type="dxa"/>
        </w:trPr>
        <w:tc>
          <w:tcPr>
            <w:tcW w:w="611" w:type="dxa"/>
          </w:tcPr>
          <w:p w:rsidR="00CD741C" w:rsidRPr="00923F9D" w:rsidRDefault="00CD741C" w:rsidP="00CD741C">
            <w:pPr>
              <w:jc w:val="center"/>
              <w:rPr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D741C" w:rsidRPr="00923F9D" w:rsidRDefault="00CD741C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 336</w:t>
            </w:r>
          </w:p>
        </w:tc>
        <w:tc>
          <w:tcPr>
            <w:tcW w:w="4394" w:type="dxa"/>
          </w:tcPr>
          <w:p w:rsidR="00CD741C" w:rsidRPr="00923F9D" w:rsidRDefault="00CD741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Histoire de la langue française</w:t>
            </w:r>
          </w:p>
        </w:tc>
        <w:tc>
          <w:tcPr>
            <w:tcW w:w="1496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D741C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D741C" w:rsidRPr="00923F9D" w:rsidRDefault="00CD741C" w:rsidP="00CD741C">
            <w:pPr>
              <w:jc w:val="center"/>
              <w:rPr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D741C" w:rsidRPr="00923F9D" w:rsidRDefault="00CD741C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394</w:t>
            </w:r>
          </w:p>
        </w:tc>
        <w:tc>
          <w:tcPr>
            <w:tcW w:w="4394" w:type="dxa"/>
          </w:tcPr>
          <w:p w:rsidR="00CD741C" w:rsidRPr="00923F9D" w:rsidRDefault="00CD741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Théorie de la traduction 1</w:t>
            </w:r>
          </w:p>
        </w:tc>
        <w:tc>
          <w:tcPr>
            <w:tcW w:w="1496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D741C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D741C" w:rsidRPr="00923F9D" w:rsidRDefault="00CD741C" w:rsidP="00CD741C">
            <w:pPr>
              <w:jc w:val="center"/>
              <w:rPr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D741C" w:rsidRPr="00923F9D" w:rsidRDefault="00CD741C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425</w:t>
            </w:r>
          </w:p>
        </w:tc>
        <w:tc>
          <w:tcPr>
            <w:tcW w:w="4394" w:type="dxa"/>
          </w:tcPr>
          <w:p w:rsidR="00CD741C" w:rsidRPr="00923F9D" w:rsidRDefault="00CD741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Théorie de la traduction 2</w:t>
            </w:r>
          </w:p>
        </w:tc>
        <w:tc>
          <w:tcPr>
            <w:tcW w:w="1496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D741C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D741C" w:rsidRPr="00923F9D" w:rsidRDefault="00CD741C" w:rsidP="00CD741C">
            <w:pPr>
              <w:jc w:val="center"/>
              <w:rPr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D741C" w:rsidRPr="00923F9D" w:rsidRDefault="00CD741C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 433</w:t>
            </w:r>
          </w:p>
        </w:tc>
        <w:tc>
          <w:tcPr>
            <w:tcW w:w="4394" w:type="dxa"/>
          </w:tcPr>
          <w:p w:rsidR="00CD741C" w:rsidRPr="00923F9D" w:rsidRDefault="00CD741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Sémantique et lexicologie</w:t>
            </w:r>
          </w:p>
        </w:tc>
        <w:tc>
          <w:tcPr>
            <w:tcW w:w="1496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D741C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D741C" w:rsidRPr="00923F9D" w:rsidRDefault="00CD741C" w:rsidP="00CD741C">
            <w:pPr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D741C" w:rsidRPr="00923F9D" w:rsidRDefault="00CD741C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434</w:t>
            </w:r>
          </w:p>
        </w:tc>
        <w:tc>
          <w:tcPr>
            <w:tcW w:w="4394" w:type="dxa"/>
          </w:tcPr>
          <w:p w:rsidR="00CD741C" w:rsidRPr="00923F9D" w:rsidRDefault="00CD741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Sociolinguistique du français</w:t>
            </w:r>
          </w:p>
        </w:tc>
        <w:tc>
          <w:tcPr>
            <w:tcW w:w="1496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D741C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D741C" w:rsidRPr="00923F9D" w:rsidRDefault="00CD741C" w:rsidP="00CD741C">
            <w:pPr>
              <w:jc w:val="center"/>
              <w:rPr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D741C" w:rsidRPr="00923F9D" w:rsidRDefault="00CD741C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491</w:t>
            </w:r>
          </w:p>
        </w:tc>
        <w:tc>
          <w:tcPr>
            <w:tcW w:w="4394" w:type="dxa"/>
          </w:tcPr>
          <w:p w:rsidR="00CD741C" w:rsidRPr="00923F9D" w:rsidRDefault="00CD741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Langage et littérature 2</w:t>
            </w:r>
          </w:p>
        </w:tc>
        <w:tc>
          <w:tcPr>
            <w:tcW w:w="1496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CD741C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CD741C" w:rsidRPr="00923F9D" w:rsidRDefault="00CD741C" w:rsidP="00CD741C">
            <w:pPr>
              <w:jc w:val="center"/>
              <w:rPr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D741C" w:rsidRPr="00923F9D" w:rsidRDefault="00CD741C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 492</w:t>
            </w:r>
          </w:p>
        </w:tc>
        <w:tc>
          <w:tcPr>
            <w:tcW w:w="4394" w:type="dxa"/>
          </w:tcPr>
          <w:p w:rsidR="00CD741C" w:rsidRPr="00923F9D" w:rsidRDefault="00CD741C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Histoire de la traduction</w:t>
            </w:r>
          </w:p>
        </w:tc>
        <w:tc>
          <w:tcPr>
            <w:tcW w:w="1496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D741C" w:rsidRPr="00923F9D" w:rsidRDefault="00CD741C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4C564A" w:rsidRPr="00AF12C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611" w:type="dxa"/>
          </w:tcPr>
          <w:p w:rsidR="004C564A" w:rsidRPr="00AF12C0" w:rsidRDefault="004C564A" w:rsidP="00772968">
            <w:pPr>
              <w:spacing w:before="50" w:after="50"/>
              <w:jc w:val="center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4C564A" w:rsidRPr="00AF12C0" w:rsidRDefault="004C564A" w:rsidP="00772968">
            <w:pPr>
              <w:spacing w:before="50" w:after="50"/>
              <w:ind w:left="176" w:hanging="176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4394" w:type="dxa"/>
          </w:tcPr>
          <w:p w:rsidR="004C564A" w:rsidRPr="00AF12C0" w:rsidRDefault="004C564A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4C564A" w:rsidRPr="00AF12C0" w:rsidRDefault="004C564A" w:rsidP="00772968">
            <w:pPr>
              <w:spacing w:before="50" w:after="50"/>
              <w:jc w:val="right"/>
              <w:rPr>
                <w:rFonts w:ascii="Arial" w:hAnsi="Arial"/>
                <w:b/>
                <w:sz w:val="18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4C564A" w:rsidRPr="00AF12C0" w:rsidRDefault="004C564A" w:rsidP="00772968">
            <w:pPr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  <w:r w:rsidRPr="00AF12C0">
              <w:rPr>
                <w:rFonts w:ascii="Arial" w:hAnsi="Arial"/>
                <w:b/>
                <w:sz w:val="18"/>
                <w:szCs w:val="20"/>
                <w:lang w:val="fr-CA"/>
              </w:rPr>
              <w:t>TOTAL</w:t>
            </w:r>
          </w:p>
        </w:tc>
        <w:tc>
          <w:tcPr>
            <w:tcW w:w="1701" w:type="dxa"/>
          </w:tcPr>
          <w:p w:rsidR="004C564A" w:rsidRPr="00AF12C0" w:rsidRDefault="004C564A" w:rsidP="00772968">
            <w:pPr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</w:tr>
    </w:tbl>
    <w:p w:rsidR="00CD741C" w:rsidRPr="00923F9D" w:rsidRDefault="00CD741C" w:rsidP="00CD741C">
      <w:pPr>
        <w:rPr>
          <w:rFonts w:ascii="Arial" w:hAnsi="Arial"/>
          <w:sz w:val="19"/>
        </w:rPr>
      </w:pPr>
    </w:p>
    <w:p w:rsidR="00B02F73" w:rsidRPr="00923F9D" w:rsidRDefault="009B2DE7" w:rsidP="007C231E">
      <w:pPr>
        <w:spacing w:after="100"/>
        <w:rPr>
          <w:rFonts w:ascii="Arial" w:hAnsi="Arial"/>
          <w:b/>
          <w:sz w:val="19"/>
          <w:szCs w:val="20"/>
          <w:lang w:val="fr-CA"/>
        </w:rPr>
      </w:pPr>
      <w:r>
        <w:rPr>
          <w:rFonts w:ascii="Arial" w:hAnsi="Arial"/>
          <w:b/>
          <w:sz w:val="19"/>
          <w:szCs w:val="20"/>
          <w:u w:val="single"/>
          <w:lang w:val="fr-CA"/>
        </w:rPr>
        <w:t>6 c</w:t>
      </w:r>
      <w:r w:rsidR="00CD741C" w:rsidRPr="00923F9D">
        <w:rPr>
          <w:rFonts w:ascii="Arial" w:hAnsi="Arial"/>
          <w:b/>
          <w:sz w:val="19"/>
          <w:szCs w:val="20"/>
          <w:u w:val="single"/>
          <w:lang w:val="fr-CA"/>
        </w:rPr>
        <w:t xml:space="preserve">rédits choisis parmi </w:t>
      </w:r>
      <w:r>
        <w:rPr>
          <w:rFonts w:ascii="Arial" w:hAnsi="Arial"/>
          <w:b/>
          <w:sz w:val="19"/>
          <w:szCs w:val="20"/>
          <w:u w:val="single"/>
          <w:lang w:val="fr-CA"/>
        </w:rPr>
        <w:t>la série « Œuvres et courants »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197"/>
        <w:gridCol w:w="1701"/>
      </w:tblGrid>
      <w:tr w:rsidR="007C231E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7C231E" w:rsidRPr="00923F9D" w:rsidRDefault="007C231E">
            <w:pPr>
              <w:rPr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C231E" w:rsidRPr="00923F9D" w:rsidRDefault="007C231E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</w:t>
            </w:r>
          </w:p>
        </w:tc>
        <w:tc>
          <w:tcPr>
            <w:tcW w:w="4394" w:type="dxa"/>
          </w:tcPr>
          <w:p w:rsidR="007C231E" w:rsidRPr="00923F9D" w:rsidRDefault="007C231E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C231E" w:rsidRPr="00923F9D" w:rsidRDefault="007C231E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7C231E" w:rsidRPr="00923F9D" w:rsidRDefault="007C231E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7C231E" w:rsidRPr="00923F9D" w:rsidTr="00003246">
        <w:trPr>
          <w:gridAfter w:val="1"/>
          <w:wAfter w:w="1701" w:type="dxa"/>
        </w:trPr>
        <w:tc>
          <w:tcPr>
            <w:tcW w:w="611" w:type="dxa"/>
          </w:tcPr>
          <w:p w:rsidR="007C231E" w:rsidRPr="00923F9D" w:rsidRDefault="007C231E">
            <w:pPr>
              <w:rPr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C231E" w:rsidRPr="00923F9D" w:rsidRDefault="007C231E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</w:t>
            </w:r>
          </w:p>
        </w:tc>
        <w:tc>
          <w:tcPr>
            <w:tcW w:w="4394" w:type="dxa"/>
          </w:tcPr>
          <w:p w:rsidR="007C231E" w:rsidRPr="00923F9D" w:rsidRDefault="007C231E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C231E" w:rsidRPr="00923F9D" w:rsidRDefault="007C231E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7C231E" w:rsidRPr="00923F9D" w:rsidRDefault="007C231E" w:rsidP="00772968">
            <w:pPr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4C564A" w:rsidRPr="00AF12C0" w:rsidTr="0000324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611" w:type="dxa"/>
          </w:tcPr>
          <w:p w:rsidR="004C564A" w:rsidRPr="00AF12C0" w:rsidRDefault="004C564A" w:rsidP="00772968">
            <w:pPr>
              <w:spacing w:before="50" w:after="50"/>
              <w:jc w:val="center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4C564A" w:rsidRPr="00AF12C0" w:rsidRDefault="004C564A" w:rsidP="00772968">
            <w:pPr>
              <w:spacing w:before="50" w:after="50"/>
              <w:ind w:left="176" w:hanging="176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4394" w:type="dxa"/>
          </w:tcPr>
          <w:p w:rsidR="004C564A" w:rsidRPr="00AF12C0" w:rsidRDefault="004C564A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4C564A" w:rsidRPr="00AF12C0" w:rsidRDefault="004C564A" w:rsidP="00772968">
            <w:pPr>
              <w:spacing w:before="50" w:after="50"/>
              <w:jc w:val="right"/>
              <w:rPr>
                <w:rFonts w:ascii="Arial" w:hAnsi="Arial"/>
                <w:b/>
                <w:sz w:val="18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4C564A" w:rsidRPr="00AF12C0" w:rsidRDefault="004C564A" w:rsidP="00772968">
            <w:pPr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  <w:r w:rsidRPr="00AF12C0">
              <w:rPr>
                <w:rFonts w:ascii="Arial" w:hAnsi="Arial"/>
                <w:b/>
                <w:sz w:val="18"/>
                <w:szCs w:val="20"/>
                <w:lang w:val="fr-CA"/>
              </w:rPr>
              <w:t>TOTAL</w:t>
            </w:r>
          </w:p>
        </w:tc>
        <w:tc>
          <w:tcPr>
            <w:tcW w:w="1701" w:type="dxa"/>
          </w:tcPr>
          <w:p w:rsidR="004C564A" w:rsidRPr="00AF12C0" w:rsidRDefault="004C564A" w:rsidP="00772968">
            <w:pPr>
              <w:spacing w:before="50" w:after="50"/>
              <w:rPr>
                <w:rFonts w:ascii="Arial" w:hAnsi="Arial"/>
                <w:sz w:val="18"/>
                <w:szCs w:val="20"/>
                <w:lang w:val="fr-CA"/>
              </w:rPr>
            </w:pPr>
          </w:p>
        </w:tc>
      </w:tr>
    </w:tbl>
    <w:p w:rsidR="00923F9D" w:rsidRDefault="00923F9D" w:rsidP="00CB7EDC">
      <w:pPr>
        <w:jc w:val="center"/>
        <w:rPr>
          <w:rFonts w:ascii="Arial" w:hAnsi="Arial"/>
          <w:sz w:val="19"/>
          <w:szCs w:val="20"/>
          <w:lang w:val="fr-CA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08"/>
        <w:gridCol w:w="1598"/>
        <w:gridCol w:w="4956"/>
        <w:gridCol w:w="1493"/>
        <w:gridCol w:w="1192"/>
        <w:gridCol w:w="1787"/>
      </w:tblGrid>
      <w:tr w:rsidR="00923F9D" w:rsidRPr="00923F9D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923F9D" w:rsidRPr="00923F9D" w:rsidRDefault="00923F9D" w:rsidP="009904C4">
            <w:pPr>
              <w:spacing w:before="100" w:after="10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23F9D" w:rsidRPr="00923F9D" w:rsidRDefault="00923F9D" w:rsidP="009904C4">
            <w:pPr>
              <w:spacing w:before="40" w:after="4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</w:tcBorders>
          </w:tcPr>
          <w:p w:rsidR="00923F9D" w:rsidRPr="00923F9D" w:rsidRDefault="00923F9D" w:rsidP="009904C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</w:tcBorders>
          </w:tcPr>
          <w:p w:rsidR="00923F9D" w:rsidRPr="00923F9D" w:rsidRDefault="00923F9D" w:rsidP="009904C4">
            <w:pPr>
              <w:spacing w:before="120" w:after="120"/>
              <w:jc w:val="center"/>
              <w:rPr>
                <w:rFonts w:ascii="Arial" w:hAnsi="Arial"/>
                <w:b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b/>
                <w:sz w:val="19"/>
                <w:szCs w:val="20"/>
                <w:lang w:val="fr-CA"/>
              </w:rPr>
              <w:t>TOTAL</w:t>
            </w:r>
          </w:p>
        </w:tc>
        <w:tc>
          <w:tcPr>
            <w:tcW w:w="1197" w:type="dxa"/>
            <w:tcBorders>
              <w:top w:val="single" w:sz="4" w:space="0" w:color="000000" w:themeColor="text1"/>
            </w:tcBorders>
          </w:tcPr>
          <w:p w:rsidR="00923F9D" w:rsidRPr="00923F9D" w:rsidRDefault="00923F9D" w:rsidP="009904C4">
            <w:pPr>
              <w:spacing w:before="120" w:after="12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795" w:type="dxa"/>
            <w:tcBorders>
              <w:top w:val="single" w:sz="4" w:space="0" w:color="000000" w:themeColor="text1"/>
            </w:tcBorders>
            <w:shd w:val="clear" w:color="auto" w:fill="D9D9D9"/>
          </w:tcPr>
          <w:p w:rsidR="00923F9D" w:rsidRPr="00923F9D" w:rsidRDefault="00923F9D" w:rsidP="009904C4">
            <w:pPr>
              <w:spacing w:before="120" w:after="12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</w:tbl>
    <w:p w:rsidR="0015322C" w:rsidRPr="00923F9D" w:rsidRDefault="00923F9D" w:rsidP="00CB7EDC">
      <w:pPr>
        <w:jc w:val="center"/>
        <w:rPr>
          <w:rFonts w:ascii="Arial" w:hAnsi="Arial"/>
          <w:sz w:val="19"/>
          <w:szCs w:val="20"/>
          <w:lang w:val="fr-CA"/>
        </w:rPr>
      </w:pPr>
      <w:r>
        <w:rPr>
          <w:rFonts w:ascii="Arial" w:hAnsi="Arial"/>
          <w:sz w:val="19"/>
          <w:szCs w:val="20"/>
          <w:lang w:val="fr-CA"/>
        </w:rPr>
        <w:br w:type="column"/>
      </w:r>
    </w:p>
    <w:p w:rsidR="00772968" w:rsidRPr="00923F9D" w:rsidRDefault="00772968" w:rsidP="00772968">
      <w:pPr>
        <w:spacing w:before="100" w:after="100"/>
        <w:rPr>
          <w:rFonts w:ascii="Arial" w:hAnsi="Arial"/>
          <w:b/>
          <w:sz w:val="19"/>
          <w:szCs w:val="20"/>
          <w:lang w:val="fr-FR"/>
        </w:rPr>
      </w:pPr>
      <w:r w:rsidRPr="00923F9D">
        <w:rPr>
          <w:rFonts w:ascii="Arial" w:hAnsi="Arial"/>
          <w:b/>
          <w:sz w:val="19"/>
          <w:szCs w:val="20"/>
          <w:lang w:val="fr-FR"/>
        </w:rPr>
        <w:t>Cours « au choix » (« electives ») suivis au DLLF</w:t>
      </w:r>
    </w:p>
    <w:p w:rsidR="003B04C4" w:rsidRPr="00923F9D" w:rsidRDefault="003B04C4">
      <w:pPr>
        <w:rPr>
          <w:rFonts w:ascii="Arial" w:hAnsi="Arial"/>
          <w:b/>
          <w:vanish/>
          <w:sz w:val="19"/>
          <w:szCs w:val="20"/>
          <w:lang w:val="fr-FR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496"/>
      </w:tblGrid>
      <w:tr w:rsidR="00772968" w:rsidRPr="00923F9D" w:rsidTr="00003246">
        <w:tc>
          <w:tcPr>
            <w:tcW w:w="611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772968" w:rsidRPr="00923F9D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Sigle</w:t>
            </w:r>
          </w:p>
        </w:tc>
        <w:tc>
          <w:tcPr>
            <w:tcW w:w="4394" w:type="dxa"/>
          </w:tcPr>
          <w:p w:rsidR="00772968" w:rsidRPr="00923F9D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Titre</w:t>
            </w: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Trimestre</w:t>
            </w: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Crédits</w:t>
            </w:r>
          </w:p>
        </w:tc>
      </w:tr>
      <w:tr w:rsidR="00772968" w:rsidRPr="00923F9D" w:rsidTr="00003246">
        <w:tc>
          <w:tcPr>
            <w:tcW w:w="611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923F9D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 xml:space="preserve">FREN </w:t>
            </w:r>
          </w:p>
        </w:tc>
        <w:tc>
          <w:tcPr>
            <w:tcW w:w="4394" w:type="dxa"/>
          </w:tcPr>
          <w:p w:rsidR="00772968" w:rsidRPr="00923F9D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772968" w:rsidRPr="00923F9D" w:rsidTr="00003246">
        <w:tc>
          <w:tcPr>
            <w:tcW w:w="611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923F9D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 xml:space="preserve">FREN </w:t>
            </w:r>
          </w:p>
        </w:tc>
        <w:tc>
          <w:tcPr>
            <w:tcW w:w="4394" w:type="dxa"/>
          </w:tcPr>
          <w:p w:rsidR="00772968" w:rsidRPr="00923F9D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772968" w:rsidRPr="00923F9D" w:rsidTr="00003246">
        <w:tc>
          <w:tcPr>
            <w:tcW w:w="611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923F9D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</w:t>
            </w:r>
          </w:p>
        </w:tc>
        <w:tc>
          <w:tcPr>
            <w:tcW w:w="4394" w:type="dxa"/>
          </w:tcPr>
          <w:p w:rsidR="00772968" w:rsidRPr="00923F9D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772968" w:rsidRPr="00923F9D" w:rsidTr="00003246">
        <w:tblPrEx>
          <w:tblLook w:val="04A0" w:firstRow="1" w:lastRow="0" w:firstColumn="1" w:lastColumn="0" w:noHBand="0" w:noVBand="1"/>
        </w:tblPrEx>
        <w:tc>
          <w:tcPr>
            <w:tcW w:w="611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923F9D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</w:t>
            </w:r>
          </w:p>
        </w:tc>
        <w:tc>
          <w:tcPr>
            <w:tcW w:w="4394" w:type="dxa"/>
          </w:tcPr>
          <w:p w:rsidR="00772968" w:rsidRPr="00923F9D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772968" w:rsidRPr="00923F9D" w:rsidTr="00003246">
        <w:tblPrEx>
          <w:tblLook w:val="04A0" w:firstRow="1" w:lastRow="0" w:firstColumn="1" w:lastColumn="0" w:noHBand="0" w:noVBand="1"/>
        </w:tblPrEx>
        <w:tc>
          <w:tcPr>
            <w:tcW w:w="611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923F9D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</w:t>
            </w:r>
          </w:p>
        </w:tc>
        <w:tc>
          <w:tcPr>
            <w:tcW w:w="4394" w:type="dxa"/>
          </w:tcPr>
          <w:p w:rsidR="00772968" w:rsidRPr="00923F9D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  <w:tr w:rsidR="00772968" w:rsidRPr="00923F9D" w:rsidTr="00003246">
        <w:tblPrEx>
          <w:tblLook w:val="04A0" w:firstRow="1" w:lastRow="0" w:firstColumn="1" w:lastColumn="0" w:noHBand="0" w:noVBand="1"/>
        </w:tblPrEx>
        <w:tc>
          <w:tcPr>
            <w:tcW w:w="611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923F9D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19"/>
                <w:szCs w:val="20"/>
                <w:lang w:val="fr-CA"/>
              </w:rPr>
            </w:pPr>
            <w:r w:rsidRPr="00923F9D">
              <w:rPr>
                <w:rFonts w:ascii="Arial" w:hAnsi="Arial"/>
                <w:sz w:val="19"/>
                <w:szCs w:val="20"/>
                <w:lang w:val="fr-CA"/>
              </w:rPr>
              <w:t>FREN</w:t>
            </w:r>
          </w:p>
        </w:tc>
        <w:tc>
          <w:tcPr>
            <w:tcW w:w="4394" w:type="dxa"/>
          </w:tcPr>
          <w:p w:rsidR="00772968" w:rsidRPr="00923F9D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923F9D" w:rsidRDefault="00772968" w:rsidP="00772968">
            <w:pPr>
              <w:spacing w:before="50" w:after="50"/>
              <w:jc w:val="center"/>
              <w:rPr>
                <w:rFonts w:ascii="Arial" w:hAnsi="Arial"/>
                <w:sz w:val="19"/>
                <w:szCs w:val="20"/>
                <w:lang w:val="fr-CA"/>
              </w:rPr>
            </w:pPr>
          </w:p>
        </w:tc>
      </w:tr>
    </w:tbl>
    <w:p w:rsidR="00772968" w:rsidRPr="00923F9D" w:rsidRDefault="00772968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9"/>
          <w:szCs w:val="20"/>
          <w:lang w:val="fr-CA"/>
        </w:rPr>
      </w:pPr>
    </w:p>
    <w:p w:rsidR="00C43464" w:rsidRPr="00923F9D" w:rsidRDefault="00C43464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9"/>
          <w:szCs w:val="20"/>
          <w:lang w:val="fr-CA"/>
        </w:rPr>
      </w:pPr>
    </w:p>
    <w:p w:rsidR="000D7CFE" w:rsidRDefault="008139A4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9"/>
          <w:szCs w:val="20"/>
          <w:lang w:val="fr-CA"/>
        </w:rPr>
      </w:pPr>
      <w:r w:rsidRPr="007F655B">
        <w:rPr>
          <w:rFonts w:ascii="Arial" w:hAnsi="Arial"/>
          <w:b/>
          <w:bCs/>
          <w:sz w:val="19"/>
          <w:szCs w:val="20"/>
          <w:u w:val="single"/>
          <w:lang w:val="fr-CA"/>
        </w:rPr>
        <w:t>Conditions d’admission</w:t>
      </w:r>
      <w:r w:rsidR="007F655B">
        <w:rPr>
          <w:rFonts w:ascii="Arial" w:hAnsi="Arial"/>
          <w:b/>
          <w:bCs/>
          <w:sz w:val="19"/>
          <w:szCs w:val="20"/>
          <w:u w:val="single"/>
          <w:lang w:val="fr-CA"/>
        </w:rPr>
        <w:t> </w:t>
      </w:r>
      <w:r w:rsidRPr="007F655B">
        <w:rPr>
          <w:rFonts w:ascii="Arial" w:hAnsi="Arial"/>
          <w:sz w:val="19"/>
          <w:szCs w:val="20"/>
          <w:u w:val="single"/>
          <w:lang w:val="fr-CA"/>
        </w:rPr>
        <w:t>:</w:t>
      </w:r>
      <w:r w:rsidR="00390CDC">
        <w:rPr>
          <w:rFonts w:ascii="Arial" w:hAnsi="Arial"/>
          <w:sz w:val="19"/>
          <w:szCs w:val="20"/>
          <w:lang w:val="fr-CA"/>
        </w:rPr>
        <w:t xml:space="preserve">  b</w:t>
      </w:r>
      <w:r w:rsidRPr="007F655B">
        <w:rPr>
          <w:rFonts w:ascii="Arial" w:hAnsi="Arial"/>
          <w:sz w:val="19"/>
          <w:szCs w:val="20"/>
          <w:lang w:val="fr-CA"/>
        </w:rPr>
        <w:t>onne connaissance du français et de l’anglais lus et écrits</w:t>
      </w:r>
      <w:r w:rsidR="007F655B">
        <w:rPr>
          <w:rFonts w:ascii="Arial" w:hAnsi="Arial"/>
          <w:sz w:val="19"/>
          <w:szCs w:val="20"/>
          <w:lang w:val="fr-CA"/>
        </w:rPr>
        <w:t> </w:t>
      </w:r>
      <w:r w:rsidRPr="007F655B">
        <w:rPr>
          <w:rFonts w:ascii="Arial" w:hAnsi="Arial"/>
          <w:sz w:val="19"/>
          <w:szCs w:val="20"/>
          <w:lang w:val="fr-CA"/>
        </w:rPr>
        <w:t xml:space="preserve">; cette connaissance est vérifiée à l’aide d’un test, à la suite duquel l’étudiant peut se voir imposer de suivre le cours FREN 239 </w:t>
      </w:r>
      <w:r w:rsidRPr="007F655B">
        <w:rPr>
          <w:rFonts w:ascii="Arial" w:hAnsi="Arial"/>
          <w:i/>
          <w:iCs/>
          <w:sz w:val="19"/>
          <w:szCs w:val="20"/>
          <w:lang w:val="fr-CA"/>
        </w:rPr>
        <w:t>Stylistique comparée</w:t>
      </w:r>
      <w:r w:rsidRPr="007F655B">
        <w:rPr>
          <w:rFonts w:ascii="Arial" w:hAnsi="Arial"/>
          <w:sz w:val="19"/>
          <w:szCs w:val="20"/>
          <w:lang w:val="fr-CA"/>
        </w:rPr>
        <w:t xml:space="preserve"> au trimestre d’automne de U1.</w:t>
      </w:r>
    </w:p>
    <w:p w:rsidR="000D7CFE" w:rsidRDefault="000D7CFE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9"/>
          <w:szCs w:val="20"/>
          <w:lang w:val="fr-CA"/>
        </w:rPr>
      </w:pPr>
    </w:p>
    <w:p w:rsidR="00AB5CB4" w:rsidRPr="007F655B" w:rsidRDefault="00AB5CB4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sz w:val="19"/>
          <w:szCs w:val="20"/>
          <w:lang w:val="fr-CA"/>
        </w:rPr>
      </w:pPr>
    </w:p>
    <w:sectPr w:rsidR="00AB5CB4" w:rsidRPr="007F655B" w:rsidSect="0004576E">
      <w:endnotePr>
        <w:numFmt w:val="decimal"/>
      </w:endnotePr>
      <w:pgSz w:w="12240" w:h="15840"/>
      <w:pgMar w:top="284" w:right="397" w:bottom="284" w:left="425" w:header="539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34" w:rsidRDefault="00BF3734" w:rsidP="00BF3734">
      <w:r>
        <w:separator/>
      </w:r>
    </w:p>
  </w:endnote>
  <w:endnote w:type="continuationSeparator" w:id="0">
    <w:p w:rsidR="00BF3734" w:rsidRDefault="00BF3734" w:rsidP="00BF3734">
      <w:r>
        <w:continuationSeparator/>
      </w:r>
    </w:p>
  </w:endnote>
  <w:endnote w:id="1">
    <w:p w:rsidR="00BF3734" w:rsidRPr="00BF3734" w:rsidRDefault="00BF3734">
      <w:pPr>
        <w:pStyle w:val="Notedefin"/>
        <w:rPr>
          <w:lang w:val="fr-CA"/>
        </w:rPr>
      </w:pPr>
      <w:r>
        <w:rPr>
          <w:rStyle w:val="Appeldenotedefin"/>
        </w:rPr>
        <w:endnoteRef/>
      </w:r>
      <w:r w:rsidRPr="00BF3734">
        <w:rPr>
          <w:lang w:val="fr-CA"/>
        </w:rPr>
        <w:t xml:space="preserve"> </w:t>
      </w:r>
      <w:r w:rsidRPr="00151A60">
        <w:rPr>
          <w:rFonts w:ascii="Arial" w:hAnsi="Arial" w:cs="Arial"/>
          <w:sz w:val="18"/>
          <w:szCs w:val="18"/>
          <w:lang w:val="fr-CA"/>
        </w:rPr>
        <w:t>Ce cours est un préalable à tous les autre</w:t>
      </w:r>
      <w:r>
        <w:rPr>
          <w:rFonts w:ascii="Arial" w:hAnsi="Arial" w:cs="Arial"/>
          <w:sz w:val="18"/>
          <w:szCs w:val="18"/>
          <w:lang w:val="fr-CA"/>
        </w:rPr>
        <w:t>s cours pratiques de traduction</w:t>
      </w:r>
      <w:r w:rsidR="003841FF">
        <w:rPr>
          <w:rFonts w:ascii="Arial" w:hAnsi="Arial" w:cs="Arial"/>
          <w:sz w:val="18"/>
          <w:szCs w:val="18"/>
          <w:lang w:val="fr-CA"/>
        </w:rPr>
        <w:t xml:space="preserve"> sauf le FREN 239</w:t>
      </w:r>
      <w:bookmarkStart w:id="0" w:name="_GoBack"/>
      <w:bookmarkEnd w:id="0"/>
      <w:r w:rsidRPr="00151A60">
        <w:rPr>
          <w:rFonts w:ascii="Arial" w:hAnsi="Arial" w:cs="Arial"/>
          <w:sz w:val="18"/>
          <w:szCs w:val="18"/>
          <w:lang w:val="fr-CA"/>
        </w:rPr>
        <w:t>.</w:t>
      </w:r>
    </w:p>
  </w:endnote>
  <w:endnote w:id="2">
    <w:p w:rsidR="00BF3734" w:rsidRPr="00BF3734" w:rsidRDefault="00BF3734">
      <w:pPr>
        <w:pStyle w:val="Notedefin"/>
        <w:rPr>
          <w:lang w:val="fr-CA"/>
        </w:rPr>
      </w:pPr>
      <w:r>
        <w:rPr>
          <w:rStyle w:val="Appeldenotedefin"/>
        </w:rPr>
        <w:endnoteRef/>
      </w:r>
      <w:r w:rsidRPr="00BF3734">
        <w:rPr>
          <w:lang w:val="fr-CA"/>
        </w:rPr>
        <w:t xml:space="preserve"> </w:t>
      </w:r>
      <w:r w:rsidRPr="00151A60">
        <w:rPr>
          <w:rFonts w:ascii="Arial" w:hAnsi="Arial" w:cs="Arial"/>
          <w:sz w:val="18"/>
          <w:szCs w:val="18"/>
          <w:lang w:val="fr-CA"/>
        </w:rPr>
        <w:t>Ce cours</w:t>
      </w:r>
      <w:r>
        <w:rPr>
          <w:rFonts w:ascii="Arial" w:hAnsi="Arial" w:cs="Arial"/>
          <w:sz w:val="18"/>
          <w:szCs w:val="18"/>
          <w:lang w:val="fr-CA"/>
        </w:rPr>
        <w:t xml:space="preserve"> ne peut être suivi en même temps que le FREN 244 ou après.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34" w:rsidRDefault="00BF3734" w:rsidP="00BF3734">
      <w:r>
        <w:separator/>
      </w:r>
    </w:p>
  </w:footnote>
  <w:footnote w:type="continuationSeparator" w:id="0">
    <w:p w:rsidR="00BF3734" w:rsidRDefault="00BF3734" w:rsidP="00BF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754BE"/>
    <w:multiLevelType w:val="hybridMultilevel"/>
    <w:tmpl w:val="400A19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34DAC"/>
    <w:multiLevelType w:val="hybridMultilevel"/>
    <w:tmpl w:val="400A19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3911"/>
    <w:multiLevelType w:val="hybridMultilevel"/>
    <w:tmpl w:val="4D3ECD16"/>
    <w:lvl w:ilvl="0" w:tplc="23283D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61898"/>
    <w:rsid w:val="00003246"/>
    <w:rsid w:val="00026F45"/>
    <w:rsid w:val="000438A1"/>
    <w:rsid w:val="0004576E"/>
    <w:rsid w:val="00056EA0"/>
    <w:rsid w:val="00065121"/>
    <w:rsid w:val="000A5E3B"/>
    <w:rsid w:val="000D53E0"/>
    <w:rsid w:val="000D7CFE"/>
    <w:rsid w:val="00100C87"/>
    <w:rsid w:val="00110594"/>
    <w:rsid w:val="00110C8E"/>
    <w:rsid w:val="00113DF0"/>
    <w:rsid w:val="0013589F"/>
    <w:rsid w:val="00137082"/>
    <w:rsid w:val="001514F4"/>
    <w:rsid w:val="0015322C"/>
    <w:rsid w:val="00167F43"/>
    <w:rsid w:val="001F2B61"/>
    <w:rsid w:val="00236548"/>
    <w:rsid w:val="00266292"/>
    <w:rsid w:val="0029478C"/>
    <w:rsid w:val="00294EAC"/>
    <w:rsid w:val="00296643"/>
    <w:rsid w:val="002D00EA"/>
    <w:rsid w:val="003119B9"/>
    <w:rsid w:val="003525D8"/>
    <w:rsid w:val="003841FF"/>
    <w:rsid w:val="00390CDC"/>
    <w:rsid w:val="00391306"/>
    <w:rsid w:val="003A6CE5"/>
    <w:rsid w:val="003B04C4"/>
    <w:rsid w:val="003B5E0A"/>
    <w:rsid w:val="003D09BB"/>
    <w:rsid w:val="003F357B"/>
    <w:rsid w:val="00414756"/>
    <w:rsid w:val="004315E0"/>
    <w:rsid w:val="00443231"/>
    <w:rsid w:val="00497F6A"/>
    <w:rsid w:val="004B256D"/>
    <w:rsid w:val="004C564A"/>
    <w:rsid w:val="00535868"/>
    <w:rsid w:val="005D3A22"/>
    <w:rsid w:val="0062677B"/>
    <w:rsid w:val="00637A3F"/>
    <w:rsid w:val="006437AC"/>
    <w:rsid w:val="006719B1"/>
    <w:rsid w:val="00671EFF"/>
    <w:rsid w:val="00684433"/>
    <w:rsid w:val="00697545"/>
    <w:rsid w:val="006C202B"/>
    <w:rsid w:val="006D7927"/>
    <w:rsid w:val="007135D3"/>
    <w:rsid w:val="00772968"/>
    <w:rsid w:val="007841EB"/>
    <w:rsid w:val="007C10B9"/>
    <w:rsid w:val="007C231E"/>
    <w:rsid w:val="007F655B"/>
    <w:rsid w:val="008139A4"/>
    <w:rsid w:val="008271DF"/>
    <w:rsid w:val="00853DAD"/>
    <w:rsid w:val="00877488"/>
    <w:rsid w:val="00894668"/>
    <w:rsid w:val="008B0B14"/>
    <w:rsid w:val="00912FF4"/>
    <w:rsid w:val="00923F9D"/>
    <w:rsid w:val="00937E7D"/>
    <w:rsid w:val="00966EE9"/>
    <w:rsid w:val="009904C4"/>
    <w:rsid w:val="009B2DE7"/>
    <w:rsid w:val="009C6BD9"/>
    <w:rsid w:val="00A15B96"/>
    <w:rsid w:val="00A60014"/>
    <w:rsid w:val="00A626EE"/>
    <w:rsid w:val="00AB186D"/>
    <w:rsid w:val="00AB5CB4"/>
    <w:rsid w:val="00B02296"/>
    <w:rsid w:val="00B02F73"/>
    <w:rsid w:val="00B16BD4"/>
    <w:rsid w:val="00B363CB"/>
    <w:rsid w:val="00B669ED"/>
    <w:rsid w:val="00BC56CC"/>
    <w:rsid w:val="00BF3734"/>
    <w:rsid w:val="00C27753"/>
    <w:rsid w:val="00C43464"/>
    <w:rsid w:val="00C61898"/>
    <w:rsid w:val="00C67886"/>
    <w:rsid w:val="00CA2046"/>
    <w:rsid w:val="00CB7EDC"/>
    <w:rsid w:val="00CD17DD"/>
    <w:rsid w:val="00CD741C"/>
    <w:rsid w:val="00CF39FF"/>
    <w:rsid w:val="00D10159"/>
    <w:rsid w:val="00D1543A"/>
    <w:rsid w:val="00D311A5"/>
    <w:rsid w:val="00D6297B"/>
    <w:rsid w:val="00D6387C"/>
    <w:rsid w:val="00D639E2"/>
    <w:rsid w:val="00DD03B8"/>
    <w:rsid w:val="00DF12F2"/>
    <w:rsid w:val="00E21BF2"/>
    <w:rsid w:val="00E50FE9"/>
    <w:rsid w:val="00F350FB"/>
    <w:rsid w:val="00F42793"/>
    <w:rsid w:val="00F9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2F23A-E02D-4D7A-83BB-698465A9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E0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rsid w:val="000D53E0"/>
    <w:rPr>
      <w:rFonts w:cs="Times New Roman"/>
    </w:rPr>
  </w:style>
  <w:style w:type="table" w:styleId="Grilledutableau">
    <w:name w:val="Table Grid"/>
    <w:basedOn w:val="TableauNormal"/>
    <w:locked/>
    <w:rsid w:val="00C277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27753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15322C"/>
  </w:style>
  <w:style w:type="character" w:customStyle="1" w:styleId="NotedebasdepageCar">
    <w:name w:val="Note de bas de page Car"/>
    <w:basedOn w:val="Policepardfaut"/>
    <w:link w:val="Notedebasdepage"/>
    <w:rsid w:val="0015322C"/>
    <w:rPr>
      <w:rFonts w:ascii="Times New Roman" w:hAnsi="Times New Roman"/>
      <w:lang w:val="en-US"/>
    </w:rPr>
  </w:style>
  <w:style w:type="paragraph" w:styleId="Notedefin">
    <w:name w:val="endnote text"/>
    <w:basedOn w:val="Normal"/>
    <w:link w:val="NotedefinCar"/>
    <w:semiHidden/>
    <w:unhideWhenUsed/>
    <w:rsid w:val="00BF373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BF3734"/>
    <w:rPr>
      <w:rFonts w:ascii="Times New Roman" w:hAnsi="Times New Roman"/>
      <w:sz w:val="20"/>
      <w:szCs w:val="20"/>
      <w:lang w:val="en-US"/>
    </w:rPr>
  </w:style>
  <w:style w:type="character" w:styleId="Appeldenotedefin">
    <w:name w:val="endnote reference"/>
    <w:basedOn w:val="Policepardfaut"/>
    <w:semiHidden/>
    <w:unhideWhenUsed/>
    <w:rsid w:val="00BF3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3F94-BC0C-402C-84B7-6E1CF071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_______________ Nom: ________________________________ no d’étudiant: ____________</vt:lpstr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_______________ Nom: ________________________________ no d’étudiant: ____________</dc:title>
  <dc:subject/>
  <dc:creator>mrobil1</dc:creator>
  <cp:keywords/>
  <dc:description/>
  <cp:lastModifiedBy>Catherine Leclerc, Prof.</cp:lastModifiedBy>
  <cp:revision>29</cp:revision>
  <cp:lastPrinted>2016-04-13T19:53:00Z</cp:lastPrinted>
  <dcterms:created xsi:type="dcterms:W3CDTF">2016-04-14T12:49:00Z</dcterms:created>
  <dcterms:modified xsi:type="dcterms:W3CDTF">2016-08-30T18:27:00Z</dcterms:modified>
</cp:coreProperties>
</file>