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3DB" w:rsidRPr="00A14EEC" w:rsidRDefault="00F3387C" w:rsidP="000653DB">
      <w:pPr>
        <w:rPr>
          <w:color w:val="000000" w:themeColor="text1"/>
          <w:sz w:val="42"/>
          <w:szCs w:val="42"/>
          <w:lang w:val="en-GB"/>
        </w:rPr>
      </w:pPr>
      <w:r>
        <w:rPr>
          <w:noProof/>
          <w:color w:val="000000" w:themeColor="text1"/>
          <w:sz w:val="42"/>
          <w:szCs w:val="42"/>
        </w:rPr>
        <w:drawing>
          <wp:anchor distT="0" distB="0" distL="114300" distR="114300" simplePos="0" relativeHeight="251661312" behindDoc="0" locked="0" layoutInCell="1" allowOverlap="1">
            <wp:simplePos x="0" y="0"/>
            <wp:positionH relativeFrom="column">
              <wp:posOffset>4301490</wp:posOffset>
            </wp:positionH>
            <wp:positionV relativeFrom="paragraph">
              <wp:posOffset>-175260</wp:posOffset>
            </wp:positionV>
            <wp:extent cx="1732915" cy="173291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economic_forum_logo.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2915" cy="1732915"/>
                    </a:xfrm>
                    <a:prstGeom prst="rect">
                      <a:avLst/>
                    </a:prstGeom>
                  </pic:spPr>
                </pic:pic>
              </a:graphicData>
            </a:graphic>
          </wp:anchor>
        </w:drawing>
      </w:r>
      <w:r>
        <w:rPr>
          <w:noProof/>
          <w:color w:val="000000" w:themeColor="text1"/>
          <w:sz w:val="42"/>
          <w:szCs w:val="42"/>
        </w:rPr>
        <w:drawing>
          <wp:inline distT="0" distB="0" distL="0" distR="0">
            <wp:extent cx="3670355" cy="993913"/>
            <wp:effectExtent l="19050" t="0" r="6295" b="0"/>
            <wp:docPr id="2" name="Picture 2" descr="H:\LOGOS\MCGILL &amp; IASL LOGOS\Mcgill_IASL_bil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S\MCGILL &amp; IASL LOGOS\Mcgill_IASL_bil_vert.jpg"/>
                    <pic:cNvPicPr>
                      <a:picLocks noChangeAspect="1" noChangeArrowheads="1"/>
                    </pic:cNvPicPr>
                  </pic:nvPicPr>
                  <pic:blipFill>
                    <a:blip r:embed="rId9" cstate="print"/>
                    <a:srcRect/>
                    <a:stretch>
                      <a:fillRect/>
                    </a:stretch>
                  </pic:blipFill>
                  <pic:spPr bwMode="auto">
                    <a:xfrm>
                      <a:off x="0" y="0"/>
                      <a:ext cx="3670403" cy="993926"/>
                    </a:xfrm>
                    <a:prstGeom prst="rect">
                      <a:avLst/>
                    </a:prstGeom>
                    <a:noFill/>
                    <a:ln w="9525">
                      <a:noFill/>
                      <a:miter lim="800000"/>
                      <a:headEnd/>
                      <a:tailEnd/>
                    </a:ln>
                  </pic:spPr>
                </pic:pic>
              </a:graphicData>
            </a:graphic>
          </wp:inline>
        </w:drawing>
      </w:r>
    </w:p>
    <w:p w:rsidR="008162BC" w:rsidRPr="00A14EEC" w:rsidRDefault="008162BC" w:rsidP="000653DB">
      <w:pPr>
        <w:rPr>
          <w:color w:val="000000" w:themeColor="text1"/>
          <w:sz w:val="42"/>
          <w:szCs w:val="42"/>
          <w:lang w:val="en-GB"/>
        </w:rPr>
      </w:pPr>
    </w:p>
    <w:p w:rsidR="008162BC" w:rsidRDefault="008162BC" w:rsidP="000653DB">
      <w:pPr>
        <w:rPr>
          <w:color w:val="000000" w:themeColor="text1"/>
          <w:sz w:val="42"/>
          <w:szCs w:val="42"/>
          <w:lang w:val="en-GB"/>
        </w:rPr>
      </w:pPr>
    </w:p>
    <w:p w:rsidR="004F537B" w:rsidRPr="00A14EEC" w:rsidRDefault="004F537B" w:rsidP="000653DB">
      <w:pPr>
        <w:rPr>
          <w:color w:val="000000" w:themeColor="text1"/>
          <w:sz w:val="42"/>
          <w:szCs w:val="42"/>
          <w:lang w:val="en-GB"/>
        </w:rPr>
      </w:pPr>
    </w:p>
    <w:p w:rsidR="00605F31" w:rsidRPr="00A14EEC" w:rsidRDefault="00142C18" w:rsidP="003D28B6">
      <w:pPr>
        <w:pBdr>
          <w:bottom w:val="single" w:sz="12" w:space="2" w:color="auto"/>
        </w:pBdr>
        <w:jc w:val="center"/>
        <w:rPr>
          <w:b/>
          <w:color w:val="000000" w:themeColor="text1"/>
          <w:sz w:val="28"/>
          <w:szCs w:val="28"/>
          <w:lang w:val="en-GB"/>
        </w:rPr>
      </w:pPr>
      <w:r w:rsidRPr="00A14EEC">
        <w:rPr>
          <w:b/>
          <w:color w:val="000000" w:themeColor="text1"/>
          <w:sz w:val="28"/>
          <w:szCs w:val="28"/>
          <w:lang w:val="en-GB"/>
        </w:rPr>
        <w:t>Global Agenda Council</w:t>
      </w:r>
      <w:r w:rsidR="00605F31" w:rsidRPr="00A14EEC">
        <w:rPr>
          <w:b/>
          <w:color w:val="000000" w:themeColor="text1"/>
          <w:sz w:val="28"/>
          <w:szCs w:val="28"/>
          <w:lang w:val="en-GB"/>
        </w:rPr>
        <w:t xml:space="preserve"> on Space Security</w:t>
      </w:r>
    </w:p>
    <w:p w:rsidR="00E67658" w:rsidRPr="00A14EEC" w:rsidRDefault="002C17A4" w:rsidP="006C7897">
      <w:pPr>
        <w:jc w:val="center"/>
        <w:rPr>
          <w:b/>
          <w:bCs/>
          <w:color w:val="000000" w:themeColor="text1"/>
          <w:sz w:val="28"/>
          <w:szCs w:val="28"/>
        </w:rPr>
      </w:pPr>
      <w:r w:rsidRPr="00A14EEC">
        <w:rPr>
          <w:b/>
          <w:color w:val="000000" w:themeColor="text1"/>
          <w:spacing w:val="-30"/>
          <w:sz w:val="44"/>
          <w:szCs w:val="44"/>
          <w:lang w:val="en-GB"/>
        </w:rPr>
        <w:t xml:space="preserve">Workshop on </w:t>
      </w:r>
      <w:r w:rsidR="00142C18" w:rsidRPr="00A14EEC">
        <w:rPr>
          <w:b/>
          <w:color w:val="000000" w:themeColor="text1"/>
          <w:spacing w:val="-30"/>
          <w:sz w:val="44"/>
          <w:szCs w:val="44"/>
          <w:lang w:val="en-GB"/>
        </w:rPr>
        <w:t>Bringing Space Down to Earth</w:t>
      </w:r>
      <w:r w:rsidR="00142C18" w:rsidRPr="00A14EEC">
        <w:rPr>
          <w:b/>
          <w:color w:val="000000" w:themeColor="text1"/>
          <w:spacing w:val="-30"/>
          <w:sz w:val="48"/>
          <w:szCs w:val="84"/>
          <w:lang w:val="en-GB"/>
        </w:rPr>
        <w:br/>
      </w:r>
      <w:r w:rsidR="00E67658" w:rsidRPr="00A14EEC">
        <w:rPr>
          <w:b/>
          <w:bCs/>
          <w:color w:val="000000" w:themeColor="text1"/>
          <w:sz w:val="28"/>
          <w:szCs w:val="28"/>
        </w:rPr>
        <w:t>at</w:t>
      </w:r>
    </w:p>
    <w:p w:rsidR="002C17A4" w:rsidRPr="00A14EEC" w:rsidRDefault="002C17A4" w:rsidP="006C7897">
      <w:pPr>
        <w:jc w:val="center"/>
        <w:rPr>
          <w:b/>
          <w:bCs/>
          <w:color w:val="000000" w:themeColor="text1"/>
          <w:sz w:val="28"/>
          <w:szCs w:val="28"/>
        </w:rPr>
      </w:pPr>
      <w:r w:rsidRPr="00A14EEC">
        <w:rPr>
          <w:b/>
          <w:bCs/>
          <w:color w:val="000000" w:themeColor="text1"/>
          <w:sz w:val="28"/>
          <w:szCs w:val="28"/>
        </w:rPr>
        <w:t>Institute of Air and Space Law</w:t>
      </w:r>
      <w:r w:rsidR="0033314B">
        <w:rPr>
          <w:b/>
          <w:bCs/>
          <w:color w:val="000000" w:themeColor="text1"/>
          <w:sz w:val="28"/>
          <w:szCs w:val="28"/>
        </w:rPr>
        <w:t xml:space="preserve"> (IASL)</w:t>
      </w:r>
      <w:r w:rsidRPr="00A14EEC">
        <w:rPr>
          <w:b/>
          <w:bCs/>
          <w:color w:val="000000" w:themeColor="text1"/>
          <w:sz w:val="28"/>
          <w:szCs w:val="28"/>
        </w:rPr>
        <w:t>, McGill University</w:t>
      </w:r>
    </w:p>
    <w:p w:rsidR="002C17A4" w:rsidRPr="00A14EEC" w:rsidRDefault="0029497F" w:rsidP="006C7897">
      <w:pPr>
        <w:jc w:val="center"/>
        <w:rPr>
          <w:b/>
          <w:bCs/>
          <w:color w:val="000000" w:themeColor="text1"/>
          <w:sz w:val="28"/>
          <w:szCs w:val="28"/>
        </w:rPr>
      </w:pPr>
      <w:r>
        <w:rPr>
          <w:b/>
          <w:bCs/>
          <w:color w:val="000000" w:themeColor="text1"/>
          <w:sz w:val="28"/>
          <w:szCs w:val="28"/>
        </w:rPr>
        <w:t xml:space="preserve">Room </w:t>
      </w:r>
      <w:r w:rsidR="003D28B6" w:rsidRPr="00A14EEC">
        <w:rPr>
          <w:b/>
          <w:bCs/>
          <w:color w:val="000000" w:themeColor="text1"/>
          <w:sz w:val="28"/>
          <w:szCs w:val="28"/>
        </w:rPr>
        <w:t>31</w:t>
      </w:r>
      <w:r w:rsidR="00B33AC5" w:rsidRPr="00A14EEC">
        <w:rPr>
          <w:b/>
          <w:bCs/>
          <w:color w:val="000000" w:themeColor="text1"/>
          <w:sz w:val="28"/>
          <w:szCs w:val="28"/>
        </w:rPr>
        <w:t>6</w:t>
      </w:r>
      <w:r w:rsidR="003D28B6" w:rsidRPr="00A14EEC">
        <w:rPr>
          <w:b/>
          <w:bCs/>
          <w:color w:val="000000" w:themeColor="text1"/>
          <w:sz w:val="28"/>
          <w:szCs w:val="28"/>
        </w:rPr>
        <w:t xml:space="preserve">, </w:t>
      </w:r>
      <w:r w:rsidR="002C17A4" w:rsidRPr="00A14EEC">
        <w:rPr>
          <w:b/>
          <w:bCs/>
          <w:color w:val="000000" w:themeColor="text1"/>
          <w:sz w:val="28"/>
          <w:szCs w:val="28"/>
        </w:rPr>
        <w:t>3660 Peel Street, Montreal, Canada</w:t>
      </w:r>
    </w:p>
    <w:p w:rsidR="003D28B6" w:rsidRPr="00A14EEC" w:rsidRDefault="003D28B6" w:rsidP="006C7897">
      <w:pPr>
        <w:jc w:val="center"/>
        <w:rPr>
          <w:b/>
          <w:bCs/>
          <w:color w:val="000000" w:themeColor="text1"/>
          <w:sz w:val="28"/>
          <w:szCs w:val="28"/>
        </w:rPr>
      </w:pPr>
      <w:r w:rsidRPr="00A14EEC">
        <w:rPr>
          <w:b/>
          <w:bCs/>
          <w:color w:val="000000" w:themeColor="text1"/>
          <w:sz w:val="28"/>
          <w:szCs w:val="28"/>
        </w:rPr>
        <w:t>o</w:t>
      </w:r>
      <w:r w:rsidR="00E67658" w:rsidRPr="00A14EEC">
        <w:rPr>
          <w:b/>
          <w:bCs/>
          <w:color w:val="000000" w:themeColor="text1"/>
          <w:sz w:val="28"/>
          <w:szCs w:val="28"/>
        </w:rPr>
        <w:t>n</w:t>
      </w:r>
    </w:p>
    <w:p w:rsidR="00E67658" w:rsidRPr="00A14EEC" w:rsidRDefault="003D28B6" w:rsidP="006C7897">
      <w:pPr>
        <w:jc w:val="center"/>
        <w:rPr>
          <w:b/>
          <w:bCs/>
          <w:color w:val="000000" w:themeColor="text1"/>
          <w:sz w:val="28"/>
          <w:szCs w:val="28"/>
        </w:rPr>
      </w:pPr>
      <w:r w:rsidRPr="00A14EEC">
        <w:rPr>
          <w:b/>
          <w:bCs/>
          <w:color w:val="000000" w:themeColor="text1"/>
          <w:sz w:val="28"/>
          <w:szCs w:val="28"/>
        </w:rPr>
        <w:t>4 and 5 July 2013</w:t>
      </w:r>
    </w:p>
    <w:p w:rsidR="006C7897" w:rsidRPr="00A14EEC" w:rsidRDefault="006C7897" w:rsidP="006C7897">
      <w:pPr>
        <w:jc w:val="center"/>
        <w:rPr>
          <w:b/>
          <w:bCs/>
          <w:color w:val="000000" w:themeColor="text1"/>
        </w:rPr>
      </w:pPr>
    </w:p>
    <w:p w:rsidR="001112BC" w:rsidRDefault="00456B46" w:rsidP="006C7897">
      <w:pPr>
        <w:jc w:val="center"/>
        <w:rPr>
          <w:color w:val="000000" w:themeColor="text1"/>
        </w:rPr>
      </w:pPr>
      <w:r w:rsidRPr="00A14EEC">
        <w:rPr>
          <w:b/>
          <w:bCs/>
          <w:color w:val="000000" w:themeColor="text1"/>
          <w:u w:val="single"/>
        </w:rPr>
        <w:t>Financially supported by</w:t>
      </w:r>
      <w:r w:rsidR="00A14EEC">
        <w:rPr>
          <w:b/>
          <w:bCs/>
          <w:color w:val="000000" w:themeColor="text1"/>
          <w:u w:val="single"/>
        </w:rPr>
        <w:t>:</w:t>
      </w:r>
      <w:r w:rsidR="001112BC">
        <w:rPr>
          <w:b/>
          <w:bCs/>
          <w:color w:val="000000" w:themeColor="text1"/>
          <w:u w:val="single"/>
        </w:rPr>
        <w:br/>
      </w:r>
      <w:r w:rsidRPr="00A14EEC">
        <w:rPr>
          <w:color w:val="000000" w:themeColor="text1"/>
        </w:rPr>
        <w:t xml:space="preserve">Erin J. C. Arsenault Fund </w:t>
      </w:r>
    </w:p>
    <w:p w:rsidR="001112BC" w:rsidRDefault="001112BC" w:rsidP="006C7897">
      <w:pPr>
        <w:jc w:val="center"/>
        <w:rPr>
          <w:color w:val="000000" w:themeColor="text1"/>
        </w:rPr>
      </w:pPr>
      <w:r>
        <w:rPr>
          <w:color w:val="000000" w:themeColor="text1"/>
        </w:rPr>
        <w:t>&amp;</w:t>
      </w:r>
    </w:p>
    <w:p w:rsidR="00456B46" w:rsidRPr="00A14EEC" w:rsidRDefault="001112BC" w:rsidP="006C7897">
      <w:pPr>
        <w:jc w:val="center"/>
        <w:rPr>
          <w:color w:val="000000" w:themeColor="text1"/>
        </w:rPr>
      </w:pPr>
      <w:r>
        <w:rPr>
          <w:color w:val="000000" w:themeColor="text1"/>
        </w:rPr>
        <w:t>McGill University</w:t>
      </w:r>
      <w:r w:rsidR="00456B46" w:rsidRPr="00A14EEC">
        <w:rPr>
          <w:color w:val="000000" w:themeColor="text1"/>
        </w:rPr>
        <w:t xml:space="preserve"> Office of </w:t>
      </w:r>
      <w:r w:rsidR="006C7897" w:rsidRPr="00A14EEC">
        <w:rPr>
          <w:color w:val="000000" w:themeColor="text1"/>
        </w:rPr>
        <w:t xml:space="preserve">the </w:t>
      </w:r>
      <w:r w:rsidR="00456B46" w:rsidRPr="00A14EEC">
        <w:rPr>
          <w:color w:val="000000" w:themeColor="text1"/>
        </w:rPr>
        <w:t xml:space="preserve">Vice-Principal </w:t>
      </w:r>
      <w:r w:rsidR="006C7897" w:rsidRPr="00A14EEC">
        <w:rPr>
          <w:color w:val="000000" w:themeColor="text1"/>
        </w:rPr>
        <w:t>(Research &amp;</w:t>
      </w:r>
      <w:r w:rsidR="00456B46" w:rsidRPr="00A14EEC">
        <w:rPr>
          <w:color w:val="000000" w:themeColor="text1"/>
        </w:rPr>
        <w:t xml:space="preserve"> International </w:t>
      </w:r>
      <w:r w:rsidR="006C7897" w:rsidRPr="00A14EEC">
        <w:rPr>
          <w:color w:val="000000" w:themeColor="text1"/>
        </w:rPr>
        <w:t>Relations)</w:t>
      </w:r>
    </w:p>
    <w:p w:rsidR="00605F31" w:rsidRPr="00A14EEC" w:rsidRDefault="00605F31" w:rsidP="003D28B6">
      <w:pPr>
        <w:pBdr>
          <w:bottom w:val="single" w:sz="12" w:space="1" w:color="auto"/>
        </w:pBdr>
        <w:spacing w:line="228" w:lineRule="auto"/>
        <w:rPr>
          <w:b/>
          <w:color w:val="000000" w:themeColor="text1"/>
          <w:spacing w:val="-30"/>
        </w:rPr>
      </w:pPr>
    </w:p>
    <w:p w:rsidR="00605F31" w:rsidRPr="00A14EEC" w:rsidRDefault="00605F31" w:rsidP="000653DB">
      <w:pPr>
        <w:spacing w:line="228" w:lineRule="auto"/>
        <w:rPr>
          <w:rStyle w:val="Strong"/>
          <w:b w:val="0"/>
          <w:bCs w:val="0"/>
          <w:color w:val="000000" w:themeColor="text1"/>
          <w:spacing w:val="-30"/>
          <w:lang w:val="en-GB"/>
        </w:rPr>
      </w:pPr>
    </w:p>
    <w:p w:rsidR="003D28B6" w:rsidRDefault="003D28B6" w:rsidP="002C17A4">
      <w:pPr>
        <w:jc w:val="center"/>
        <w:rPr>
          <w:rFonts w:eastAsia="Calibri"/>
          <w:b/>
          <w:i/>
          <w:iCs/>
          <w:color w:val="000000" w:themeColor="text1"/>
        </w:rPr>
      </w:pPr>
    </w:p>
    <w:p w:rsidR="004F537B" w:rsidRPr="00A14EEC" w:rsidRDefault="004F537B" w:rsidP="002C17A4">
      <w:pPr>
        <w:jc w:val="center"/>
        <w:rPr>
          <w:rFonts w:eastAsia="Calibri"/>
          <w:b/>
          <w:i/>
          <w:iCs/>
          <w:color w:val="000000" w:themeColor="text1"/>
        </w:rPr>
        <w:sectPr w:rsidR="004F537B" w:rsidRPr="00A14EEC" w:rsidSect="00F3387C">
          <w:footerReference w:type="default" r:id="rId10"/>
          <w:pgSz w:w="12240" w:h="15840" w:code="1"/>
          <w:pgMar w:top="990" w:right="1440" w:bottom="1440" w:left="1440" w:header="709" w:footer="709" w:gutter="0"/>
          <w:cols w:space="708"/>
          <w:titlePg/>
          <w:docGrid w:linePitch="360"/>
        </w:sectPr>
      </w:pPr>
    </w:p>
    <w:p w:rsidR="002C17A4" w:rsidRPr="00D039F7" w:rsidRDefault="002C17A4" w:rsidP="002C17A4">
      <w:pPr>
        <w:jc w:val="center"/>
        <w:rPr>
          <w:b/>
          <w:bCs/>
          <w:iCs/>
          <w:color w:val="000000" w:themeColor="text1"/>
        </w:rPr>
      </w:pPr>
      <w:r w:rsidRPr="00D039F7">
        <w:rPr>
          <w:rFonts w:eastAsia="Calibri"/>
          <w:b/>
          <w:iCs/>
          <w:color w:val="000000" w:themeColor="text1"/>
        </w:rPr>
        <w:lastRenderedPageBreak/>
        <w:t>PROGRAM</w:t>
      </w:r>
    </w:p>
    <w:p w:rsidR="002C17A4" w:rsidRPr="00D039F7" w:rsidRDefault="002C17A4" w:rsidP="002C17A4">
      <w:pPr>
        <w:pStyle w:val="NormalWeb"/>
        <w:rPr>
          <w:b/>
          <w:i/>
          <w:color w:val="000000" w:themeColor="text1"/>
          <w:u w:val="single"/>
          <w:lang w:val="en-US"/>
        </w:rPr>
      </w:pPr>
      <w:r w:rsidRPr="00D039F7">
        <w:rPr>
          <w:b/>
          <w:bCs/>
          <w:i/>
          <w:color w:val="000000" w:themeColor="text1"/>
          <w:u w:val="single"/>
        </w:rPr>
        <w:t xml:space="preserve">Background, Objectives and </w:t>
      </w:r>
      <w:r w:rsidRPr="00D039F7">
        <w:rPr>
          <w:b/>
          <w:bCs/>
          <w:i/>
          <w:iCs/>
          <w:color w:val="000000" w:themeColor="text1"/>
          <w:u w:val="single"/>
        </w:rPr>
        <w:t xml:space="preserve">Format  </w:t>
      </w:r>
    </w:p>
    <w:p w:rsidR="002C17A4" w:rsidRDefault="002C17A4" w:rsidP="002C17A4">
      <w:pPr>
        <w:pStyle w:val="Default"/>
        <w:jc w:val="both"/>
        <w:rPr>
          <w:rFonts w:ascii="Times New Roman" w:hAnsi="Times New Roman" w:cs="Times New Roman"/>
          <w:color w:val="000000" w:themeColor="text1"/>
        </w:rPr>
      </w:pPr>
      <w:r w:rsidRPr="00D039F7">
        <w:rPr>
          <w:rFonts w:ascii="Times New Roman" w:hAnsi="Times New Roman" w:cs="Times New Roman"/>
          <w:color w:val="000000" w:themeColor="text1"/>
        </w:rPr>
        <w:t xml:space="preserve">The World Economic Forum’s Global Agenda Council on Space Security is currently working towards highlighting the crucial role that space technology plays in tackling numerous challenges on </w:t>
      </w:r>
      <w:r w:rsidR="001112BC">
        <w:rPr>
          <w:rFonts w:ascii="Times New Roman" w:hAnsi="Times New Roman" w:cs="Times New Roman"/>
          <w:color w:val="000000" w:themeColor="text1"/>
        </w:rPr>
        <w:t>E</w:t>
      </w:r>
      <w:r w:rsidRPr="00D039F7">
        <w:rPr>
          <w:rFonts w:ascii="Times New Roman" w:hAnsi="Times New Roman" w:cs="Times New Roman"/>
          <w:color w:val="000000" w:themeColor="text1"/>
        </w:rPr>
        <w:t xml:space="preserve">arth and the great potential that this technology has to solve various global and regional problems. For this purpose, the Council will launch a </w:t>
      </w:r>
      <w:r w:rsidR="00A53FA0" w:rsidRPr="00D039F7">
        <w:rPr>
          <w:rFonts w:ascii="Times New Roman" w:hAnsi="Times New Roman" w:cs="Times New Roman"/>
          <w:color w:val="000000" w:themeColor="text1"/>
        </w:rPr>
        <w:t xml:space="preserve">short </w:t>
      </w:r>
      <w:r w:rsidRPr="00D039F7">
        <w:rPr>
          <w:rFonts w:ascii="Times New Roman" w:hAnsi="Times New Roman" w:cs="Times New Roman"/>
          <w:color w:val="000000" w:themeColor="text1"/>
        </w:rPr>
        <w:t xml:space="preserve">publication called </w:t>
      </w:r>
      <w:r w:rsidRPr="00D039F7">
        <w:rPr>
          <w:rFonts w:ascii="Times New Roman" w:hAnsi="Times New Roman" w:cs="Times New Roman"/>
          <w:i/>
          <w:iCs/>
          <w:color w:val="000000" w:themeColor="text1"/>
        </w:rPr>
        <w:t xml:space="preserve">Bringing Space Down to Earth, </w:t>
      </w:r>
      <w:r w:rsidRPr="00D039F7">
        <w:rPr>
          <w:rFonts w:ascii="Times New Roman" w:hAnsi="Times New Roman" w:cs="Times New Roman"/>
          <w:color w:val="000000" w:themeColor="text1"/>
        </w:rPr>
        <w:t xml:space="preserve">a guide </w:t>
      </w:r>
      <w:r w:rsidR="001112BC">
        <w:rPr>
          <w:rFonts w:ascii="Times New Roman" w:hAnsi="Times New Roman" w:cs="Times New Roman"/>
          <w:color w:val="000000" w:themeColor="text1"/>
        </w:rPr>
        <w:t>on using</w:t>
      </w:r>
      <w:r w:rsidRPr="00D039F7">
        <w:rPr>
          <w:rFonts w:ascii="Times New Roman" w:hAnsi="Times New Roman" w:cs="Times New Roman"/>
          <w:color w:val="000000" w:themeColor="text1"/>
        </w:rPr>
        <w:t xml:space="preserve"> space technologies to address Earth's greatest challenges. In order to initiate the drafting of this publication, a brainstorming </w:t>
      </w:r>
      <w:r w:rsidR="004F537B">
        <w:rPr>
          <w:rFonts w:ascii="Times New Roman" w:hAnsi="Times New Roman" w:cs="Times New Roman"/>
          <w:color w:val="000000" w:themeColor="text1"/>
        </w:rPr>
        <w:t>w</w:t>
      </w:r>
      <w:r w:rsidRPr="00D039F7">
        <w:rPr>
          <w:rFonts w:ascii="Times New Roman" w:hAnsi="Times New Roman" w:cs="Times New Roman"/>
          <w:color w:val="000000" w:themeColor="text1"/>
        </w:rPr>
        <w:t>orkshop is organized at McGill University in Montreal</w:t>
      </w:r>
      <w:r w:rsidR="004F537B">
        <w:rPr>
          <w:rFonts w:ascii="Times New Roman" w:hAnsi="Times New Roman" w:cs="Times New Roman"/>
          <w:color w:val="000000" w:themeColor="text1"/>
        </w:rPr>
        <w:t xml:space="preserve">, Canada. </w:t>
      </w:r>
    </w:p>
    <w:p w:rsidR="001112BC" w:rsidRDefault="001112BC" w:rsidP="002C17A4">
      <w:pPr>
        <w:pStyle w:val="Default"/>
        <w:jc w:val="both"/>
        <w:rPr>
          <w:rFonts w:ascii="Times New Roman" w:hAnsi="Times New Roman" w:cs="Times New Roman"/>
          <w:color w:val="000000" w:themeColor="text1"/>
        </w:rPr>
      </w:pPr>
    </w:p>
    <w:p w:rsidR="001112BC" w:rsidRPr="00D039F7" w:rsidRDefault="001112BC" w:rsidP="002C17A4">
      <w:pPr>
        <w:pStyle w:val="Default"/>
        <w:jc w:val="both"/>
        <w:rPr>
          <w:rFonts w:ascii="Times New Roman" w:hAnsi="Times New Roman" w:cs="Times New Roman"/>
          <w:color w:val="000000" w:themeColor="text1"/>
        </w:rPr>
      </w:pPr>
    </w:p>
    <w:p w:rsidR="002C17A4" w:rsidRPr="00D039F7" w:rsidRDefault="002C17A4" w:rsidP="002C17A4">
      <w:pPr>
        <w:pStyle w:val="NormalWeb"/>
        <w:jc w:val="both"/>
        <w:rPr>
          <w:color w:val="000000" w:themeColor="text1"/>
          <w:lang w:val="en-US"/>
        </w:rPr>
      </w:pPr>
      <w:r w:rsidRPr="00D039F7">
        <w:rPr>
          <w:color w:val="000000" w:themeColor="text1"/>
          <w:lang w:val="en-US"/>
        </w:rPr>
        <w:t xml:space="preserve">Specific objectives of the Workshop are:   </w:t>
      </w:r>
    </w:p>
    <w:p w:rsidR="002C17A4" w:rsidRPr="00D039F7" w:rsidRDefault="002C17A4" w:rsidP="002C17A4">
      <w:pPr>
        <w:pStyle w:val="ListParagraph"/>
        <w:numPr>
          <w:ilvl w:val="0"/>
          <w:numId w:val="14"/>
        </w:numPr>
        <w:autoSpaceDE w:val="0"/>
        <w:autoSpaceDN w:val="0"/>
        <w:adjustRightInd w:val="0"/>
        <w:spacing w:after="29"/>
        <w:ind w:left="426"/>
        <w:jc w:val="both"/>
        <w:rPr>
          <w:color w:val="000000" w:themeColor="text1"/>
        </w:rPr>
      </w:pPr>
      <w:r w:rsidRPr="00D039F7">
        <w:rPr>
          <w:color w:val="000000" w:themeColor="text1"/>
        </w:rPr>
        <w:t xml:space="preserve">To discuss </w:t>
      </w:r>
      <w:r w:rsidRPr="00D039F7">
        <w:rPr>
          <w:i/>
          <w:iCs/>
          <w:color w:val="000000" w:themeColor="text1"/>
        </w:rPr>
        <w:t xml:space="preserve">Bringing Space Down to Earth </w:t>
      </w:r>
      <w:r w:rsidRPr="00D039F7">
        <w:rPr>
          <w:color w:val="000000" w:themeColor="text1"/>
        </w:rPr>
        <w:t xml:space="preserve">and strengthen the publication’s content and value for non-space audiences; </w:t>
      </w:r>
    </w:p>
    <w:p w:rsidR="002C17A4" w:rsidRPr="00D039F7" w:rsidRDefault="00A42E11" w:rsidP="002C17A4">
      <w:pPr>
        <w:pStyle w:val="ListParagraph"/>
        <w:numPr>
          <w:ilvl w:val="0"/>
          <w:numId w:val="14"/>
        </w:numPr>
        <w:autoSpaceDE w:val="0"/>
        <w:autoSpaceDN w:val="0"/>
        <w:adjustRightInd w:val="0"/>
        <w:spacing w:after="29"/>
        <w:ind w:left="426"/>
        <w:jc w:val="both"/>
        <w:rPr>
          <w:color w:val="000000" w:themeColor="text1"/>
        </w:rPr>
      </w:pPr>
      <w:r w:rsidRPr="00D039F7">
        <w:t xml:space="preserve">To enable discussions and collaboration between experts in satellite applications and experts in other domains </w:t>
      </w:r>
      <w:r w:rsidR="004F537B">
        <w:t>to address</w:t>
      </w:r>
      <w:r w:rsidRPr="00D039F7">
        <w:t xml:space="preserve"> challenges on Earth</w:t>
      </w:r>
      <w:r w:rsidR="002C17A4" w:rsidRPr="00D039F7">
        <w:rPr>
          <w:color w:val="000000" w:themeColor="text1"/>
        </w:rPr>
        <w:t xml:space="preserve">; </w:t>
      </w:r>
    </w:p>
    <w:p w:rsidR="002C17A4" w:rsidRPr="00D039F7" w:rsidRDefault="002C17A4" w:rsidP="002C17A4">
      <w:pPr>
        <w:pStyle w:val="ListParagraph"/>
        <w:numPr>
          <w:ilvl w:val="0"/>
          <w:numId w:val="14"/>
        </w:numPr>
        <w:autoSpaceDE w:val="0"/>
        <w:autoSpaceDN w:val="0"/>
        <w:adjustRightInd w:val="0"/>
        <w:ind w:left="426"/>
        <w:jc w:val="both"/>
        <w:rPr>
          <w:color w:val="000000" w:themeColor="text1"/>
        </w:rPr>
      </w:pPr>
      <w:r w:rsidRPr="00D039F7">
        <w:rPr>
          <w:color w:val="000000" w:themeColor="text1"/>
        </w:rPr>
        <w:t xml:space="preserve">To brainstorm concrete ways in which the Space Security Council can help non-space Global Agenda Councils benefit from space derived applications and services. </w:t>
      </w:r>
    </w:p>
    <w:p w:rsidR="00F3387C" w:rsidRDefault="00F3387C" w:rsidP="002C17A4">
      <w:pPr>
        <w:pStyle w:val="NormalWeb"/>
        <w:jc w:val="both"/>
        <w:rPr>
          <w:color w:val="000000" w:themeColor="text1"/>
          <w:lang w:val="en-US"/>
        </w:rPr>
      </w:pPr>
    </w:p>
    <w:p w:rsidR="002C17A4" w:rsidRPr="00D039F7" w:rsidRDefault="002C17A4" w:rsidP="002C17A4">
      <w:pPr>
        <w:pStyle w:val="NormalWeb"/>
        <w:jc w:val="both"/>
        <w:rPr>
          <w:color w:val="000000" w:themeColor="text1"/>
          <w:lang w:val="en-US"/>
        </w:rPr>
      </w:pPr>
      <w:r w:rsidRPr="00D039F7">
        <w:rPr>
          <w:color w:val="000000" w:themeColor="text1"/>
          <w:lang w:val="en-US"/>
        </w:rPr>
        <w:t xml:space="preserve">In order to seek insights and expertise on how space technology can help in the </w:t>
      </w:r>
      <w:r w:rsidRPr="00D039F7">
        <w:rPr>
          <w:color w:val="000000" w:themeColor="text1"/>
          <w:lang w:val="en-US"/>
        </w:rPr>
        <w:lastRenderedPageBreak/>
        <w:t>resolution of major global challenges</w:t>
      </w:r>
      <w:r w:rsidR="004F537B">
        <w:rPr>
          <w:color w:val="000000" w:themeColor="text1"/>
          <w:lang w:val="en-US"/>
        </w:rPr>
        <w:t>,</w:t>
      </w:r>
      <w:r w:rsidRPr="00D039F7">
        <w:rPr>
          <w:color w:val="000000" w:themeColor="text1"/>
          <w:lang w:val="en-US"/>
        </w:rPr>
        <w:t xml:space="preserve"> several external experts are invited to participate in the Workshop.  </w:t>
      </w:r>
      <w:r w:rsidR="00A42E11" w:rsidRPr="00D039F7">
        <w:rPr>
          <w:color w:val="000000" w:themeColor="text1"/>
          <w:lang w:val="en-US"/>
        </w:rPr>
        <w:t xml:space="preserve">Also invited are the </w:t>
      </w:r>
      <w:r w:rsidRPr="00D039F7">
        <w:rPr>
          <w:color w:val="000000" w:themeColor="text1"/>
          <w:lang w:val="en-US"/>
        </w:rPr>
        <w:t xml:space="preserve">members of the World Economic Forum’s Network of Global Agenda Councils.  </w:t>
      </w:r>
    </w:p>
    <w:p w:rsidR="002C17A4" w:rsidRPr="00D039F7" w:rsidRDefault="002C17A4" w:rsidP="002C17A4">
      <w:pPr>
        <w:pStyle w:val="NormalWeb"/>
        <w:jc w:val="both"/>
        <w:rPr>
          <w:color w:val="000000" w:themeColor="text1"/>
          <w:lang w:val="en-US"/>
        </w:rPr>
      </w:pPr>
      <w:r w:rsidRPr="00D039F7">
        <w:rPr>
          <w:color w:val="000000" w:themeColor="text1"/>
          <w:lang w:val="en-US"/>
        </w:rPr>
        <w:t xml:space="preserve">Seven working sessions are planned. Speakers are requested to take </w:t>
      </w:r>
      <w:r w:rsidRPr="00D039F7">
        <w:rPr>
          <w:bCs/>
          <w:iCs/>
          <w:color w:val="000000" w:themeColor="text1"/>
          <w:lang w:val="en-US"/>
        </w:rPr>
        <w:t>15 – 20 minutes to make their presentations</w:t>
      </w:r>
      <w:r w:rsidRPr="00D039F7">
        <w:rPr>
          <w:color w:val="000000" w:themeColor="text1"/>
          <w:lang w:val="en-US"/>
        </w:rPr>
        <w:t>. Each presentation will be followed by a question and answer session from the</w:t>
      </w:r>
      <w:r w:rsidRPr="00D039F7">
        <w:rPr>
          <w:color w:val="000000" w:themeColor="text1"/>
        </w:rPr>
        <w:t xml:space="preserve"> participants. Summaries of the findings and views expressed at</w:t>
      </w:r>
      <w:r w:rsidR="004F537B">
        <w:rPr>
          <w:color w:val="000000" w:themeColor="text1"/>
        </w:rPr>
        <w:t xml:space="preserve"> the </w:t>
      </w:r>
      <w:r w:rsidRPr="00D039F7">
        <w:rPr>
          <w:color w:val="000000" w:themeColor="text1"/>
        </w:rPr>
        <w:t xml:space="preserve">sessions will be recorded and distributed to </w:t>
      </w:r>
      <w:r w:rsidR="00A53FA0" w:rsidRPr="00D039F7">
        <w:t xml:space="preserve">members of the WEF’s </w:t>
      </w:r>
      <w:r w:rsidR="00A53FA0" w:rsidRPr="00D039F7">
        <w:rPr>
          <w:color w:val="000000" w:themeColor="text1"/>
        </w:rPr>
        <w:t xml:space="preserve">Global Agenda Council on Space Security so that they may use them </w:t>
      </w:r>
      <w:r w:rsidR="00A53FA0" w:rsidRPr="00D039F7">
        <w:t>as background and source material for the drafting of their respective chapters</w:t>
      </w:r>
      <w:r w:rsidRPr="00D039F7">
        <w:rPr>
          <w:color w:val="000000" w:themeColor="text1"/>
        </w:rPr>
        <w:t xml:space="preserve">.   </w:t>
      </w:r>
    </w:p>
    <w:p w:rsidR="002C17A4" w:rsidRPr="00D039F7" w:rsidRDefault="002C17A4" w:rsidP="002C17A4">
      <w:pPr>
        <w:rPr>
          <w:rFonts w:eastAsia="Calibri"/>
          <w:b/>
          <w:bCs/>
          <w:color w:val="000000" w:themeColor="text1"/>
          <w:u w:val="single"/>
        </w:rPr>
      </w:pPr>
      <w:r w:rsidRPr="00D039F7">
        <w:rPr>
          <w:rFonts w:eastAsia="Calibri"/>
          <w:b/>
          <w:bCs/>
          <w:color w:val="000000" w:themeColor="text1"/>
          <w:u w:val="single"/>
        </w:rPr>
        <w:t>THURSDAY, 4 JULY 2013</w:t>
      </w:r>
    </w:p>
    <w:p w:rsidR="002C17A4" w:rsidRPr="00D039F7" w:rsidRDefault="002C17A4" w:rsidP="002C17A4">
      <w:pPr>
        <w:rPr>
          <w:rFonts w:eastAsia="Calibri"/>
          <w:color w:val="000000" w:themeColor="text1"/>
        </w:rPr>
      </w:pPr>
    </w:p>
    <w:p w:rsidR="004F537B" w:rsidRDefault="002C17A4" w:rsidP="002C17A4">
      <w:pPr>
        <w:rPr>
          <w:color w:val="000000" w:themeColor="text1"/>
        </w:rPr>
      </w:pPr>
      <w:r w:rsidRPr="00D039F7">
        <w:rPr>
          <w:color w:val="000000" w:themeColor="text1"/>
        </w:rPr>
        <w:t>09:30-</w:t>
      </w:r>
      <w:r w:rsidR="004F537B">
        <w:rPr>
          <w:color w:val="000000" w:themeColor="text1"/>
        </w:rPr>
        <w:t>09:45</w:t>
      </w:r>
      <w:r w:rsidR="00E67658" w:rsidRPr="00D039F7">
        <w:rPr>
          <w:color w:val="000000" w:themeColor="text1"/>
        </w:rPr>
        <w:t xml:space="preserve"> </w:t>
      </w:r>
      <w:r w:rsidRPr="004F537B">
        <w:rPr>
          <w:b/>
          <w:color w:val="000000" w:themeColor="text1"/>
        </w:rPr>
        <w:t>Welcome &amp; Introduction</w:t>
      </w:r>
      <w:r w:rsidRPr="00D039F7">
        <w:rPr>
          <w:color w:val="000000" w:themeColor="text1"/>
        </w:rPr>
        <w:t xml:space="preserve"> </w:t>
      </w:r>
    </w:p>
    <w:p w:rsidR="002C17A4" w:rsidRPr="00D039F7" w:rsidRDefault="004F537B" w:rsidP="002C17A4">
      <w:pPr>
        <w:rPr>
          <w:color w:val="000000" w:themeColor="text1"/>
        </w:rPr>
      </w:pPr>
      <w:r>
        <w:rPr>
          <w:color w:val="000000" w:themeColor="text1"/>
        </w:rPr>
        <w:t>(</w:t>
      </w:r>
      <w:r w:rsidR="00676E13" w:rsidRPr="00D039F7">
        <w:rPr>
          <w:color w:val="000000" w:themeColor="text1"/>
        </w:rPr>
        <w:t>Paul Dempsey</w:t>
      </w:r>
      <w:r w:rsidR="00B24150" w:rsidRPr="00D039F7">
        <w:rPr>
          <w:color w:val="000000" w:themeColor="text1"/>
        </w:rPr>
        <w:t>,</w:t>
      </w:r>
      <w:r w:rsidR="002C17A4" w:rsidRPr="00D039F7">
        <w:rPr>
          <w:color w:val="000000" w:themeColor="text1"/>
          <w:lang w:val="en-CA"/>
        </w:rPr>
        <w:t xml:space="preserve"> </w:t>
      </w:r>
      <w:r w:rsidR="00391B72" w:rsidRPr="00D039F7">
        <w:rPr>
          <w:color w:val="000000" w:themeColor="text1"/>
          <w:spacing w:val="3"/>
        </w:rPr>
        <w:t>Sarah Stroud</w:t>
      </w:r>
      <w:r w:rsidR="00B24150" w:rsidRPr="00D039F7">
        <w:rPr>
          <w:color w:val="000000" w:themeColor="text1"/>
          <w:lang w:val="en-CA"/>
        </w:rPr>
        <w:t>,</w:t>
      </w:r>
      <w:r>
        <w:rPr>
          <w:color w:val="000000" w:themeColor="text1"/>
          <w:lang w:val="en-CA"/>
        </w:rPr>
        <w:t xml:space="preserve"> Brian Weeden)</w:t>
      </w:r>
    </w:p>
    <w:p w:rsidR="002C17A4" w:rsidRPr="00D039F7" w:rsidRDefault="002C17A4" w:rsidP="002C17A4">
      <w:pPr>
        <w:rPr>
          <w:color w:val="000000" w:themeColor="text1"/>
        </w:rPr>
      </w:pPr>
    </w:p>
    <w:p w:rsidR="002C17A4" w:rsidRPr="00D039F7" w:rsidRDefault="002C17A4" w:rsidP="00E67658">
      <w:pPr>
        <w:contextualSpacing/>
        <w:jc w:val="both"/>
        <w:rPr>
          <w:b/>
          <w:bCs/>
          <w:color w:val="000000" w:themeColor="text1"/>
        </w:rPr>
      </w:pPr>
      <w:r w:rsidRPr="00D039F7">
        <w:rPr>
          <w:color w:val="000000" w:themeColor="text1"/>
        </w:rPr>
        <w:t>09:45-</w:t>
      </w:r>
      <w:r w:rsidR="004F537B">
        <w:rPr>
          <w:color w:val="000000" w:themeColor="text1"/>
        </w:rPr>
        <w:t>11:00</w:t>
      </w:r>
      <w:r w:rsidR="004F537B">
        <w:rPr>
          <w:color w:val="000000" w:themeColor="text1"/>
        </w:rPr>
        <w:br/>
      </w:r>
      <w:r w:rsidRPr="00D039F7">
        <w:rPr>
          <w:b/>
          <w:bCs/>
          <w:color w:val="000000" w:themeColor="text1"/>
        </w:rPr>
        <w:t xml:space="preserve">Session – 1:  Development </w:t>
      </w:r>
    </w:p>
    <w:p w:rsidR="002C17A4" w:rsidRPr="00D039F7" w:rsidRDefault="002C17A4" w:rsidP="002C17A4">
      <w:pPr>
        <w:pStyle w:val="ListParagraph"/>
        <w:numPr>
          <w:ilvl w:val="0"/>
          <w:numId w:val="10"/>
        </w:numPr>
        <w:rPr>
          <w:color w:val="000000" w:themeColor="text1"/>
        </w:rPr>
      </w:pPr>
      <w:r w:rsidRPr="00D039F7">
        <w:rPr>
          <w:color w:val="000000" w:themeColor="text1"/>
        </w:rPr>
        <w:t>Sustainable management of water, forests and fish (</w:t>
      </w:r>
      <w:r w:rsidRPr="00D039F7">
        <w:rPr>
          <w:color w:val="000000" w:themeColor="text1"/>
          <w:lang w:val="en-CA"/>
        </w:rPr>
        <w:t>Brian Weeden)</w:t>
      </w:r>
    </w:p>
    <w:p w:rsidR="004F537B" w:rsidRDefault="002C17A4" w:rsidP="002C17A4">
      <w:pPr>
        <w:pStyle w:val="ListParagraph"/>
        <w:numPr>
          <w:ilvl w:val="0"/>
          <w:numId w:val="10"/>
        </w:numPr>
        <w:rPr>
          <w:color w:val="000000" w:themeColor="text1"/>
        </w:rPr>
      </w:pPr>
      <w:r w:rsidRPr="00D039F7">
        <w:rPr>
          <w:color w:val="000000" w:themeColor="text1"/>
        </w:rPr>
        <w:t xml:space="preserve">Sustainable Development </w:t>
      </w:r>
    </w:p>
    <w:p w:rsidR="002C17A4" w:rsidRPr="00D039F7" w:rsidRDefault="002C17A4" w:rsidP="004F537B">
      <w:pPr>
        <w:pStyle w:val="ListParagraph"/>
        <w:rPr>
          <w:color w:val="000000" w:themeColor="text1"/>
        </w:rPr>
      </w:pPr>
      <w:r w:rsidRPr="00D039F7">
        <w:rPr>
          <w:color w:val="000000" w:themeColor="text1"/>
        </w:rPr>
        <w:t>(Ciro Arévalo</w:t>
      </w:r>
      <w:r w:rsidR="00C46AE1" w:rsidRPr="00D039F7">
        <w:rPr>
          <w:color w:val="000000" w:themeColor="text1"/>
        </w:rPr>
        <w:t xml:space="preserve"> </w:t>
      </w:r>
      <w:r w:rsidR="00C03FB2" w:rsidRPr="002D7D9B">
        <w:rPr>
          <w:color w:val="000000" w:themeColor="text1"/>
          <w:lang w:bidi="hi-IN"/>
        </w:rPr>
        <w:t>Yepes</w:t>
      </w:r>
      <w:r w:rsidR="00C03FB2" w:rsidRPr="00D039F7">
        <w:rPr>
          <w:color w:val="000000" w:themeColor="text1"/>
        </w:rPr>
        <w:t xml:space="preserve"> </w:t>
      </w:r>
      <w:r w:rsidR="00C46AE1" w:rsidRPr="00D039F7">
        <w:rPr>
          <w:color w:val="000000" w:themeColor="text1"/>
        </w:rPr>
        <w:t>&amp; Mazlan Othman</w:t>
      </w:r>
      <w:r w:rsidRPr="00D039F7">
        <w:rPr>
          <w:color w:val="000000" w:themeColor="text1"/>
        </w:rPr>
        <w:t>)</w:t>
      </w:r>
    </w:p>
    <w:p w:rsidR="009314C9" w:rsidRPr="00D039F7" w:rsidRDefault="009314C9" w:rsidP="002C17A4">
      <w:pPr>
        <w:spacing w:after="200"/>
        <w:contextualSpacing/>
        <w:rPr>
          <w:color w:val="000000" w:themeColor="text1"/>
        </w:rPr>
      </w:pPr>
    </w:p>
    <w:p w:rsidR="002C17A4" w:rsidRPr="00D039F7" w:rsidRDefault="009314C9" w:rsidP="002C17A4">
      <w:pPr>
        <w:spacing w:after="200"/>
        <w:contextualSpacing/>
        <w:rPr>
          <w:color w:val="000000" w:themeColor="text1"/>
        </w:rPr>
      </w:pPr>
      <w:r w:rsidRPr="00D039F7">
        <w:rPr>
          <w:color w:val="000000" w:themeColor="text1"/>
          <w:u w:val="single"/>
        </w:rPr>
        <w:t>Moderator</w:t>
      </w:r>
      <w:r w:rsidRPr="00D039F7">
        <w:rPr>
          <w:color w:val="000000" w:themeColor="text1"/>
        </w:rPr>
        <w:t>: Joseph Pelton</w:t>
      </w:r>
      <w:r w:rsidR="0033314B">
        <w:rPr>
          <w:color w:val="000000" w:themeColor="text1"/>
        </w:rPr>
        <w:t xml:space="preserve"> </w:t>
      </w:r>
      <w:r w:rsidR="0033314B" w:rsidRPr="00D039F7">
        <w:rPr>
          <w:color w:val="000000" w:themeColor="text1"/>
        </w:rPr>
        <w:t>(ISU-IAASS)</w:t>
      </w:r>
    </w:p>
    <w:p w:rsidR="00A14EEC" w:rsidRPr="004F537B" w:rsidRDefault="004F537B" w:rsidP="00A14EEC">
      <w:pPr>
        <w:rPr>
          <w:color w:val="000000" w:themeColor="text1"/>
          <w:lang w:val="fr-CA"/>
        </w:rPr>
      </w:pPr>
      <w:r w:rsidRPr="004F537B">
        <w:rPr>
          <w:iCs/>
          <w:color w:val="000000" w:themeColor="text1"/>
          <w:u w:val="single"/>
          <w:lang w:val="fr-CA"/>
        </w:rPr>
        <w:t>Rapporteur</w:t>
      </w:r>
      <w:r w:rsidR="00A14EEC" w:rsidRPr="004F537B">
        <w:rPr>
          <w:iCs/>
          <w:color w:val="000000" w:themeColor="text1"/>
          <w:lang w:val="fr-CA"/>
        </w:rPr>
        <w:t xml:space="preserve">: </w:t>
      </w:r>
      <w:r w:rsidR="00A14EEC" w:rsidRPr="004F537B">
        <w:rPr>
          <w:lang w:val="fr-CA"/>
        </w:rPr>
        <w:t>Isavella Vasilogeorgi</w:t>
      </w:r>
      <w:r w:rsidR="0033314B" w:rsidRPr="004F537B">
        <w:rPr>
          <w:lang w:val="fr-CA"/>
        </w:rPr>
        <w:t xml:space="preserve"> (McGill-IASL)</w:t>
      </w:r>
    </w:p>
    <w:p w:rsidR="009314C9" w:rsidRPr="004F537B" w:rsidRDefault="009314C9" w:rsidP="002C17A4">
      <w:pPr>
        <w:spacing w:after="200"/>
        <w:contextualSpacing/>
        <w:rPr>
          <w:color w:val="000000" w:themeColor="text1"/>
          <w:lang w:val="fr-CA"/>
        </w:rPr>
      </w:pPr>
    </w:p>
    <w:p w:rsidR="004F537B" w:rsidRDefault="002C17A4" w:rsidP="004F537B">
      <w:pPr>
        <w:spacing w:after="200"/>
        <w:contextualSpacing/>
        <w:rPr>
          <w:color w:val="000000" w:themeColor="text1"/>
        </w:rPr>
      </w:pPr>
      <w:r w:rsidRPr="00D039F7">
        <w:rPr>
          <w:color w:val="000000" w:themeColor="text1"/>
          <w:u w:val="single"/>
        </w:rPr>
        <w:t>Invited Expert</w:t>
      </w:r>
      <w:r w:rsidRPr="00D039F7">
        <w:rPr>
          <w:color w:val="000000" w:themeColor="text1"/>
        </w:rPr>
        <w:t xml:space="preserve">: </w:t>
      </w:r>
    </w:p>
    <w:p w:rsidR="002C17A4" w:rsidRPr="004F537B" w:rsidRDefault="00D039F7" w:rsidP="004F537B">
      <w:pPr>
        <w:pStyle w:val="ListParagraph"/>
        <w:numPr>
          <w:ilvl w:val="0"/>
          <w:numId w:val="21"/>
        </w:numPr>
        <w:spacing w:after="200"/>
        <w:rPr>
          <w:color w:val="000000" w:themeColor="text1"/>
        </w:rPr>
      </w:pPr>
      <w:r w:rsidRPr="004F537B">
        <w:rPr>
          <w:color w:val="000000"/>
        </w:rPr>
        <w:t>Harinder Ahluwalia (Info-Electronics Systems Inc.)</w:t>
      </w:r>
    </w:p>
    <w:p w:rsidR="002C17A4" w:rsidRPr="00D039F7" w:rsidRDefault="002C17A4" w:rsidP="002C17A4">
      <w:pPr>
        <w:rPr>
          <w:i/>
          <w:color w:val="000000" w:themeColor="text1"/>
        </w:rPr>
      </w:pPr>
      <w:r w:rsidRPr="001E71C0">
        <w:rPr>
          <w:color w:val="000000" w:themeColor="text1"/>
        </w:rPr>
        <w:t>11:00-11:20</w:t>
      </w:r>
      <w:r w:rsidRPr="00D039F7">
        <w:rPr>
          <w:i/>
          <w:color w:val="000000" w:themeColor="text1"/>
        </w:rPr>
        <w:t xml:space="preserve"> </w:t>
      </w:r>
      <w:r w:rsidRPr="001E71C0">
        <w:rPr>
          <w:b/>
          <w:i/>
          <w:color w:val="000000" w:themeColor="text1"/>
        </w:rPr>
        <w:t>Tea/Coffee</w:t>
      </w:r>
    </w:p>
    <w:p w:rsidR="002C17A4" w:rsidRPr="00D039F7" w:rsidRDefault="002C17A4" w:rsidP="002C17A4">
      <w:pPr>
        <w:rPr>
          <w:color w:val="000000" w:themeColor="text1"/>
        </w:rPr>
      </w:pPr>
    </w:p>
    <w:p w:rsidR="00114250" w:rsidRPr="00D039F7" w:rsidRDefault="002C17A4" w:rsidP="00114250">
      <w:pPr>
        <w:rPr>
          <w:rFonts w:eastAsiaTheme="minorEastAsia"/>
          <w:b/>
          <w:bCs/>
          <w:color w:val="000000" w:themeColor="text1"/>
          <w:lang w:eastAsia="zh-CN"/>
        </w:rPr>
      </w:pPr>
      <w:r w:rsidRPr="00D039F7">
        <w:rPr>
          <w:color w:val="000000" w:themeColor="text1"/>
        </w:rPr>
        <w:t>11:20-</w:t>
      </w:r>
      <w:r w:rsidR="004F537B">
        <w:rPr>
          <w:color w:val="000000" w:themeColor="text1"/>
        </w:rPr>
        <w:t>13:00</w:t>
      </w:r>
      <w:r w:rsidR="00E67658" w:rsidRPr="00D039F7">
        <w:rPr>
          <w:color w:val="000000" w:themeColor="text1"/>
        </w:rPr>
        <w:t xml:space="preserve"> </w:t>
      </w:r>
      <w:r w:rsidR="004F537B">
        <w:rPr>
          <w:color w:val="000000" w:themeColor="text1"/>
        </w:rPr>
        <w:br/>
      </w:r>
      <w:r w:rsidR="00114250" w:rsidRPr="00D039F7">
        <w:rPr>
          <w:b/>
          <w:bCs/>
          <w:color w:val="000000" w:themeColor="text1"/>
        </w:rPr>
        <w:t xml:space="preserve">Session – 2:  </w:t>
      </w:r>
      <w:r w:rsidR="00114250" w:rsidRPr="00D039F7">
        <w:rPr>
          <w:rFonts w:eastAsiaTheme="minorEastAsia"/>
          <w:b/>
          <w:bCs/>
          <w:color w:val="000000" w:themeColor="text1"/>
          <w:lang w:eastAsia="zh-CN"/>
        </w:rPr>
        <w:t>Environment &amp; Climate</w:t>
      </w:r>
    </w:p>
    <w:p w:rsidR="00114250" w:rsidRPr="00D039F7" w:rsidRDefault="00114250" w:rsidP="00114250">
      <w:pPr>
        <w:pStyle w:val="ListParagraph"/>
        <w:numPr>
          <w:ilvl w:val="0"/>
          <w:numId w:val="11"/>
        </w:numPr>
        <w:rPr>
          <w:color w:val="000000" w:themeColor="text1"/>
        </w:rPr>
      </w:pPr>
      <w:r w:rsidRPr="00D039F7">
        <w:rPr>
          <w:color w:val="000000" w:themeColor="text1"/>
        </w:rPr>
        <w:t>Climate change adaptation</w:t>
      </w:r>
    </w:p>
    <w:p w:rsidR="00114250" w:rsidRPr="00D039F7" w:rsidRDefault="00114250" w:rsidP="00114250">
      <w:pPr>
        <w:pStyle w:val="ListParagraph"/>
        <w:numPr>
          <w:ilvl w:val="0"/>
          <w:numId w:val="11"/>
        </w:numPr>
        <w:rPr>
          <w:color w:val="000000" w:themeColor="text1"/>
        </w:rPr>
      </w:pPr>
      <w:r w:rsidRPr="00D039F7">
        <w:rPr>
          <w:color w:val="000000" w:themeColor="text1"/>
        </w:rPr>
        <w:t>Arctic (</w:t>
      </w:r>
      <w:r w:rsidRPr="00D039F7">
        <w:rPr>
          <w:color w:val="000000" w:themeColor="text1"/>
          <w:lang w:val="en-CA"/>
        </w:rPr>
        <w:t>Brian Weeden)</w:t>
      </w:r>
    </w:p>
    <w:p w:rsidR="009314C9" w:rsidRPr="00D039F7" w:rsidRDefault="009314C9" w:rsidP="00114250">
      <w:pPr>
        <w:rPr>
          <w:color w:val="000000" w:themeColor="text1"/>
          <w:u w:val="single"/>
        </w:rPr>
      </w:pPr>
    </w:p>
    <w:p w:rsidR="002C17A4" w:rsidRPr="00D039F7" w:rsidRDefault="009314C9" w:rsidP="00114250">
      <w:pPr>
        <w:rPr>
          <w:color w:val="000000" w:themeColor="text1"/>
        </w:rPr>
      </w:pPr>
      <w:r w:rsidRPr="00D039F7">
        <w:rPr>
          <w:color w:val="000000" w:themeColor="text1"/>
          <w:u w:val="single"/>
        </w:rPr>
        <w:t>Moderator:</w:t>
      </w:r>
      <w:r w:rsidRPr="00D039F7">
        <w:rPr>
          <w:color w:val="000000" w:themeColor="text1"/>
        </w:rPr>
        <w:t xml:space="preserve"> Paul Dempsey</w:t>
      </w:r>
      <w:r w:rsidR="0033314B">
        <w:rPr>
          <w:color w:val="000000" w:themeColor="text1"/>
        </w:rPr>
        <w:t xml:space="preserve"> (McGill-IASL)</w:t>
      </w:r>
    </w:p>
    <w:p w:rsidR="00A14EEC" w:rsidRPr="004F537B" w:rsidRDefault="004F537B" w:rsidP="00A14EEC">
      <w:pPr>
        <w:rPr>
          <w:color w:val="000000" w:themeColor="text1"/>
          <w:lang w:val="fr-CA"/>
        </w:rPr>
      </w:pPr>
      <w:r w:rsidRPr="004F537B">
        <w:rPr>
          <w:iCs/>
          <w:color w:val="000000" w:themeColor="text1"/>
          <w:u w:val="single"/>
          <w:lang w:val="fr-CA"/>
        </w:rPr>
        <w:t>Rapporteur</w:t>
      </w:r>
      <w:r w:rsidR="00A14EEC" w:rsidRPr="004F537B">
        <w:rPr>
          <w:iCs/>
          <w:color w:val="000000" w:themeColor="text1"/>
          <w:lang w:val="fr-CA"/>
        </w:rPr>
        <w:t xml:space="preserve">: </w:t>
      </w:r>
      <w:r w:rsidR="00A14EEC" w:rsidRPr="004F537B">
        <w:rPr>
          <w:lang w:val="fr-CA"/>
        </w:rPr>
        <w:t>Isavella Vasilogeorgi</w:t>
      </w:r>
      <w:r w:rsidR="0033314B" w:rsidRPr="004F537B">
        <w:rPr>
          <w:lang w:val="fr-CA"/>
        </w:rPr>
        <w:t xml:space="preserve"> (McGill-IASL)</w:t>
      </w:r>
    </w:p>
    <w:p w:rsidR="00A14EEC" w:rsidRPr="004F537B" w:rsidRDefault="00A14EEC" w:rsidP="00114250">
      <w:pPr>
        <w:rPr>
          <w:color w:val="000000" w:themeColor="text1"/>
          <w:u w:val="single"/>
          <w:lang w:val="fr-CA"/>
        </w:rPr>
      </w:pPr>
    </w:p>
    <w:p w:rsidR="00114250" w:rsidRPr="00D039F7" w:rsidRDefault="00114250" w:rsidP="00114250">
      <w:pPr>
        <w:rPr>
          <w:color w:val="000000" w:themeColor="text1"/>
        </w:rPr>
      </w:pPr>
      <w:r w:rsidRPr="00D039F7">
        <w:rPr>
          <w:color w:val="000000" w:themeColor="text1"/>
          <w:u w:val="single"/>
        </w:rPr>
        <w:t>Invited Expert</w:t>
      </w:r>
      <w:r w:rsidRPr="00D039F7">
        <w:rPr>
          <w:color w:val="000000" w:themeColor="text1"/>
        </w:rPr>
        <w:t>:</w:t>
      </w:r>
      <w:r w:rsidR="009314C9" w:rsidRPr="00D039F7">
        <w:rPr>
          <w:color w:val="000000" w:themeColor="text1"/>
        </w:rPr>
        <w:t xml:space="preserve"> </w:t>
      </w:r>
    </w:p>
    <w:p w:rsidR="00FC3177" w:rsidRPr="00D039F7" w:rsidRDefault="009314C9" w:rsidP="00FC3177">
      <w:pPr>
        <w:pStyle w:val="ListParagraph"/>
        <w:numPr>
          <w:ilvl w:val="0"/>
          <w:numId w:val="18"/>
        </w:numPr>
        <w:rPr>
          <w:lang w:val="en-GB"/>
        </w:rPr>
      </w:pPr>
      <w:r w:rsidRPr="00D039F7">
        <w:rPr>
          <w:color w:val="000000" w:themeColor="text1"/>
        </w:rPr>
        <w:t>Vern Singhroy (International Space University)</w:t>
      </w:r>
      <w:r w:rsidR="00FC3177" w:rsidRPr="00D039F7">
        <w:rPr>
          <w:color w:val="000000" w:themeColor="text1"/>
        </w:rPr>
        <w:t xml:space="preserve"> </w:t>
      </w:r>
    </w:p>
    <w:p w:rsidR="00FC3177" w:rsidRPr="00D039F7" w:rsidRDefault="00FC3177" w:rsidP="00FC3177">
      <w:pPr>
        <w:pStyle w:val="ListParagraph"/>
        <w:numPr>
          <w:ilvl w:val="0"/>
          <w:numId w:val="18"/>
        </w:numPr>
        <w:rPr>
          <w:lang w:val="en-GB"/>
        </w:rPr>
      </w:pPr>
      <w:r w:rsidRPr="00D039F7">
        <w:rPr>
          <w:color w:val="000000" w:themeColor="text1"/>
        </w:rPr>
        <w:t xml:space="preserve">Jim </w:t>
      </w:r>
      <w:r w:rsidRPr="00D039F7">
        <w:t>Keravala (</w:t>
      </w:r>
      <w:r w:rsidRPr="00D039F7">
        <w:rPr>
          <w:lang w:val="en-GB"/>
        </w:rPr>
        <w:t>Shackleton Energy Company) via Skype</w:t>
      </w:r>
      <w:r w:rsidR="001E71C0">
        <w:rPr>
          <w:lang w:val="en-GB"/>
        </w:rPr>
        <w:br/>
      </w:r>
    </w:p>
    <w:p w:rsidR="001E71C0" w:rsidRDefault="002C17A4" w:rsidP="002C17A4">
      <w:r w:rsidRPr="001E71C0">
        <w:rPr>
          <w:color w:val="000000" w:themeColor="text1"/>
        </w:rPr>
        <w:t>13:00-14:30</w:t>
      </w:r>
      <w:r w:rsidRPr="00D039F7">
        <w:rPr>
          <w:i/>
          <w:color w:val="000000" w:themeColor="text1"/>
        </w:rPr>
        <w:t xml:space="preserve"> </w:t>
      </w:r>
      <w:r w:rsidRPr="001E71C0">
        <w:rPr>
          <w:b/>
          <w:i/>
          <w:color w:val="000000" w:themeColor="text1"/>
        </w:rPr>
        <w:t>Lunch</w:t>
      </w:r>
      <w:r w:rsidR="001E71C0">
        <w:rPr>
          <w:i/>
          <w:color w:val="000000" w:themeColor="text1"/>
        </w:rPr>
        <w:br/>
      </w:r>
      <w:r w:rsidR="001E71C0">
        <w:t xml:space="preserve">Room 16, </w:t>
      </w:r>
      <w:r w:rsidR="001E71C0" w:rsidRPr="00D039F7">
        <w:t>1</w:t>
      </w:r>
      <w:r w:rsidR="001E71C0" w:rsidRPr="00D039F7">
        <w:rPr>
          <w:vertAlign w:val="superscript"/>
        </w:rPr>
        <w:t>st</w:t>
      </w:r>
      <w:r w:rsidR="001E71C0">
        <w:t xml:space="preserve"> floor</w:t>
      </w:r>
      <w:r w:rsidR="001E71C0" w:rsidRPr="00D039F7">
        <w:t> </w:t>
      </w:r>
      <w:r w:rsidR="001E71C0">
        <w:t>Old Chancellor Day Hall,</w:t>
      </w:r>
    </w:p>
    <w:p w:rsidR="002C17A4" w:rsidRPr="00D039F7" w:rsidRDefault="001E71C0" w:rsidP="002C17A4">
      <w:pPr>
        <w:rPr>
          <w:color w:val="000000" w:themeColor="text1"/>
        </w:rPr>
      </w:pPr>
      <w:r>
        <w:t>Faculty of Law</w:t>
      </w:r>
    </w:p>
    <w:p w:rsidR="00D039F7" w:rsidRDefault="00D039F7" w:rsidP="002C17A4">
      <w:pPr>
        <w:rPr>
          <w:color w:val="000000" w:themeColor="text1"/>
        </w:rPr>
      </w:pPr>
    </w:p>
    <w:p w:rsidR="004F537B" w:rsidRPr="004F537B" w:rsidRDefault="002C17A4" w:rsidP="002C17A4">
      <w:pPr>
        <w:rPr>
          <w:iCs/>
          <w:color w:val="000000" w:themeColor="text1"/>
        </w:rPr>
      </w:pPr>
      <w:r w:rsidRPr="004F537B">
        <w:rPr>
          <w:iCs/>
          <w:color w:val="000000" w:themeColor="text1"/>
        </w:rPr>
        <w:t xml:space="preserve">14:30-17:30  </w:t>
      </w:r>
    </w:p>
    <w:p w:rsidR="002C17A4" w:rsidRPr="00D039F7" w:rsidRDefault="002C17A4" w:rsidP="002C17A4">
      <w:pPr>
        <w:rPr>
          <w:i/>
          <w:iCs/>
          <w:color w:val="000000" w:themeColor="text1"/>
        </w:rPr>
      </w:pPr>
      <w:r w:rsidRPr="00D039F7">
        <w:rPr>
          <w:i/>
          <w:iCs/>
          <w:color w:val="000000" w:themeColor="text1"/>
        </w:rPr>
        <w:t xml:space="preserve"> (Tea/Coffee from 16:00 </w:t>
      </w:r>
      <w:r w:rsidR="00EE1CC5">
        <w:rPr>
          <w:i/>
          <w:iCs/>
          <w:color w:val="000000" w:themeColor="text1"/>
        </w:rPr>
        <w:t>-</w:t>
      </w:r>
      <w:r w:rsidRPr="00D039F7">
        <w:rPr>
          <w:i/>
          <w:iCs/>
          <w:color w:val="000000" w:themeColor="text1"/>
        </w:rPr>
        <w:t xml:space="preserve"> 16:20)</w:t>
      </w:r>
    </w:p>
    <w:p w:rsidR="009314C9" w:rsidRPr="00D039F7" w:rsidRDefault="009314C9" w:rsidP="002C17A4">
      <w:pPr>
        <w:contextualSpacing/>
        <w:jc w:val="both"/>
        <w:rPr>
          <w:b/>
          <w:bCs/>
          <w:color w:val="000000" w:themeColor="text1"/>
        </w:rPr>
      </w:pPr>
    </w:p>
    <w:p w:rsidR="002C17A4" w:rsidRPr="00D039F7" w:rsidRDefault="001E71C0" w:rsidP="001E71C0">
      <w:pPr>
        <w:contextualSpacing/>
        <w:rPr>
          <w:rFonts w:eastAsiaTheme="minorEastAsia"/>
          <w:b/>
          <w:bCs/>
          <w:color w:val="000000" w:themeColor="text1"/>
          <w:lang w:eastAsia="zh-CN"/>
        </w:rPr>
      </w:pPr>
      <w:r>
        <w:rPr>
          <w:b/>
          <w:bCs/>
          <w:color w:val="000000" w:themeColor="text1"/>
        </w:rPr>
        <w:t xml:space="preserve">Session – 3: </w:t>
      </w:r>
      <w:r>
        <w:rPr>
          <w:rFonts w:eastAsiaTheme="minorEastAsia"/>
          <w:b/>
          <w:bCs/>
          <w:color w:val="000000" w:themeColor="text1"/>
          <w:lang w:eastAsia="zh-CN"/>
        </w:rPr>
        <w:t xml:space="preserve">Infrastructure &amp; </w:t>
      </w:r>
      <w:r w:rsidR="002C17A4" w:rsidRPr="00D039F7">
        <w:rPr>
          <w:rFonts w:eastAsiaTheme="minorEastAsia"/>
          <w:b/>
          <w:bCs/>
          <w:color w:val="000000" w:themeColor="text1"/>
          <w:lang w:eastAsia="zh-CN"/>
        </w:rPr>
        <w:t>Competitiveness</w:t>
      </w:r>
    </w:p>
    <w:p w:rsidR="002C17A4" w:rsidRPr="00D039F7" w:rsidRDefault="002C17A4" w:rsidP="002C17A4">
      <w:pPr>
        <w:pStyle w:val="ListParagraph"/>
        <w:numPr>
          <w:ilvl w:val="0"/>
          <w:numId w:val="13"/>
        </w:numPr>
        <w:rPr>
          <w:color w:val="000000" w:themeColor="text1"/>
        </w:rPr>
      </w:pPr>
      <w:r w:rsidRPr="00D039F7">
        <w:rPr>
          <w:color w:val="000000" w:themeColor="text1"/>
        </w:rPr>
        <w:t>Spectrum Mismanagement</w:t>
      </w:r>
      <w:r w:rsidR="00645906" w:rsidRPr="00D039F7">
        <w:rPr>
          <w:color w:val="000000" w:themeColor="text1"/>
        </w:rPr>
        <w:t xml:space="preserve"> </w:t>
      </w:r>
    </w:p>
    <w:p w:rsidR="002C17A4" w:rsidRPr="00D039F7" w:rsidRDefault="002C17A4" w:rsidP="002C17A4">
      <w:pPr>
        <w:pStyle w:val="ListParagraph"/>
        <w:numPr>
          <w:ilvl w:val="0"/>
          <w:numId w:val="13"/>
        </w:numPr>
        <w:rPr>
          <w:color w:val="000000" w:themeColor="text1"/>
        </w:rPr>
      </w:pPr>
      <w:r w:rsidRPr="00D039F7">
        <w:rPr>
          <w:color w:val="000000" w:themeColor="text1"/>
        </w:rPr>
        <w:t>Unsustainable Uses of Earth Orbit  (Bhupendra Jasani &amp; Ram Jakhu)</w:t>
      </w:r>
    </w:p>
    <w:p w:rsidR="002C17A4" w:rsidRPr="00D039F7" w:rsidRDefault="002C17A4" w:rsidP="002C17A4">
      <w:pPr>
        <w:pStyle w:val="ListParagraph"/>
        <w:numPr>
          <w:ilvl w:val="0"/>
          <w:numId w:val="13"/>
        </w:numPr>
        <w:rPr>
          <w:color w:val="000000" w:themeColor="text1"/>
        </w:rPr>
      </w:pPr>
      <w:r w:rsidRPr="00D039F7">
        <w:rPr>
          <w:color w:val="000000" w:themeColor="text1"/>
        </w:rPr>
        <w:t xml:space="preserve">Transport/navigation </w:t>
      </w:r>
    </w:p>
    <w:p w:rsidR="002C17A4" w:rsidRPr="00D039F7" w:rsidRDefault="002C17A4" w:rsidP="002C17A4">
      <w:pPr>
        <w:pStyle w:val="ListParagraph"/>
        <w:numPr>
          <w:ilvl w:val="0"/>
          <w:numId w:val="11"/>
        </w:numPr>
        <w:rPr>
          <w:color w:val="000000" w:themeColor="text1"/>
        </w:rPr>
      </w:pPr>
      <w:r w:rsidRPr="00D039F7">
        <w:rPr>
          <w:color w:val="000000" w:themeColor="text1"/>
        </w:rPr>
        <w:t>Economic competitiveness (new space economy)</w:t>
      </w:r>
      <w:r w:rsidR="002242BA" w:rsidRPr="00D039F7">
        <w:rPr>
          <w:color w:val="000000" w:themeColor="text1"/>
        </w:rPr>
        <w:t xml:space="preserve"> </w:t>
      </w:r>
      <w:r w:rsidR="00C46AE1" w:rsidRPr="00D039F7">
        <w:rPr>
          <w:color w:val="000000" w:themeColor="text1"/>
        </w:rPr>
        <w:t xml:space="preserve"> </w:t>
      </w:r>
    </w:p>
    <w:p w:rsidR="002C17A4" w:rsidRPr="00D039F7" w:rsidRDefault="002C17A4" w:rsidP="002C17A4">
      <w:pPr>
        <w:ind w:left="1440" w:firstLine="24"/>
        <w:rPr>
          <w:color w:val="000000" w:themeColor="text1"/>
        </w:rPr>
      </w:pPr>
    </w:p>
    <w:p w:rsidR="009314C9" w:rsidRPr="00D039F7" w:rsidRDefault="009314C9" w:rsidP="009314C9">
      <w:pPr>
        <w:rPr>
          <w:color w:val="000000" w:themeColor="text1"/>
          <w:lang w:val="en-CA"/>
        </w:rPr>
      </w:pPr>
      <w:r w:rsidRPr="00D039F7">
        <w:rPr>
          <w:color w:val="000000" w:themeColor="text1"/>
          <w:u w:val="single"/>
        </w:rPr>
        <w:t>Moderator:</w:t>
      </w:r>
      <w:r w:rsidRPr="00D039F7">
        <w:rPr>
          <w:color w:val="000000" w:themeColor="text1"/>
        </w:rPr>
        <w:t xml:space="preserve"> </w:t>
      </w:r>
      <w:r w:rsidR="00676E13" w:rsidRPr="00D039F7">
        <w:rPr>
          <w:color w:val="000000" w:themeColor="text1"/>
          <w:lang w:val="en-CA"/>
        </w:rPr>
        <w:t>Ram Jakhu</w:t>
      </w:r>
      <w:r w:rsidR="0033314B">
        <w:rPr>
          <w:color w:val="000000" w:themeColor="text1"/>
          <w:lang w:val="en-CA"/>
        </w:rPr>
        <w:t xml:space="preserve"> (McGill-IASL)</w:t>
      </w:r>
    </w:p>
    <w:p w:rsidR="00A14EEC" w:rsidRPr="00D039F7" w:rsidRDefault="004F537B" w:rsidP="00A14EEC">
      <w:pPr>
        <w:rPr>
          <w:color w:val="000000" w:themeColor="text1"/>
        </w:rPr>
      </w:pPr>
      <w:r w:rsidRPr="003105EE">
        <w:rPr>
          <w:iCs/>
          <w:color w:val="000000" w:themeColor="text1"/>
          <w:u w:val="single"/>
        </w:rPr>
        <w:t>Rapporteur</w:t>
      </w:r>
      <w:r w:rsidR="00A14EEC" w:rsidRPr="00D039F7">
        <w:rPr>
          <w:iCs/>
          <w:color w:val="000000" w:themeColor="text1"/>
        </w:rPr>
        <w:t xml:space="preserve">: </w:t>
      </w:r>
      <w:r w:rsidR="00A14EEC" w:rsidRPr="00D039F7">
        <w:t>Ashleigh Tomlinson</w:t>
      </w:r>
      <w:r w:rsidR="0033314B">
        <w:t xml:space="preserve"> (McGill-IASL)</w:t>
      </w:r>
    </w:p>
    <w:p w:rsidR="009314C9" w:rsidRPr="00D039F7" w:rsidRDefault="009314C9" w:rsidP="002C17A4">
      <w:pPr>
        <w:rPr>
          <w:color w:val="000000" w:themeColor="text1"/>
          <w:u w:val="single"/>
        </w:rPr>
      </w:pPr>
    </w:p>
    <w:p w:rsidR="00DB7E39" w:rsidRPr="00D039F7" w:rsidRDefault="002C17A4" w:rsidP="002C17A4">
      <w:pPr>
        <w:rPr>
          <w:color w:val="000000" w:themeColor="text1"/>
        </w:rPr>
      </w:pPr>
      <w:r w:rsidRPr="00D039F7">
        <w:rPr>
          <w:color w:val="000000" w:themeColor="text1"/>
          <w:u w:val="single"/>
        </w:rPr>
        <w:t>Invited Expert</w:t>
      </w:r>
      <w:r w:rsidR="00DB7E39" w:rsidRPr="00D039F7">
        <w:rPr>
          <w:color w:val="000000" w:themeColor="text1"/>
          <w:u w:val="single"/>
        </w:rPr>
        <w:t>s</w:t>
      </w:r>
      <w:r w:rsidRPr="00D039F7">
        <w:rPr>
          <w:color w:val="000000" w:themeColor="text1"/>
        </w:rPr>
        <w:t>:</w:t>
      </w:r>
      <w:r w:rsidR="00C46AE1" w:rsidRPr="00D039F7">
        <w:rPr>
          <w:color w:val="000000" w:themeColor="text1"/>
        </w:rPr>
        <w:t xml:space="preserve"> </w:t>
      </w:r>
      <w:r w:rsidR="009314C9" w:rsidRPr="00D039F7">
        <w:rPr>
          <w:color w:val="000000" w:themeColor="text1"/>
        </w:rPr>
        <w:t xml:space="preserve"> </w:t>
      </w:r>
    </w:p>
    <w:p w:rsidR="00DB7E39" w:rsidRPr="00D039F7" w:rsidRDefault="00DB7E39" w:rsidP="00AF5AC6">
      <w:pPr>
        <w:pStyle w:val="ListParagraph"/>
        <w:numPr>
          <w:ilvl w:val="0"/>
          <w:numId w:val="15"/>
        </w:numPr>
        <w:ind w:left="426"/>
        <w:rPr>
          <w:color w:val="000000" w:themeColor="text1"/>
        </w:rPr>
      </w:pPr>
      <w:r w:rsidRPr="00D039F7">
        <w:rPr>
          <w:color w:val="000000" w:themeColor="text1"/>
        </w:rPr>
        <w:t>Steve Bochinger</w:t>
      </w:r>
      <w:r w:rsidR="00114250" w:rsidRPr="00D039F7">
        <w:rPr>
          <w:color w:val="000000" w:themeColor="text1"/>
        </w:rPr>
        <w:t xml:space="preserve"> (</w:t>
      </w:r>
      <w:r w:rsidRPr="00D039F7">
        <w:rPr>
          <w:color w:val="000000" w:themeColor="text1"/>
        </w:rPr>
        <w:t>EUROCONSULT</w:t>
      </w:r>
      <w:r w:rsidR="00114250" w:rsidRPr="00D039F7">
        <w:rPr>
          <w:color w:val="000000" w:themeColor="text1"/>
        </w:rPr>
        <w:t>)</w:t>
      </w:r>
    </w:p>
    <w:p w:rsidR="002C17A4" w:rsidRPr="00D039F7" w:rsidRDefault="00C46AE1" w:rsidP="00AF5AC6">
      <w:pPr>
        <w:pStyle w:val="ListParagraph"/>
        <w:numPr>
          <w:ilvl w:val="0"/>
          <w:numId w:val="15"/>
        </w:numPr>
        <w:ind w:left="426"/>
        <w:rPr>
          <w:color w:val="000000" w:themeColor="text1"/>
        </w:rPr>
      </w:pPr>
      <w:r w:rsidRPr="00D039F7">
        <w:rPr>
          <w:color w:val="000000" w:themeColor="text1"/>
        </w:rPr>
        <w:t>Joseph Pelton</w:t>
      </w:r>
      <w:r w:rsidR="00114250" w:rsidRPr="00D039F7">
        <w:rPr>
          <w:color w:val="000000" w:themeColor="text1"/>
        </w:rPr>
        <w:t xml:space="preserve"> (ISU-IAASS)</w:t>
      </w:r>
    </w:p>
    <w:p w:rsidR="00114250" w:rsidRPr="00D039F7" w:rsidRDefault="00114250" w:rsidP="00AF5AC6">
      <w:pPr>
        <w:pStyle w:val="ListParagraph"/>
        <w:numPr>
          <w:ilvl w:val="0"/>
          <w:numId w:val="15"/>
        </w:numPr>
        <w:ind w:left="426"/>
        <w:rPr>
          <w:color w:val="000000" w:themeColor="text1"/>
        </w:rPr>
      </w:pPr>
      <w:r w:rsidRPr="00D039F7">
        <w:rPr>
          <w:color w:val="000000" w:themeColor="text1"/>
        </w:rPr>
        <w:t xml:space="preserve">Martin Griffin (ICAO) </w:t>
      </w:r>
    </w:p>
    <w:p w:rsidR="006E6E95" w:rsidRPr="00D039F7" w:rsidRDefault="006E6E95" w:rsidP="00AF5AC6">
      <w:pPr>
        <w:pStyle w:val="ListParagraph"/>
        <w:numPr>
          <w:ilvl w:val="0"/>
          <w:numId w:val="15"/>
        </w:numPr>
        <w:ind w:left="426"/>
        <w:rPr>
          <w:color w:val="000000" w:themeColor="text1"/>
        </w:rPr>
      </w:pPr>
      <w:r w:rsidRPr="00D039F7">
        <w:rPr>
          <w:color w:val="000000" w:themeColor="text1"/>
          <w:lang w:bidi="hi-IN"/>
        </w:rPr>
        <w:t>Joan Harvey (Canadian Space Agency)</w:t>
      </w:r>
    </w:p>
    <w:p w:rsidR="00DB7E39" w:rsidRPr="00D039F7" w:rsidRDefault="00DB7E39" w:rsidP="00DB7E39">
      <w:pPr>
        <w:rPr>
          <w:color w:val="000000" w:themeColor="text1"/>
        </w:rPr>
      </w:pPr>
    </w:p>
    <w:p w:rsidR="004F537B" w:rsidRDefault="002C17A4" w:rsidP="003E76DA">
      <w:pPr>
        <w:rPr>
          <w:i/>
          <w:iCs/>
          <w:color w:val="000000" w:themeColor="text1"/>
        </w:rPr>
      </w:pPr>
      <w:r w:rsidRPr="001E71C0">
        <w:rPr>
          <w:iCs/>
          <w:color w:val="000000" w:themeColor="text1"/>
        </w:rPr>
        <w:t>19:00-22:00</w:t>
      </w:r>
      <w:r w:rsidRPr="00D039F7">
        <w:rPr>
          <w:i/>
          <w:iCs/>
          <w:color w:val="000000" w:themeColor="text1"/>
        </w:rPr>
        <w:t xml:space="preserve">      </w:t>
      </w:r>
      <w:r w:rsidRPr="004F537B">
        <w:rPr>
          <w:b/>
          <w:i/>
          <w:iCs/>
          <w:color w:val="000000" w:themeColor="text1"/>
        </w:rPr>
        <w:t>Dinner</w:t>
      </w:r>
      <w:r w:rsidRPr="00D039F7">
        <w:rPr>
          <w:i/>
          <w:iCs/>
          <w:color w:val="000000" w:themeColor="text1"/>
        </w:rPr>
        <w:t xml:space="preserve"> </w:t>
      </w:r>
    </w:p>
    <w:p w:rsidR="004F537B" w:rsidRDefault="004F537B" w:rsidP="003E76DA">
      <w:pPr>
        <w:rPr>
          <w:bCs/>
          <w:color w:val="000000" w:themeColor="text1"/>
        </w:rPr>
      </w:pPr>
      <w:r>
        <w:rPr>
          <w:bCs/>
          <w:color w:val="000000" w:themeColor="text1"/>
        </w:rPr>
        <w:t>IL CORTILE Restaurant</w:t>
      </w:r>
    </w:p>
    <w:p w:rsidR="003E76DA" w:rsidRPr="004F537B" w:rsidRDefault="003E76DA" w:rsidP="003E76DA">
      <w:pPr>
        <w:rPr>
          <w:color w:val="000000" w:themeColor="text1"/>
        </w:rPr>
      </w:pPr>
      <w:r w:rsidRPr="00D039F7">
        <w:rPr>
          <w:color w:val="000000" w:themeColor="text1"/>
        </w:rPr>
        <w:t>1442</w:t>
      </w:r>
      <w:r w:rsidR="004F537B">
        <w:rPr>
          <w:color w:val="000000" w:themeColor="text1"/>
        </w:rPr>
        <w:t xml:space="preserve"> </w:t>
      </w:r>
      <w:r w:rsidRPr="00D039F7">
        <w:rPr>
          <w:color w:val="000000" w:themeColor="text1"/>
        </w:rPr>
        <w:t>Sherbrooke West (between Bishop and Mackay Streets)</w:t>
      </w:r>
      <w:r w:rsidR="004F537B">
        <w:rPr>
          <w:color w:val="000000" w:themeColor="text1"/>
        </w:rPr>
        <w:br/>
      </w:r>
      <w:r w:rsidRPr="00D039F7">
        <w:rPr>
          <w:color w:val="000000" w:themeColor="text1"/>
          <w:lang w:val="en-CA"/>
        </w:rPr>
        <w:t>TEL: (514) 843-8230</w:t>
      </w:r>
    </w:p>
    <w:p w:rsidR="002C17A4" w:rsidRPr="00D039F7" w:rsidRDefault="002C17A4" w:rsidP="002C17A4">
      <w:pPr>
        <w:rPr>
          <w:rFonts w:eastAsia="Calibri"/>
          <w:b/>
          <w:bCs/>
          <w:color w:val="000000" w:themeColor="text1"/>
          <w:u w:val="single"/>
        </w:rPr>
      </w:pPr>
      <w:r w:rsidRPr="00D039F7">
        <w:rPr>
          <w:rFonts w:eastAsia="Calibri"/>
          <w:b/>
          <w:bCs/>
          <w:color w:val="000000" w:themeColor="text1"/>
          <w:u w:val="single"/>
        </w:rPr>
        <w:lastRenderedPageBreak/>
        <w:t>FRIDAY, 5 JULY 2013</w:t>
      </w:r>
    </w:p>
    <w:p w:rsidR="002C17A4" w:rsidRPr="00D039F7" w:rsidRDefault="002C17A4" w:rsidP="002C17A4">
      <w:pPr>
        <w:rPr>
          <w:color w:val="000000" w:themeColor="text1"/>
        </w:rPr>
      </w:pPr>
    </w:p>
    <w:p w:rsidR="001E71C0" w:rsidRDefault="002C17A4" w:rsidP="002C17A4">
      <w:pPr>
        <w:contextualSpacing/>
        <w:jc w:val="both"/>
        <w:rPr>
          <w:color w:val="000000" w:themeColor="text1"/>
        </w:rPr>
      </w:pPr>
      <w:r w:rsidRPr="00D039F7">
        <w:rPr>
          <w:color w:val="000000" w:themeColor="text1"/>
        </w:rPr>
        <w:t>09:30-</w:t>
      </w:r>
      <w:r w:rsidR="003D28B6" w:rsidRPr="00D039F7">
        <w:rPr>
          <w:color w:val="000000" w:themeColor="text1"/>
        </w:rPr>
        <w:t>11:00</w:t>
      </w:r>
    </w:p>
    <w:p w:rsidR="002C17A4" w:rsidRPr="00D039F7" w:rsidRDefault="002C17A4" w:rsidP="002C17A4">
      <w:pPr>
        <w:contextualSpacing/>
        <w:jc w:val="both"/>
        <w:rPr>
          <w:rFonts w:eastAsiaTheme="minorEastAsia"/>
          <w:b/>
          <w:bCs/>
          <w:color w:val="000000" w:themeColor="text1"/>
          <w:lang w:eastAsia="zh-CN"/>
        </w:rPr>
      </w:pPr>
      <w:r w:rsidRPr="00D039F7">
        <w:rPr>
          <w:b/>
          <w:bCs/>
          <w:color w:val="000000" w:themeColor="text1"/>
        </w:rPr>
        <w:t>Session – 4:</w:t>
      </w:r>
      <w:r w:rsidRPr="00D039F7">
        <w:rPr>
          <w:rFonts w:eastAsiaTheme="minorEastAsia"/>
          <w:b/>
          <w:bCs/>
          <w:color w:val="000000" w:themeColor="text1"/>
          <w:lang w:eastAsia="zh-CN"/>
        </w:rPr>
        <w:t xml:space="preserve"> Education &amp; Human Rights</w:t>
      </w:r>
    </w:p>
    <w:p w:rsidR="002C17A4" w:rsidRPr="00D039F7" w:rsidRDefault="002C17A4" w:rsidP="002C17A4">
      <w:pPr>
        <w:pStyle w:val="ListParagraph"/>
        <w:numPr>
          <w:ilvl w:val="0"/>
          <w:numId w:val="11"/>
        </w:numPr>
        <w:rPr>
          <w:color w:val="000000" w:themeColor="text1"/>
        </w:rPr>
      </w:pPr>
      <w:r w:rsidRPr="00D039F7">
        <w:rPr>
          <w:color w:val="000000" w:themeColor="text1"/>
        </w:rPr>
        <w:t>Education in areas of low coverage</w:t>
      </w:r>
      <w:r w:rsidR="000A7B05" w:rsidRPr="00D039F7">
        <w:rPr>
          <w:color w:val="000000" w:themeColor="text1"/>
        </w:rPr>
        <w:t xml:space="preserve"> (Li Juqian)</w:t>
      </w:r>
    </w:p>
    <w:p w:rsidR="002C17A4" w:rsidRPr="00D039F7" w:rsidRDefault="002C17A4" w:rsidP="002C17A4">
      <w:pPr>
        <w:pStyle w:val="ListParagraph"/>
        <w:numPr>
          <w:ilvl w:val="0"/>
          <w:numId w:val="11"/>
        </w:numPr>
        <w:rPr>
          <w:color w:val="000000" w:themeColor="text1"/>
        </w:rPr>
      </w:pPr>
      <w:r w:rsidRPr="00D039F7">
        <w:rPr>
          <w:color w:val="000000" w:themeColor="text1"/>
        </w:rPr>
        <w:t>Education in Africa</w:t>
      </w:r>
    </w:p>
    <w:p w:rsidR="002C17A4" w:rsidRPr="00D039F7" w:rsidRDefault="002C17A4" w:rsidP="002C17A4">
      <w:pPr>
        <w:pStyle w:val="ListParagraph"/>
        <w:numPr>
          <w:ilvl w:val="0"/>
          <w:numId w:val="12"/>
        </w:numPr>
        <w:rPr>
          <w:color w:val="000000" w:themeColor="text1"/>
        </w:rPr>
      </w:pPr>
      <w:r w:rsidRPr="00D039F7">
        <w:rPr>
          <w:color w:val="000000" w:themeColor="text1"/>
        </w:rPr>
        <w:t>Human Rights (Ram Jakhu &amp; Jonathan Hutson)</w:t>
      </w:r>
    </w:p>
    <w:p w:rsidR="002C17A4" w:rsidRPr="00D039F7" w:rsidRDefault="002C17A4" w:rsidP="002C17A4">
      <w:pPr>
        <w:rPr>
          <w:i/>
          <w:color w:val="000000" w:themeColor="text1"/>
        </w:rPr>
      </w:pPr>
    </w:p>
    <w:p w:rsidR="009314C9" w:rsidRPr="001E71C0" w:rsidRDefault="009314C9" w:rsidP="002C17A4">
      <w:pPr>
        <w:rPr>
          <w:color w:val="000000" w:themeColor="text1"/>
        </w:rPr>
      </w:pPr>
      <w:r w:rsidRPr="00D039F7">
        <w:rPr>
          <w:color w:val="000000" w:themeColor="text1"/>
          <w:u w:val="single"/>
        </w:rPr>
        <w:t>Moderator:</w:t>
      </w:r>
      <w:r w:rsidRPr="00D039F7">
        <w:rPr>
          <w:color w:val="000000" w:themeColor="text1"/>
        </w:rPr>
        <w:t xml:space="preserve"> Mazlan Othman</w:t>
      </w:r>
      <w:r w:rsidR="0033314B">
        <w:rPr>
          <w:color w:val="000000" w:themeColor="text1"/>
        </w:rPr>
        <w:t xml:space="preserve"> (UN OOSA)</w:t>
      </w:r>
    </w:p>
    <w:p w:rsidR="00A14EEC" w:rsidRDefault="004F537B" w:rsidP="00A14EEC">
      <w:r w:rsidRPr="003105EE">
        <w:rPr>
          <w:iCs/>
          <w:color w:val="000000" w:themeColor="text1"/>
          <w:u w:val="single"/>
        </w:rPr>
        <w:t>Rapporteur</w:t>
      </w:r>
      <w:r w:rsidR="00A14EEC" w:rsidRPr="00D039F7">
        <w:rPr>
          <w:iCs/>
          <w:color w:val="000000" w:themeColor="text1"/>
        </w:rPr>
        <w:t>:</w:t>
      </w:r>
      <w:r w:rsidR="00A14EEC" w:rsidRPr="00D039F7">
        <w:t xml:space="preserve"> Ashleigh Tomlinson</w:t>
      </w:r>
      <w:r w:rsidR="0033314B">
        <w:t xml:space="preserve"> (McGill-IASL)</w:t>
      </w:r>
    </w:p>
    <w:p w:rsidR="001E71C0" w:rsidRPr="00D039F7" w:rsidRDefault="001E71C0" w:rsidP="00A14EEC">
      <w:pPr>
        <w:rPr>
          <w:color w:val="000000" w:themeColor="text1"/>
        </w:rPr>
      </w:pPr>
    </w:p>
    <w:p w:rsidR="00E31EF3" w:rsidRPr="00D039F7" w:rsidRDefault="002C17A4" w:rsidP="002C17A4">
      <w:pPr>
        <w:rPr>
          <w:color w:val="000000" w:themeColor="text1"/>
        </w:rPr>
      </w:pPr>
      <w:r w:rsidRPr="00D039F7">
        <w:rPr>
          <w:color w:val="000000" w:themeColor="text1"/>
          <w:u w:val="single"/>
        </w:rPr>
        <w:t>Invited Expert</w:t>
      </w:r>
      <w:r w:rsidR="00E31EF3" w:rsidRPr="00D039F7">
        <w:rPr>
          <w:color w:val="000000" w:themeColor="text1"/>
          <w:u w:val="single"/>
        </w:rPr>
        <w:t>s</w:t>
      </w:r>
      <w:r w:rsidRPr="00D039F7">
        <w:rPr>
          <w:color w:val="000000" w:themeColor="text1"/>
        </w:rPr>
        <w:t>:</w:t>
      </w:r>
      <w:r w:rsidR="00C46AE1" w:rsidRPr="00D039F7">
        <w:rPr>
          <w:color w:val="000000" w:themeColor="text1"/>
        </w:rPr>
        <w:t xml:space="preserve"> </w:t>
      </w:r>
    </w:p>
    <w:p w:rsidR="002C17A4" w:rsidRPr="00D039F7" w:rsidRDefault="00C46AE1" w:rsidP="00147665">
      <w:pPr>
        <w:pStyle w:val="ListParagraph"/>
        <w:numPr>
          <w:ilvl w:val="0"/>
          <w:numId w:val="17"/>
        </w:numPr>
        <w:rPr>
          <w:color w:val="000000" w:themeColor="text1"/>
        </w:rPr>
      </w:pPr>
      <w:r w:rsidRPr="00D039F7">
        <w:rPr>
          <w:color w:val="000000" w:themeColor="text1"/>
        </w:rPr>
        <w:t>Joseph Pelton</w:t>
      </w:r>
      <w:r w:rsidR="00114250" w:rsidRPr="00D039F7">
        <w:rPr>
          <w:color w:val="000000" w:themeColor="text1"/>
        </w:rPr>
        <w:t xml:space="preserve"> (</w:t>
      </w:r>
      <w:r w:rsidR="0033314B">
        <w:rPr>
          <w:color w:val="000000" w:themeColor="text1"/>
        </w:rPr>
        <w:t>ISU-</w:t>
      </w:r>
      <w:r w:rsidR="00114250" w:rsidRPr="00D039F7">
        <w:rPr>
          <w:color w:val="000000" w:themeColor="text1"/>
        </w:rPr>
        <w:t>IAASS)</w:t>
      </w:r>
    </w:p>
    <w:p w:rsidR="002C17A4" w:rsidRPr="00D039F7" w:rsidRDefault="00E31EF3" w:rsidP="00E31EF3">
      <w:pPr>
        <w:pStyle w:val="ListParagraph"/>
        <w:numPr>
          <w:ilvl w:val="0"/>
          <w:numId w:val="17"/>
        </w:numPr>
        <w:rPr>
          <w:bCs/>
          <w:color w:val="000000" w:themeColor="text1"/>
        </w:rPr>
      </w:pPr>
      <w:r w:rsidRPr="00D039F7">
        <w:rPr>
          <w:bCs/>
          <w:color w:val="000000" w:themeColor="text1"/>
        </w:rPr>
        <w:t>Eya David Macauley (International Criminal Court)</w:t>
      </w:r>
    </w:p>
    <w:p w:rsidR="00E31EF3" w:rsidRPr="00D039F7" w:rsidRDefault="00E31EF3" w:rsidP="002C17A4">
      <w:pPr>
        <w:rPr>
          <w:i/>
          <w:color w:val="000000" w:themeColor="text1"/>
        </w:rPr>
      </w:pPr>
    </w:p>
    <w:p w:rsidR="002C17A4" w:rsidRPr="00D039F7" w:rsidRDefault="002C17A4" w:rsidP="002C17A4">
      <w:pPr>
        <w:rPr>
          <w:i/>
          <w:color w:val="000000" w:themeColor="text1"/>
        </w:rPr>
      </w:pPr>
      <w:r w:rsidRPr="001E71C0">
        <w:rPr>
          <w:color w:val="000000" w:themeColor="text1"/>
        </w:rPr>
        <w:t>11:00-11:20</w:t>
      </w:r>
      <w:r w:rsidRPr="00D039F7">
        <w:rPr>
          <w:i/>
          <w:color w:val="000000" w:themeColor="text1"/>
        </w:rPr>
        <w:t xml:space="preserve"> </w:t>
      </w:r>
      <w:r w:rsidRPr="001E71C0">
        <w:rPr>
          <w:b/>
          <w:i/>
          <w:color w:val="000000" w:themeColor="text1"/>
        </w:rPr>
        <w:t>Tea/Coffee</w:t>
      </w:r>
    </w:p>
    <w:p w:rsidR="002C17A4" w:rsidRPr="00D039F7" w:rsidRDefault="002C17A4" w:rsidP="002C17A4">
      <w:pPr>
        <w:rPr>
          <w:color w:val="000000" w:themeColor="text1"/>
        </w:rPr>
      </w:pPr>
    </w:p>
    <w:p w:rsidR="001E71C0" w:rsidRDefault="002C17A4" w:rsidP="00114250">
      <w:pPr>
        <w:rPr>
          <w:color w:val="000000" w:themeColor="text1"/>
        </w:rPr>
      </w:pPr>
      <w:r w:rsidRPr="00D039F7">
        <w:rPr>
          <w:color w:val="000000" w:themeColor="text1"/>
        </w:rPr>
        <w:t>11:20-</w:t>
      </w:r>
      <w:r w:rsidR="003D28B6" w:rsidRPr="00D039F7">
        <w:rPr>
          <w:color w:val="000000" w:themeColor="text1"/>
        </w:rPr>
        <w:t>13:00</w:t>
      </w:r>
    </w:p>
    <w:p w:rsidR="00114250" w:rsidRPr="001E71C0" w:rsidRDefault="00114250" w:rsidP="00114250">
      <w:pPr>
        <w:rPr>
          <w:color w:val="000000" w:themeColor="text1"/>
        </w:rPr>
      </w:pPr>
      <w:r w:rsidRPr="00D039F7">
        <w:rPr>
          <w:b/>
          <w:bCs/>
          <w:color w:val="000000" w:themeColor="text1"/>
        </w:rPr>
        <w:t xml:space="preserve">Session – 5:  Food &amp; Natural Resources </w:t>
      </w:r>
    </w:p>
    <w:p w:rsidR="00114250" w:rsidRPr="00D039F7" w:rsidRDefault="00114250" w:rsidP="00114250">
      <w:pPr>
        <w:pStyle w:val="ListParagraph"/>
        <w:numPr>
          <w:ilvl w:val="0"/>
          <w:numId w:val="10"/>
        </w:numPr>
        <w:rPr>
          <w:color w:val="000000" w:themeColor="text1"/>
        </w:rPr>
      </w:pPr>
      <w:r w:rsidRPr="00D039F7">
        <w:rPr>
          <w:color w:val="000000" w:themeColor="text1"/>
        </w:rPr>
        <w:t>Precision agriculture (Food Security)</w:t>
      </w:r>
    </w:p>
    <w:p w:rsidR="00114250" w:rsidRPr="00D039F7" w:rsidRDefault="00114250" w:rsidP="00114250">
      <w:pPr>
        <w:pStyle w:val="ListParagraph"/>
        <w:numPr>
          <w:ilvl w:val="0"/>
          <w:numId w:val="10"/>
        </w:numPr>
        <w:rPr>
          <w:color w:val="000000" w:themeColor="text1"/>
        </w:rPr>
      </w:pPr>
      <w:r w:rsidRPr="00D039F7">
        <w:rPr>
          <w:color w:val="000000" w:themeColor="text1"/>
        </w:rPr>
        <w:t>Resilience to natural disasters</w:t>
      </w:r>
    </w:p>
    <w:p w:rsidR="009314C9" w:rsidRPr="00D039F7" w:rsidRDefault="009314C9" w:rsidP="009314C9">
      <w:pPr>
        <w:rPr>
          <w:color w:val="000000" w:themeColor="text1"/>
          <w:u w:val="single"/>
        </w:rPr>
      </w:pPr>
    </w:p>
    <w:p w:rsidR="009314C9" w:rsidRPr="00D039F7" w:rsidRDefault="009314C9" w:rsidP="009314C9">
      <w:pPr>
        <w:rPr>
          <w:color w:val="000000" w:themeColor="text1"/>
        </w:rPr>
      </w:pPr>
      <w:r w:rsidRPr="00D039F7">
        <w:rPr>
          <w:color w:val="000000" w:themeColor="text1"/>
          <w:u w:val="single"/>
        </w:rPr>
        <w:t>Moderator:</w:t>
      </w:r>
      <w:r w:rsidRPr="00D039F7">
        <w:rPr>
          <w:color w:val="000000" w:themeColor="text1"/>
        </w:rPr>
        <w:t xml:space="preserve"> Yaw Nyampong</w:t>
      </w:r>
      <w:r w:rsidR="0033314B">
        <w:rPr>
          <w:color w:val="000000" w:themeColor="text1"/>
        </w:rPr>
        <w:t xml:space="preserve"> (McGill-Law)</w:t>
      </w:r>
    </w:p>
    <w:p w:rsidR="00A14EEC" w:rsidRPr="004F537B" w:rsidRDefault="004F537B" w:rsidP="00A14EEC">
      <w:pPr>
        <w:rPr>
          <w:color w:val="000000" w:themeColor="text1"/>
          <w:lang w:val="fr-CA"/>
        </w:rPr>
      </w:pPr>
      <w:r w:rsidRPr="004F537B">
        <w:rPr>
          <w:iCs/>
          <w:color w:val="000000" w:themeColor="text1"/>
          <w:u w:val="single"/>
          <w:lang w:val="fr-CA"/>
        </w:rPr>
        <w:t>Rapporteur</w:t>
      </w:r>
      <w:r w:rsidR="00A14EEC" w:rsidRPr="004F537B">
        <w:rPr>
          <w:iCs/>
          <w:color w:val="000000" w:themeColor="text1"/>
          <w:lang w:val="fr-CA"/>
        </w:rPr>
        <w:t>:</w:t>
      </w:r>
      <w:r w:rsidR="00A14EEC" w:rsidRPr="004F537B">
        <w:rPr>
          <w:lang w:val="fr-CA"/>
        </w:rPr>
        <w:t xml:space="preserve"> Isavella Vasilogeorgi</w:t>
      </w:r>
      <w:r w:rsidR="0033314B" w:rsidRPr="004F537B">
        <w:rPr>
          <w:lang w:val="fr-CA"/>
        </w:rPr>
        <w:t xml:space="preserve"> (McGill-IASL)</w:t>
      </w:r>
    </w:p>
    <w:p w:rsidR="00114250" w:rsidRPr="004F537B" w:rsidRDefault="00114250" w:rsidP="00114250">
      <w:pPr>
        <w:rPr>
          <w:iCs/>
          <w:color w:val="000000" w:themeColor="text1"/>
          <w:lang w:val="fr-CA"/>
        </w:rPr>
      </w:pPr>
    </w:p>
    <w:p w:rsidR="00AF5AC6" w:rsidRPr="00D039F7" w:rsidRDefault="00114250" w:rsidP="00114250">
      <w:pPr>
        <w:spacing w:after="200"/>
        <w:contextualSpacing/>
        <w:rPr>
          <w:color w:val="000000" w:themeColor="text1"/>
        </w:rPr>
      </w:pPr>
      <w:r w:rsidRPr="00D039F7">
        <w:rPr>
          <w:color w:val="000000" w:themeColor="text1"/>
          <w:u w:val="single"/>
        </w:rPr>
        <w:t>Invited Experts</w:t>
      </w:r>
      <w:r w:rsidRPr="00D039F7">
        <w:rPr>
          <w:color w:val="000000" w:themeColor="text1"/>
        </w:rPr>
        <w:t xml:space="preserve">:   </w:t>
      </w:r>
    </w:p>
    <w:p w:rsidR="001E71C0" w:rsidRDefault="00114250" w:rsidP="00AF5AC6">
      <w:pPr>
        <w:pStyle w:val="ListParagraph"/>
        <w:numPr>
          <w:ilvl w:val="0"/>
          <w:numId w:val="16"/>
        </w:numPr>
        <w:spacing w:after="200"/>
        <w:ind w:left="426"/>
        <w:rPr>
          <w:color w:val="000000" w:themeColor="text1"/>
        </w:rPr>
      </w:pPr>
      <w:r w:rsidRPr="00D039F7">
        <w:rPr>
          <w:color w:val="000000" w:themeColor="text1"/>
        </w:rPr>
        <w:t>Viac</w:t>
      </w:r>
      <w:r w:rsidR="001E71C0">
        <w:rPr>
          <w:color w:val="000000" w:themeColor="text1"/>
        </w:rPr>
        <w:t xml:space="preserve">heslav I. Adamchuk </w:t>
      </w:r>
    </w:p>
    <w:p w:rsidR="00114250" w:rsidRPr="00D039F7" w:rsidRDefault="001E71C0" w:rsidP="001E71C0">
      <w:pPr>
        <w:pStyle w:val="ListParagraph"/>
        <w:spacing w:after="200"/>
        <w:ind w:left="426"/>
        <w:rPr>
          <w:color w:val="000000" w:themeColor="text1"/>
        </w:rPr>
      </w:pPr>
      <w:r>
        <w:rPr>
          <w:color w:val="000000" w:themeColor="text1"/>
        </w:rPr>
        <w:t xml:space="preserve">(McGill Department </w:t>
      </w:r>
      <w:r w:rsidR="00114250" w:rsidRPr="00D039F7">
        <w:rPr>
          <w:color w:val="000000" w:themeColor="text1"/>
        </w:rPr>
        <w:t>of Bioresource Engineering)</w:t>
      </w:r>
    </w:p>
    <w:p w:rsidR="00114250" w:rsidRPr="00D039F7" w:rsidRDefault="001E71C0" w:rsidP="002C17A4">
      <w:pPr>
        <w:pStyle w:val="ListParagraph"/>
        <w:numPr>
          <w:ilvl w:val="0"/>
          <w:numId w:val="16"/>
        </w:numPr>
        <w:spacing w:after="200"/>
        <w:ind w:left="426"/>
        <w:rPr>
          <w:color w:val="000000" w:themeColor="text1"/>
        </w:rPr>
      </w:pPr>
      <w:r>
        <w:rPr>
          <w:color w:val="000000" w:themeColor="text1"/>
        </w:rPr>
        <w:t>Hugo Melgar-Quiñonez</w:t>
      </w:r>
      <w:r w:rsidR="00114250" w:rsidRPr="00D039F7">
        <w:rPr>
          <w:color w:val="000000" w:themeColor="text1"/>
        </w:rPr>
        <w:t xml:space="preserve"> (McGill Global Food Security)</w:t>
      </w:r>
    </w:p>
    <w:p w:rsidR="001E71C0" w:rsidRDefault="001E71C0" w:rsidP="001E71C0">
      <w:r w:rsidRPr="001E71C0">
        <w:rPr>
          <w:color w:val="000000" w:themeColor="text1"/>
        </w:rPr>
        <w:t>13:00-14:30</w:t>
      </w:r>
      <w:r w:rsidRPr="00D039F7">
        <w:rPr>
          <w:i/>
          <w:color w:val="000000" w:themeColor="text1"/>
        </w:rPr>
        <w:t xml:space="preserve"> </w:t>
      </w:r>
      <w:r w:rsidRPr="001E71C0">
        <w:rPr>
          <w:b/>
          <w:i/>
          <w:color w:val="000000" w:themeColor="text1"/>
        </w:rPr>
        <w:t>Lunch</w:t>
      </w:r>
      <w:r>
        <w:rPr>
          <w:i/>
          <w:color w:val="000000" w:themeColor="text1"/>
        </w:rPr>
        <w:br/>
      </w:r>
      <w:r>
        <w:t xml:space="preserve">Room 16, </w:t>
      </w:r>
      <w:r w:rsidRPr="00D039F7">
        <w:t>1</w:t>
      </w:r>
      <w:r w:rsidRPr="00D039F7">
        <w:rPr>
          <w:vertAlign w:val="superscript"/>
        </w:rPr>
        <w:t>st</w:t>
      </w:r>
      <w:r>
        <w:t xml:space="preserve"> floor</w:t>
      </w:r>
      <w:r w:rsidRPr="00D039F7">
        <w:t> </w:t>
      </w:r>
      <w:r>
        <w:t>Old Chancellor Day Hall,</w:t>
      </w:r>
    </w:p>
    <w:p w:rsidR="001E71C0" w:rsidRPr="00D039F7" w:rsidRDefault="001E71C0" w:rsidP="001E71C0">
      <w:pPr>
        <w:rPr>
          <w:color w:val="000000" w:themeColor="text1"/>
        </w:rPr>
      </w:pPr>
      <w:r>
        <w:t>Faculty of Law</w:t>
      </w:r>
    </w:p>
    <w:p w:rsidR="002C17A4" w:rsidRDefault="002C17A4" w:rsidP="002C17A4">
      <w:pPr>
        <w:rPr>
          <w:color w:val="000000" w:themeColor="text1"/>
        </w:rPr>
      </w:pPr>
    </w:p>
    <w:p w:rsidR="001E71C0" w:rsidRDefault="001E71C0" w:rsidP="002C17A4">
      <w:pPr>
        <w:rPr>
          <w:color w:val="000000" w:themeColor="text1"/>
        </w:rPr>
      </w:pPr>
    </w:p>
    <w:p w:rsidR="001E71C0" w:rsidRDefault="001E71C0" w:rsidP="002C17A4">
      <w:pPr>
        <w:rPr>
          <w:color w:val="000000" w:themeColor="text1"/>
        </w:rPr>
      </w:pPr>
    </w:p>
    <w:p w:rsidR="001E71C0" w:rsidRDefault="001E71C0" w:rsidP="002C17A4">
      <w:pPr>
        <w:rPr>
          <w:color w:val="000000" w:themeColor="text1"/>
        </w:rPr>
      </w:pPr>
    </w:p>
    <w:p w:rsidR="001E71C0" w:rsidRDefault="001E71C0" w:rsidP="002C17A4">
      <w:pPr>
        <w:rPr>
          <w:color w:val="000000" w:themeColor="text1"/>
        </w:rPr>
      </w:pPr>
    </w:p>
    <w:p w:rsidR="001E71C0" w:rsidRDefault="001E71C0" w:rsidP="002C17A4">
      <w:pPr>
        <w:rPr>
          <w:color w:val="000000" w:themeColor="text1"/>
        </w:rPr>
      </w:pPr>
    </w:p>
    <w:p w:rsidR="001E71C0" w:rsidRDefault="002C17A4" w:rsidP="002C17A4">
      <w:pPr>
        <w:rPr>
          <w:color w:val="000000" w:themeColor="text1"/>
        </w:rPr>
      </w:pPr>
      <w:r w:rsidRPr="00D039F7">
        <w:rPr>
          <w:color w:val="000000" w:themeColor="text1"/>
        </w:rPr>
        <w:t>14:30-</w:t>
      </w:r>
      <w:r w:rsidR="003D28B6" w:rsidRPr="00D039F7">
        <w:rPr>
          <w:color w:val="000000" w:themeColor="text1"/>
        </w:rPr>
        <w:t>16:00</w:t>
      </w:r>
    </w:p>
    <w:p w:rsidR="002C17A4" w:rsidRPr="00D039F7" w:rsidRDefault="002C17A4" w:rsidP="002C17A4">
      <w:pPr>
        <w:rPr>
          <w:rFonts w:eastAsiaTheme="minorEastAsia"/>
          <w:b/>
          <w:bCs/>
          <w:color w:val="000000" w:themeColor="text1"/>
          <w:lang w:eastAsia="zh-CN"/>
        </w:rPr>
      </w:pPr>
      <w:r w:rsidRPr="00D039F7">
        <w:rPr>
          <w:b/>
          <w:bCs/>
          <w:color w:val="000000" w:themeColor="text1"/>
        </w:rPr>
        <w:t xml:space="preserve">Session – 6:  </w:t>
      </w:r>
      <w:r w:rsidRPr="00D039F7">
        <w:rPr>
          <w:rFonts w:eastAsiaTheme="minorEastAsia"/>
          <w:b/>
          <w:bCs/>
          <w:color w:val="000000" w:themeColor="text1"/>
          <w:lang w:eastAsia="zh-CN"/>
        </w:rPr>
        <w:t xml:space="preserve">Global Security </w:t>
      </w:r>
    </w:p>
    <w:p w:rsidR="002C17A4" w:rsidRPr="00D039F7" w:rsidRDefault="002C17A4" w:rsidP="002C17A4">
      <w:pPr>
        <w:pStyle w:val="ListParagraph"/>
        <w:numPr>
          <w:ilvl w:val="0"/>
          <w:numId w:val="12"/>
        </w:numPr>
        <w:rPr>
          <w:color w:val="000000" w:themeColor="text1"/>
        </w:rPr>
      </w:pPr>
      <w:r w:rsidRPr="00D039F7">
        <w:rPr>
          <w:color w:val="000000" w:themeColor="text1"/>
        </w:rPr>
        <w:t>Nuclear Security (Bhupendra Jasani)</w:t>
      </w:r>
    </w:p>
    <w:p w:rsidR="002C17A4" w:rsidRPr="00D039F7" w:rsidRDefault="002C17A4" w:rsidP="002C17A4">
      <w:pPr>
        <w:pStyle w:val="ListParagraph"/>
        <w:numPr>
          <w:ilvl w:val="0"/>
          <w:numId w:val="13"/>
        </w:numPr>
        <w:rPr>
          <w:color w:val="000000" w:themeColor="text1"/>
        </w:rPr>
      </w:pPr>
      <w:r w:rsidRPr="00D039F7">
        <w:rPr>
          <w:color w:val="000000" w:themeColor="text1"/>
        </w:rPr>
        <w:t xml:space="preserve">Black Swan Events </w:t>
      </w:r>
      <w:r w:rsidR="000A7B05" w:rsidRPr="00D039F7">
        <w:rPr>
          <w:color w:val="000000" w:themeColor="text1"/>
        </w:rPr>
        <w:t xml:space="preserve"> </w:t>
      </w:r>
    </w:p>
    <w:p w:rsidR="009314C9" w:rsidRPr="00D039F7" w:rsidRDefault="009314C9" w:rsidP="009314C9">
      <w:pPr>
        <w:rPr>
          <w:color w:val="000000" w:themeColor="text1"/>
          <w:u w:val="single"/>
        </w:rPr>
      </w:pPr>
    </w:p>
    <w:p w:rsidR="009314C9" w:rsidRPr="00D039F7" w:rsidRDefault="009314C9" w:rsidP="009314C9">
      <w:pPr>
        <w:rPr>
          <w:color w:val="000000" w:themeColor="text1"/>
          <w:u w:val="single"/>
        </w:rPr>
      </w:pPr>
      <w:r w:rsidRPr="00D039F7">
        <w:rPr>
          <w:color w:val="000000" w:themeColor="text1"/>
          <w:u w:val="single"/>
        </w:rPr>
        <w:t>Moderator:</w:t>
      </w:r>
      <w:r w:rsidRPr="00D039F7">
        <w:rPr>
          <w:color w:val="000000" w:themeColor="text1"/>
        </w:rPr>
        <w:t xml:space="preserve"> Ciro Arévalo</w:t>
      </w:r>
      <w:r w:rsidR="0033314B">
        <w:rPr>
          <w:color w:val="000000" w:themeColor="text1"/>
        </w:rPr>
        <w:t xml:space="preserve"> </w:t>
      </w:r>
      <w:r w:rsidR="00C03FB2" w:rsidRPr="002D7D9B">
        <w:rPr>
          <w:color w:val="000000" w:themeColor="text1"/>
          <w:lang w:bidi="hi-IN"/>
        </w:rPr>
        <w:t>Yepes</w:t>
      </w:r>
      <w:r w:rsidR="00C03FB2">
        <w:rPr>
          <w:color w:val="000000" w:themeColor="text1"/>
        </w:rPr>
        <w:t xml:space="preserve"> </w:t>
      </w:r>
      <w:r w:rsidR="0033314B">
        <w:rPr>
          <w:color w:val="000000" w:themeColor="text1"/>
        </w:rPr>
        <w:t>(</w:t>
      </w:r>
      <w:r w:rsidR="0033314B" w:rsidRPr="002D7D9B">
        <w:rPr>
          <w:color w:val="000000" w:themeColor="text1"/>
          <w:lang w:bidi="hi-IN"/>
        </w:rPr>
        <w:t>Colombia</w:t>
      </w:r>
      <w:r w:rsidR="0033314B">
        <w:rPr>
          <w:color w:val="000000" w:themeColor="text1"/>
          <w:lang w:bidi="hi-IN"/>
        </w:rPr>
        <w:t>)</w:t>
      </w:r>
    </w:p>
    <w:p w:rsidR="00A14EEC" w:rsidRPr="00D039F7" w:rsidRDefault="004F537B" w:rsidP="002C17A4">
      <w:r w:rsidRPr="003105EE">
        <w:rPr>
          <w:iCs/>
          <w:color w:val="000000" w:themeColor="text1"/>
          <w:u w:val="single"/>
        </w:rPr>
        <w:t>Rapporteur</w:t>
      </w:r>
      <w:r w:rsidR="00A14EEC" w:rsidRPr="00D039F7">
        <w:rPr>
          <w:iCs/>
          <w:color w:val="000000" w:themeColor="text1"/>
        </w:rPr>
        <w:t xml:space="preserve">: </w:t>
      </w:r>
      <w:r w:rsidR="00A14EEC" w:rsidRPr="00D039F7">
        <w:t>Sarah Mountin</w:t>
      </w:r>
      <w:r w:rsidR="0033314B">
        <w:t xml:space="preserve"> (McGill-IASL)</w:t>
      </w:r>
    </w:p>
    <w:p w:rsidR="00A14EEC" w:rsidRPr="00D039F7" w:rsidRDefault="00A14EEC" w:rsidP="002C17A4">
      <w:pPr>
        <w:rPr>
          <w:iCs/>
          <w:color w:val="000000" w:themeColor="text1"/>
        </w:rPr>
      </w:pPr>
    </w:p>
    <w:p w:rsidR="002C17A4" w:rsidRPr="00D039F7" w:rsidRDefault="002C17A4" w:rsidP="002C17A4">
      <w:pPr>
        <w:rPr>
          <w:color w:val="000000" w:themeColor="text1"/>
        </w:rPr>
      </w:pPr>
      <w:r w:rsidRPr="00D039F7">
        <w:rPr>
          <w:color w:val="000000" w:themeColor="text1"/>
          <w:u w:val="single"/>
        </w:rPr>
        <w:t>Invited Expert</w:t>
      </w:r>
      <w:r w:rsidRPr="00D039F7">
        <w:rPr>
          <w:color w:val="000000" w:themeColor="text1"/>
        </w:rPr>
        <w:t>:</w:t>
      </w:r>
    </w:p>
    <w:p w:rsidR="00C46AE1" w:rsidRPr="00D039F7" w:rsidRDefault="00C46AE1" w:rsidP="002C17A4">
      <w:pPr>
        <w:rPr>
          <w:color w:val="000000" w:themeColor="text1"/>
        </w:rPr>
      </w:pPr>
    </w:p>
    <w:p w:rsidR="002C17A4" w:rsidRPr="00D039F7" w:rsidRDefault="001E71C0" w:rsidP="002C17A4">
      <w:pPr>
        <w:rPr>
          <w:i/>
          <w:color w:val="000000" w:themeColor="text1"/>
        </w:rPr>
      </w:pPr>
      <w:r>
        <w:rPr>
          <w:noProof/>
          <w:color w:val="000000" w:themeColor="text1"/>
        </w:rPr>
        <w:drawing>
          <wp:anchor distT="0" distB="0" distL="114300" distR="114300" simplePos="0" relativeHeight="251662336" behindDoc="1" locked="0" layoutInCell="1" allowOverlap="1">
            <wp:simplePos x="0" y="0"/>
            <wp:positionH relativeFrom="column">
              <wp:posOffset>1756410</wp:posOffset>
            </wp:positionH>
            <wp:positionV relativeFrom="paragraph">
              <wp:posOffset>9525</wp:posOffset>
            </wp:positionV>
            <wp:extent cx="1685925" cy="5829300"/>
            <wp:effectExtent l="19050" t="0" r="9525" b="0"/>
            <wp:wrapTight wrapText="bothSides">
              <wp:wrapPolygon edited="0">
                <wp:start x="-244" y="0"/>
                <wp:lineTo x="-244" y="21529"/>
                <wp:lineTo x="21722" y="21529"/>
                <wp:lineTo x="21722" y="0"/>
                <wp:lineTo x="-244" y="0"/>
              </wp:wrapPolygon>
            </wp:wrapTight>
            <wp:docPr id="7" name="Picture 7" descr="C:\Users\Ram\Desktop\IASL_Mcgill_LOGO_CMYK_bil_horiz - Oc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Desktop\IASL_Mcgill_LOGO_CMYK_bil_horiz - Oct1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5829300"/>
                    </a:xfrm>
                    <a:prstGeom prst="rect">
                      <a:avLst/>
                    </a:prstGeom>
                    <a:noFill/>
                    <a:ln>
                      <a:noFill/>
                    </a:ln>
                  </pic:spPr>
                </pic:pic>
              </a:graphicData>
            </a:graphic>
          </wp:anchor>
        </w:drawing>
      </w:r>
      <w:r w:rsidR="002C17A4" w:rsidRPr="001E71C0">
        <w:rPr>
          <w:color w:val="000000" w:themeColor="text1"/>
        </w:rPr>
        <w:t>16:00-16:20</w:t>
      </w:r>
      <w:r w:rsidR="002C17A4" w:rsidRPr="00D039F7">
        <w:rPr>
          <w:i/>
          <w:color w:val="000000" w:themeColor="text1"/>
        </w:rPr>
        <w:t xml:space="preserve"> </w:t>
      </w:r>
      <w:r w:rsidR="002C17A4" w:rsidRPr="001E71C0">
        <w:rPr>
          <w:b/>
          <w:i/>
          <w:color w:val="000000" w:themeColor="text1"/>
        </w:rPr>
        <w:t>Tea/Coffee</w:t>
      </w:r>
    </w:p>
    <w:p w:rsidR="00E67658" w:rsidRPr="00D039F7" w:rsidRDefault="00E67658" w:rsidP="002C17A4">
      <w:pPr>
        <w:rPr>
          <w:color w:val="000000" w:themeColor="text1"/>
        </w:rPr>
      </w:pPr>
    </w:p>
    <w:p w:rsidR="001E71C0" w:rsidRDefault="002C17A4" w:rsidP="002C17A4">
      <w:pPr>
        <w:rPr>
          <w:color w:val="000000" w:themeColor="text1"/>
        </w:rPr>
      </w:pPr>
      <w:r w:rsidRPr="00D039F7">
        <w:rPr>
          <w:color w:val="000000" w:themeColor="text1"/>
        </w:rPr>
        <w:t>16:20-17</w:t>
      </w:r>
      <w:r w:rsidR="003D28B6" w:rsidRPr="00D039F7">
        <w:rPr>
          <w:color w:val="000000" w:themeColor="text1"/>
        </w:rPr>
        <w:t>: 30</w:t>
      </w:r>
    </w:p>
    <w:p w:rsidR="002C17A4" w:rsidRPr="00D039F7" w:rsidRDefault="002C17A4" w:rsidP="002C17A4">
      <w:pPr>
        <w:rPr>
          <w:b/>
          <w:bCs/>
          <w:color w:val="000000" w:themeColor="text1"/>
        </w:rPr>
      </w:pPr>
      <w:r w:rsidRPr="00D039F7">
        <w:rPr>
          <w:b/>
          <w:bCs/>
          <w:color w:val="000000" w:themeColor="text1"/>
        </w:rPr>
        <w:t xml:space="preserve">Discussion: Follow-up  </w:t>
      </w:r>
    </w:p>
    <w:p w:rsidR="001E71C0" w:rsidRDefault="001E71C0" w:rsidP="002C17A4">
      <w:pPr>
        <w:rPr>
          <w:color w:val="000000" w:themeColor="text1"/>
          <w:u w:val="single"/>
        </w:rPr>
      </w:pPr>
    </w:p>
    <w:p w:rsidR="003D28B6" w:rsidRDefault="009314C9" w:rsidP="002C17A4">
      <w:pPr>
        <w:rPr>
          <w:color w:val="000000" w:themeColor="text1"/>
        </w:rPr>
      </w:pPr>
      <w:r w:rsidRPr="00D039F7">
        <w:rPr>
          <w:color w:val="000000" w:themeColor="text1"/>
          <w:u w:val="single"/>
        </w:rPr>
        <w:t>Moderator:</w:t>
      </w:r>
      <w:r w:rsidRPr="00D039F7">
        <w:rPr>
          <w:color w:val="000000" w:themeColor="text1"/>
        </w:rPr>
        <w:t xml:space="preserve"> Brian Weeden</w:t>
      </w:r>
      <w:r w:rsidR="0033314B">
        <w:rPr>
          <w:color w:val="000000" w:themeColor="text1"/>
        </w:rPr>
        <w:t xml:space="preserve"> (Secure World Foundation)</w:t>
      </w:r>
    </w:p>
    <w:p w:rsidR="001E71C0" w:rsidRPr="00D039F7" w:rsidRDefault="001E71C0" w:rsidP="002C17A4">
      <w:pPr>
        <w:rPr>
          <w:color w:val="000000" w:themeColor="text1"/>
        </w:rPr>
      </w:pPr>
    </w:p>
    <w:p w:rsidR="00E47D19" w:rsidRDefault="004F537B" w:rsidP="002C17A4">
      <w:pPr>
        <w:rPr>
          <w:color w:val="000000" w:themeColor="text1"/>
        </w:rPr>
      </w:pPr>
      <w:r w:rsidRPr="001E71C0">
        <w:rPr>
          <w:iCs/>
          <w:color w:val="000000" w:themeColor="text1"/>
          <w:u w:val="single"/>
        </w:rPr>
        <w:t>Rapporteur</w:t>
      </w:r>
      <w:r w:rsidR="00A14EEC" w:rsidRPr="00D039F7">
        <w:rPr>
          <w:iCs/>
          <w:color w:val="000000" w:themeColor="text1"/>
        </w:rPr>
        <w:t xml:space="preserve">: </w:t>
      </w:r>
      <w:r w:rsidR="00A14EEC" w:rsidRPr="00D039F7">
        <w:t>Sarah Mountin</w:t>
      </w:r>
      <w:r w:rsidR="0033314B">
        <w:t xml:space="preserve"> (McGill-IASL)</w:t>
      </w:r>
    </w:p>
    <w:p w:rsidR="00147665" w:rsidRDefault="00147665" w:rsidP="002C17A4">
      <w:pPr>
        <w:rPr>
          <w:color w:val="000000" w:themeColor="text1"/>
        </w:rPr>
      </w:pPr>
    </w:p>
    <w:p w:rsidR="00147665" w:rsidRDefault="00147665" w:rsidP="002C17A4">
      <w:pPr>
        <w:rPr>
          <w:color w:val="000000" w:themeColor="text1"/>
        </w:rPr>
      </w:pPr>
    </w:p>
    <w:p w:rsidR="009077AF" w:rsidRDefault="009077AF" w:rsidP="002C17A4">
      <w:pPr>
        <w:rPr>
          <w:color w:val="000000" w:themeColor="text1"/>
        </w:rPr>
      </w:pPr>
    </w:p>
    <w:p w:rsidR="00147665" w:rsidRDefault="00147665" w:rsidP="00D9008C">
      <w:pPr>
        <w:ind w:left="1276"/>
        <w:rPr>
          <w:color w:val="000000" w:themeColor="text1"/>
        </w:rPr>
      </w:pPr>
      <w:r>
        <w:rPr>
          <w:color w:val="000000" w:themeColor="text1"/>
        </w:rPr>
        <w:t xml:space="preserve"> </w:t>
      </w:r>
    </w:p>
    <w:p w:rsidR="009077AF" w:rsidRPr="00D039F7" w:rsidRDefault="009077AF" w:rsidP="002C17A4">
      <w:pPr>
        <w:rPr>
          <w:color w:val="000000" w:themeColor="text1"/>
        </w:rPr>
        <w:sectPr w:rsidR="009077AF" w:rsidRPr="00D039F7" w:rsidSect="003D28B6">
          <w:type w:val="continuous"/>
          <w:pgSz w:w="12240" w:h="15840" w:code="1"/>
          <w:pgMar w:top="1440" w:right="1440" w:bottom="1440" w:left="1440" w:header="709" w:footer="709" w:gutter="0"/>
          <w:cols w:num="2" w:space="708"/>
          <w:titlePg/>
          <w:docGrid w:linePitch="360"/>
        </w:sectPr>
      </w:pPr>
      <w:bookmarkStart w:id="0" w:name="_GoBack"/>
      <w:bookmarkEnd w:id="0"/>
    </w:p>
    <w:p w:rsidR="001E71C0" w:rsidRPr="00F07C34" w:rsidRDefault="001E71C0" w:rsidP="001E71C0">
      <w:pPr>
        <w:jc w:val="center"/>
        <w:rPr>
          <w:b/>
          <w:bCs/>
          <w:color w:val="000000" w:themeColor="text1"/>
          <w:u w:val="single"/>
          <w:lang w:bidi="hi-IN"/>
        </w:rPr>
      </w:pPr>
      <w:r w:rsidRPr="00F07C34">
        <w:rPr>
          <w:b/>
          <w:bCs/>
          <w:color w:val="000000" w:themeColor="text1"/>
          <w:u w:val="single"/>
          <w:lang w:bidi="hi-IN"/>
        </w:rPr>
        <w:t>Brief Profiles of Experts Attending the WEF-McGill Workshop on Using Space for Benefits on Earth</w:t>
      </w:r>
    </w:p>
    <w:p w:rsidR="001E71C0" w:rsidRPr="00F07C34" w:rsidRDefault="001E71C0" w:rsidP="001E71C0">
      <w:pPr>
        <w:jc w:val="both"/>
        <w:rPr>
          <w:b/>
          <w:bCs/>
          <w:color w:val="000000" w:themeColor="text1"/>
          <w:szCs w:val="22"/>
          <w:lang w:bidi="hi-IN"/>
        </w:rPr>
      </w:pPr>
    </w:p>
    <w:p w:rsidR="001E71C0" w:rsidRPr="00F07C34" w:rsidRDefault="001E71C0" w:rsidP="001E71C0">
      <w:pPr>
        <w:shd w:val="clear" w:color="auto" w:fill="FFFFFF"/>
        <w:jc w:val="both"/>
        <w:textAlignment w:val="baseline"/>
        <w:rPr>
          <w:color w:val="000000" w:themeColor="text1"/>
          <w:szCs w:val="22"/>
          <w:lang w:bidi="hi-IN"/>
        </w:rPr>
      </w:pPr>
      <w:r w:rsidRPr="00F07C34">
        <w:rPr>
          <w:color w:val="000000" w:themeColor="text1"/>
          <w:szCs w:val="22"/>
          <w:lang w:bidi="hi-IN"/>
        </w:rPr>
        <w:t> </w:t>
      </w:r>
    </w:p>
    <w:tbl>
      <w:tblPr>
        <w:tblStyle w:val="TableGrid"/>
        <w:tblW w:w="0" w:type="auto"/>
        <w:tblLayout w:type="fixed"/>
        <w:tblLook w:val="04A0"/>
      </w:tblPr>
      <w:tblGrid>
        <w:gridCol w:w="1735"/>
        <w:gridCol w:w="134"/>
        <w:gridCol w:w="7656"/>
      </w:tblGrid>
      <w:tr w:rsidR="001E71C0" w:rsidRPr="00F07C34" w:rsidTr="00F56E3A">
        <w:trPr>
          <w:trHeight w:val="5069"/>
        </w:trPr>
        <w:tc>
          <w:tcPr>
            <w:tcW w:w="1735" w:type="dxa"/>
            <w:tcBorders>
              <w:top w:val="nil"/>
              <w:left w:val="nil"/>
              <w:bottom w:val="nil"/>
              <w:right w:val="nil"/>
            </w:tcBorders>
          </w:tcPr>
          <w:p w:rsidR="001E71C0" w:rsidRPr="00275110" w:rsidRDefault="00275110" w:rsidP="00275110">
            <w:pPr>
              <w:jc w:val="both"/>
              <w:outlineLvl w:val="3"/>
              <w:rPr>
                <w:b/>
                <w:bCs/>
                <w:color w:val="000000" w:themeColor="text1"/>
                <w:lang w:bidi="hi-IN"/>
              </w:rPr>
            </w:pPr>
            <w:r>
              <w:rPr>
                <w:b/>
                <w:bCs/>
                <w:noProof/>
                <w:color w:val="000000" w:themeColor="text1"/>
              </w:rPr>
              <w:drawing>
                <wp:anchor distT="0" distB="0" distL="114300" distR="114300" simplePos="0" relativeHeight="251664384" behindDoc="1" locked="0" layoutInCell="1" allowOverlap="1">
                  <wp:simplePos x="0" y="0"/>
                  <wp:positionH relativeFrom="column">
                    <wp:posOffset>-38100</wp:posOffset>
                  </wp:positionH>
                  <wp:positionV relativeFrom="paragraph">
                    <wp:posOffset>108585</wp:posOffset>
                  </wp:positionV>
                  <wp:extent cx="1060450" cy="1276350"/>
                  <wp:effectExtent l="19050" t="0" r="6350" b="0"/>
                  <wp:wrapTight wrapText="bothSides">
                    <wp:wrapPolygon edited="0">
                      <wp:start x="-388" y="0"/>
                      <wp:lineTo x="-388" y="21278"/>
                      <wp:lineTo x="21729" y="21278"/>
                      <wp:lineTo x="21729" y="0"/>
                      <wp:lineTo x="-388" y="0"/>
                    </wp:wrapPolygon>
                  </wp:wrapTight>
                  <wp:docPr id="11" name="Picture 11" descr="C:\Documents and Settings\edannalslaw\Desktop\Bhupendra Ja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dannalslaw\Desktop\Bhupendra Jasani.jpg"/>
                          <pic:cNvPicPr>
                            <a:picLocks noChangeAspect="1" noChangeArrowheads="1"/>
                          </pic:cNvPicPr>
                        </pic:nvPicPr>
                        <pic:blipFill>
                          <a:blip r:embed="rId12" cstate="print"/>
                          <a:srcRect/>
                          <a:stretch>
                            <a:fillRect/>
                          </a:stretch>
                        </pic:blipFill>
                        <pic:spPr bwMode="auto">
                          <a:xfrm>
                            <a:off x="0" y="0"/>
                            <a:ext cx="1060450" cy="1276350"/>
                          </a:xfrm>
                          <a:prstGeom prst="rect">
                            <a:avLst/>
                          </a:prstGeom>
                          <a:noFill/>
                          <a:ln w="9525">
                            <a:noFill/>
                            <a:miter lim="800000"/>
                            <a:headEnd/>
                            <a:tailEnd/>
                          </a:ln>
                        </pic:spPr>
                      </pic:pic>
                    </a:graphicData>
                  </a:graphic>
                </wp:anchor>
              </w:drawing>
            </w:r>
          </w:p>
          <w:p w:rsidR="001E71C0" w:rsidRPr="00F07C34" w:rsidRDefault="001E71C0" w:rsidP="00275110">
            <w:pPr>
              <w:jc w:val="both"/>
              <w:outlineLvl w:val="3"/>
              <w:rPr>
                <w:b/>
                <w:bCs/>
                <w:color w:val="000000" w:themeColor="text1"/>
                <w:lang w:bidi="hi-IN"/>
              </w:rPr>
            </w:pPr>
          </w:p>
          <w:p w:rsidR="001E71C0" w:rsidRPr="00F07C34" w:rsidRDefault="001E71C0" w:rsidP="00275110">
            <w:pPr>
              <w:jc w:val="both"/>
              <w:outlineLvl w:val="3"/>
              <w:rPr>
                <w:b/>
                <w:bCs/>
                <w:color w:val="000000" w:themeColor="text1"/>
                <w:lang w:bidi="hi-IN"/>
              </w:rPr>
            </w:pPr>
          </w:p>
        </w:tc>
        <w:tc>
          <w:tcPr>
            <w:tcW w:w="7790" w:type="dxa"/>
            <w:gridSpan w:val="2"/>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b/>
                <w:bCs/>
                <w:color w:val="000000" w:themeColor="text1"/>
                <w:lang w:bidi="hi-IN"/>
              </w:rPr>
              <w:t>Prof. Dr. Bhupendra Jasani </w:t>
            </w:r>
          </w:p>
          <w:p w:rsidR="001E71C0" w:rsidRPr="00F07C34" w:rsidRDefault="001E71C0" w:rsidP="00275110">
            <w:pPr>
              <w:shd w:val="clear" w:color="auto" w:fill="FFFFFF"/>
              <w:jc w:val="both"/>
              <w:textAlignment w:val="baseline"/>
              <w:rPr>
                <w:color w:val="000000" w:themeColor="text1"/>
                <w:lang w:bidi="hi-IN"/>
              </w:rPr>
            </w:pPr>
          </w:p>
          <w:p w:rsidR="001E71C0" w:rsidRPr="00F07C34" w:rsidRDefault="001E71C0" w:rsidP="00275110">
            <w:pPr>
              <w:jc w:val="both"/>
              <w:outlineLvl w:val="3"/>
              <w:rPr>
                <w:color w:val="000000" w:themeColor="text1"/>
                <w:lang w:bidi="hi-IN"/>
              </w:rPr>
            </w:pPr>
            <w:r w:rsidRPr="00F07C34">
              <w:rPr>
                <w:color w:val="000000" w:themeColor="text1"/>
                <w:lang w:bidi="hi-IN"/>
              </w:rPr>
              <w:t>Dr. Jasani</w:t>
            </w:r>
            <w:r w:rsidRPr="00F07C34">
              <w:rPr>
                <w:b/>
                <w:bCs/>
                <w:color w:val="000000" w:themeColor="text1"/>
                <w:lang w:bidi="hi-IN"/>
              </w:rPr>
              <w:t> </w:t>
            </w:r>
            <w:r w:rsidRPr="00F07C34">
              <w:rPr>
                <w:color w:val="000000" w:themeColor="text1"/>
                <w:lang w:bidi="hi-IN"/>
              </w:rPr>
              <w:t>is a member of the Space Security Council of the World Economic Forum and sin</w:t>
            </w:r>
            <w:r w:rsidR="00275110">
              <w:rPr>
                <w:color w:val="000000" w:themeColor="text1"/>
                <w:lang w:bidi="hi-IN"/>
              </w:rPr>
              <w:t>c</w:t>
            </w:r>
            <w:r w:rsidRPr="00F07C34">
              <w:rPr>
                <w:color w:val="000000" w:themeColor="text1"/>
                <w:lang w:bidi="hi-IN"/>
              </w:rPr>
              <w:t xml:space="preserve">e 1990 </w:t>
            </w:r>
            <w:r w:rsidR="00275110">
              <w:rPr>
                <w:color w:val="000000" w:themeColor="text1"/>
                <w:lang w:bidi="hi-IN"/>
              </w:rPr>
              <w:t xml:space="preserve">a </w:t>
            </w:r>
            <w:r w:rsidRPr="00F07C34">
              <w:rPr>
                <w:color w:val="000000" w:themeColor="text1"/>
                <w:lang w:bidi="hi-IN"/>
              </w:rPr>
              <w:t xml:space="preserve">visiting </w:t>
            </w:r>
            <w:r w:rsidR="00275110">
              <w:rPr>
                <w:color w:val="000000" w:themeColor="text1"/>
                <w:lang w:bidi="hi-IN"/>
              </w:rPr>
              <w:t>p</w:t>
            </w:r>
            <w:r w:rsidRPr="00F07C34">
              <w:rPr>
                <w:color w:val="000000" w:themeColor="text1"/>
                <w:lang w:bidi="hi-IN"/>
              </w:rPr>
              <w:t>rofessor</w:t>
            </w:r>
            <w:r w:rsidR="00275110">
              <w:rPr>
                <w:color w:val="000000" w:themeColor="text1"/>
                <w:lang w:bidi="hi-IN"/>
              </w:rPr>
              <w:t xml:space="preserve"> at the</w:t>
            </w:r>
            <w:r w:rsidRPr="00F07C34">
              <w:rPr>
                <w:color w:val="000000" w:themeColor="text1"/>
                <w:lang w:bidi="hi-IN"/>
              </w:rPr>
              <w:t xml:space="preserve"> Department of War Studies, King's College London. </w:t>
            </w:r>
            <w:r w:rsidR="00275110">
              <w:rPr>
                <w:color w:val="000000" w:themeColor="text1"/>
                <w:lang w:bidi="hi-IN"/>
              </w:rPr>
              <w:t xml:space="preserve">He holds a </w:t>
            </w:r>
            <w:r w:rsidRPr="00F07C34">
              <w:rPr>
                <w:color w:val="000000" w:themeColor="text1"/>
                <w:lang w:bidi="hi-IN"/>
              </w:rPr>
              <w:t>MSc</w:t>
            </w:r>
            <w:r w:rsidR="00275110">
              <w:rPr>
                <w:color w:val="000000" w:themeColor="text1"/>
                <w:lang w:bidi="hi-IN"/>
              </w:rPr>
              <w:t xml:space="preserve"> and a PhD degree, and highlights of his career include</w:t>
            </w:r>
            <w:r w:rsidRPr="00F07C34">
              <w:rPr>
                <w:color w:val="000000" w:themeColor="text1"/>
                <w:lang w:bidi="hi-IN"/>
              </w:rPr>
              <w:t>: 1958-72, British Medical Research Council; 1972-87, Stockholm Int</w:t>
            </w:r>
            <w:r w:rsidR="00275110">
              <w:rPr>
                <w:color w:val="000000" w:themeColor="text1"/>
                <w:lang w:bidi="hi-IN"/>
              </w:rPr>
              <w:t>ernationa</w:t>
            </w:r>
            <w:r w:rsidRPr="00F07C34">
              <w:rPr>
                <w:color w:val="000000" w:themeColor="text1"/>
                <w:lang w:bidi="hi-IN"/>
              </w:rPr>
              <w:t xml:space="preserve">l Peace Research Institute; 1978-81, consultant to UN studying the implications of an </w:t>
            </w:r>
            <w:r w:rsidR="00275110" w:rsidRPr="00F07C34">
              <w:rPr>
                <w:color w:val="000000" w:themeColor="text1"/>
                <w:lang w:bidi="hi-IN"/>
              </w:rPr>
              <w:t>Int</w:t>
            </w:r>
            <w:r w:rsidR="00275110">
              <w:rPr>
                <w:color w:val="000000" w:themeColor="text1"/>
                <w:lang w:bidi="hi-IN"/>
              </w:rPr>
              <w:t>ernationa</w:t>
            </w:r>
            <w:r w:rsidR="00275110" w:rsidRPr="00F07C34">
              <w:rPr>
                <w:color w:val="000000" w:themeColor="text1"/>
                <w:lang w:bidi="hi-IN"/>
              </w:rPr>
              <w:t>l</w:t>
            </w:r>
            <w:r w:rsidRPr="00F07C34">
              <w:rPr>
                <w:color w:val="000000" w:themeColor="text1"/>
                <w:lang w:bidi="hi-IN"/>
              </w:rPr>
              <w:t xml:space="preserve"> Satellite Monitoring Agency; 1987-90, with Royal United Services Institute for Defense Studies; Rockwell International Fellow; 1990-91, European Union Satellite Centre, Council of the EU; 1994, verification of a Comprehensive Test Ban Treaty from space, UN Institute for Disarmament Research. 2003-06, Global Monitoring for Security and Stability; 2006-09, HAWKEYE, an air/space-based hyper-spectral sensor; and since 2010, GEMES, services for Management of Operations, Situation Awareness and Intelligence for Regional Crisis Project. Member of the Editorial Board, Space Policy journal. </w:t>
            </w:r>
            <w:r w:rsidR="00275110">
              <w:rPr>
                <w:color w:val="000000" w:themeColor="text1"/>
                <w:lang w:bidi="hi-IN"/>
              </w:rPr>
              <w:t>Dr Jasani is the a</w:t>
            </w:r>
            <w:r w:rsidRPr="00F07C34">
              <w:rPr>
                <w:color w:val="000000" w:themeColor="text1"/>
                <w:lang w:bidi="hi-IN"/>
              </w:rPr>
              <w:t xml:space="preserve">uthor of several reports for the UN </w:t>
            </w:r>
            <w:r w:rsidR="00275110" w:rsidRPr="00F07C34">
              <w:rPr>
                <w:color w:val="000000" w:themeColor="text1"/>
                <w:lang w:bidi="hi-IN"/>
              </w:rPr>
              <w:t>Int</w:t>
            </w:r>
            <w:r w:rsidR="00275110">
              <w:rPr>
                <w:color w:val="000000" w:themeColor="text1"/>
                <w:lang w:bidi="hi-IN"/>
              </w:rPr>
              <w:t>ernationa</w:t>
            </w:r>
            <w:r w:rsidR="00275110" w:rsidRPr="00F07C34">
              <w:rPr>
                <w:color w:val="000000" w:themeColor="text1"/>
                <w:lang w:bidi="hi-IN"/>
              </w:rPr>
              <w:t>l</w:t>
            </w:r>
            <w:r w:rsidRPr="00F07C34">
              <w:rPr>
                <w:color w:val="000000" w:themeColor="text1"/>
                <w:lang w:bidi="hi-IN"/>
              </w:rPr>
              <w:t xml:space="preserve"> Atomic Energy </w:t>
            </w:r>
            <w:r w:rsidR="00275110">
              <w:rPr>
                <w:rStyle w:val="st"/>
              </w:rPr>
              <w:t xml:space="preserve">Agency </w:t>
            </w:r>
            <w:r w:rsidRPr="00F07C34">
              <w:rPr>
                <w:color w:val="000000" w:themeColor="text1"/>
                <w:lang w:bidi="hi-IN"/>
              </w:rPr>
              <w:t>on commercial observation satellites and agency safeguard procedures; 25 various scientific papers;</w:t>
            </w:r>
            <w:r w:rsidR="00F56E3A">
              <w:rPr>
                <w:color w:val="000000" w:themeColor="text1"/>
                <w:lang w:bidi="hi-IN"/>
              </w:rPr>
              <w:t xml:space="preserve"> and </w:t>
            </w:r>
            <w:r w:rsidRPr="00F07C34">
              <w:rPr>
                <w:color w:val="000000" w:themeColor="text1"/>
                <w:lang w:bidi="hi-IN"/>
              </w:rPr>
              <w:t xml:space="preserve">200 papers on nuclear and space arms control issues. </w:t>
            </w:r>
            <w:r w:rsidR="00275110">
              <w:rPr>
                <w:color w:val="000000" w:themeColor="text1"/>
                <w:lang w:bidi="hi-IN"/>
              </w:rPr>
              <w:t xml:space="preserve">In addition, Dr. Jasani has </w:t>
            </w:r>
            <w:r w:rsidRPr="00F07C34">
              <w:rPr>
                <w:color w:val="000000" w:themeColor="text1"/>
                <w:lang w:bidi="hi-IN"/>
              </w:rPr>
              <w:t>edited or co-edited 20 books and monographs.</w:t>
            </w:r>
          </w:p>
          <w:p w:rsidR="001E71C0" w:rsidRPr="00F07C34" w:rsidRDefault="001E71C0" w:rsidP="00275110">
            <w:pPr>
              <w:jc w:val="both"/>
              <w:outlineLvl w:val="3"/>
              <w:rPr>
                <w:color w:val="000000" w:themeColor="text1"/>
                <w:lang w:bidi="hi-IN"/>
              </w:rPr>
            </w:pPr>
          </w:p>
        </w:tc>
      </w:tr>
      <w:tr w:rsidR="001E71C0" w:rsidRPr="00F07C34" w:rsidTr="00F56E3A">
        <w:trPr>
          <w:trHeight w:val="4315"/>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anchor distT="0" distB="0" distL="114300" distR="114300" simplePos="0" relativeHeight="251665408" behindDoc="1" locked="0" layoutInCell="1" allowOverlap="1">
                  <wp:simplePos x="0" y="0"/>
                  <wp:positionH relativeFrom="column">
                    <wp:posOffset>0</wp:posOffset>
                  </wp:positionH>
                  <wp:positionV relativeFrom="paragraph">
                    <wp:posOffset>137795</wp:posOffset>
                  </wp:positionV>
                  <wp:extent cx="990600" cy="1333500"/>
                  <wp:effectExtent l="19050" t="0" r="0" b="0"/>
                  <wp:wrapTight wrapText="bothSides">
                    <wp:wrapPolygon edited="0">
                      <wp:start x="-415" y="0"/>
                      <wp:lineTo x="-415" y="21291"/>
                      <wp:lineTo x="21600" y="21291"/>
                      <wp:lineTo x="21600" y="0"/>
                      <wp:lineTo x="-415" y="0"/>
                    </wp:wrapPolygon>
                  </wp:wrapTight>
                  <wp:docPr id="41" name="Picture 10" descr="Brian We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an Weede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333500"/>
                          </a:xfrm>
                          <a:prstGeom prst="rect">
                            <a:avLst/>
                          </a:prstGeom>
                          <a:noFill/>
                          <a:ln>
                            <a:noFill/>
                          </a:ln>
                        </pic:spPr>
                      </pic:pic>
                    </a:graphicData>
                  </a:graphic>
                </wp:anchor>
              </w:drawing>
            </w:r>
          </w:p>
        </w:tc>
        <w:tc>
          <w:tcPr>
            <w:tcW w:w="7790" w:type="dxa"/>
            <w:gridSpan w:val="2"/>
            <w:tcBorders>
              <w:top w:val="nil"/>
              <w:left w:val="nil"/>
              <w:bottom w:val="nil"/>
              <w:right w:val="nil"/>
            </w:tcBorders>
          </w:tcPr>
          <w:p w:rsidR="001E71C0" w:rsidRPr="00F07C34" w:rsidRDefault="001E71C0" w:rsidP="00275110">
            <w:pPr>
              <w:shd w:val="clear" w:color="auto" w:fill="FFFFFF"/>
              <w:jc w:val="both"/>
              <w:textAlignment w:val="baseline"/>
              <w:outlineLvl w:val="0"/>
              <w:rPr>
                <w:b/>
                <w:bCs/>
                <w:color w:val="000000" w:themeColor="text1"/>
                <w:kern w:val="36"/>
                <w:bdr w:val="none" w:sz="0" w:space="0" w:color="auto" w:frame="1"/>
                <w:lang w:bidi="hi-IN"/>
              </w:rPr>
            </w:pPr>
            <w:r w:rsidRPr="00F07C34">
              <w:rPr>
                <w:b/>
                <w:bCs/>
                <w:color w:val="000000" w:themeColor="text1"/>
                <w:kern w:val="36"/>
                <w:bdr w:val="none" w:sz="0" w:space="0" w:color="auto" w:frame="1"/>
                <w:lang w:bidi="hi-IN"/>
              </w:rPr>
              <w:t>Mr. Brian Weeden</w:t>
            </w:r>
          </w:p>
          <w:p w:rsidR="001E71C0" w:rsidRPr="00F07C34" w:rsidRDefault="001E71C0" w:rsidP="00275110">
            <w:pPr>
              <w:shd w:val="clear" w:color="auto" w:fill="FFFFFF"/>
              <w:jc w:val="both"/>
              <w:textAlignment w:val="baseline"/>
              <w:outlineLvl w:val="0"/>
              <w:rPr>
                <w:b/>
                <w:bCs/>
                <w:color w:val="000000" w:themeColor="text1"/>
                <w:kern w:val="36"/>
                <w:lang w:bidi="hi-IN"/>
              </w:rPr>
            </w:pPr>
          </w:p>
          <w:p w:rsidR="001E71C0" w:rsidRDefault="00275110" w:rsidP="00F56E3A">
            <w:pPr>
              <w:jc w:val="both"/>
              <w:textAlignment w:val="baseline"/>
              <w:rPr>
                <w:color w:val="000000" w:themeColor="text1"/>
                <w:lang w:bidi="hi-IN"/>
              </w:rPr>
            </w:pPr>
            <w:r>
              <w:rPr>
                <w:color w:val="000000" w:themeColor="text1"/>
                <w:lang w:bidi="hi-IN"/>
              </w:rPr>
              <w:t xml:space="preserve">Mr. </w:t>
            </w:r>
            <w:r w:rsidR="001E71C0" w:rsidRPr="00F07C34">
              <w:rPr>
                <w:color w:val="000000" w:themeColor="text1"/>
                <w:lang w:bidi="hi-IN"/>
              </w:rPr>
              <w:t>Weeden is the Chair of the Space Security Council of the World Economic Forum and Technical Adviser at Secure World Foundation in the U</w:t>
            </w:r>
            <w:r>
              <w:rPr>
                <w:color w:val="000000" w:themeColor="text1"/>
                <w:lang w:bidi="hi-IN"/>
              </w:rPr>
              <w:t>S. He holds a</w:t>
            </w:r>
            <w:r w:rsidR="001E71C0" w:rsidRPr="00F07C34">
              <w:rPr>
                <w:color w:val="000000" w:themeColor="text1"/>
                <w:lang w:bidi="hi-IN"/>
              </w:rPr>
              <w:t xml:space="preserve"> BSc in Electrical Engineering, Clarkson Univ</w:t>
            </w:r>
            <w:r>
              <w:rPr>
                <w:color w:val="000000" w:themeColor="text1"/>
                <w:lang w:bidi="hi-IN"/>
              </w:rPr>
              <w:t>ersity</w:t>
            </w:r>
            <w:r w:rsidR="001E71C0" w:rsidRPr="00F07C34">
              <w:rPr>
                <w:color w:val="000000" w:themeColor="text1"/>
                <w:lang w:bidi="hi-IN"/>
              </w:rPr>
              <w:t xml:space="preserve">; MSc in Space Studies, </w:t>
            </w:r>
            <w:r w:rsidR="00F56E3A" w:rsidRPr="00F07C34">
              <w:rPr>
                <w:color w:val="000000" w:themeColor="text1"/>
                <w:lang w:bidi="hi-IN"/>
              </w:rPr>
              <w:t>Univ</w:t>
            </w:r>
            <w:r w:rsidR="00F56E3A">
              <w:rPr>
                <w:color w:val="000000" w:themeColor="text1"/>
                <w:lang w:bidi="hi-IN"/>
              </w:rPr>
              <w:t>ersity</w:t>
            </w:r>
            <w:r w:rsidR="001E71C0" w:rsidRPr="00F07C34">
              <w:rPr>
                <w:color w:val="000000" w:themeColor="text1"/>
                <w:lang w:bidi="hi-IN"/>
              </w:rPr>
              <w:t xml:space="preserve"> of North Dakota; 2007, Graduate, Space Studies Program, </w:t>
            </w:r>
            <w:r w:rsidRPr="00F07C34">
              <w:rPr>
                <w:color w:val="000000" w:themeColor="text1"/>
                <w:lang w:bidi="hi-IN"/>
              </w:rPr>
              <w:t>Int</w:t>
            </w:r>
            <w:r>
              <w:rPr>
                <w:color w:val="000000" w:themeColor="text1"/>
                <w:lang w:bidi="hi-IN"/>
              </w:rPr>
              <w:t>ernationa</w:t>
            </w:r>
            <w:r w:rsidRPr="00F07C34">
              <w:rPr>
                <w:color w:val="000000" w:themeColor="text1"/>
                <w:lang w:bidi="hi-IN"/>
              </w:rPr>
              <w:t xml:space="preserve">l </w:t>
            </w:r>
            <w:r w:rsidR="001E71C0" w:rsidRPr="00F07C34">
              <w:rPr>
                <w:color w:val="000000" w:themeColor="text1"/>
                <w:lang w:bidi="hi-IN"/>
              </w:rPr>
              <w:t xml:space="preserve">Space </w:t>
            </w:r>
            <w:r w:rsidR="00F56E3A" w:rsidRPr="00F07C34">
              <w:rPr>
                <w:color w:val="000000" w:themeColor="text1"/>
                <w:lang w:bidi="hi-IN"/>
              </w:rPr>
              <w:t>Univ</w:t>
            </w:r>
            <w:r w:rsidR="00F56E3A">
              <w:rPr>
                <w:color w:val="000000" w:themeColor="text1"/>
                <w:lang w:bidi="hi-IN"/>
              </w:rPr>
              <w:t>ersity</w:t>
            </w:r>
            <w:r w:rsidR="001E71C0" w:rsidRPr="00F07C34">
              <w:rPr>
                <w:color w:val="000000" w:themeColor="text1"/>
                <w:lang w:bidi="hi-IN"/>
              </w:rPr>
              <w:t xml:space="preserve">, Beijing; </w:t>
            </w:r>
            <w:r w:rsidR="00F56E3A">
              <w:rPr>
                <w:color w:val="000000" w:themeColor="text1"/>
                <w:lang w:bidi="hi-IN"/>
              </w:rPr>
              <w:t xml:space="preserve">and a </w:t>
            </w:r>
            <w:r w:rsidR="001E71C0" w:rsidRPr="00F07C34">
              <w:rPr>
                <w:color w:val="000000" w:themeColor="text1"/>
                <w:lang w:bidi="hi-IN"/>
              </w:rPr>
              <w:t>PhD in Public Policy and Public Admin</w:t>
            </w:r>
            <w:r w:rsidR="00F56E3A">
              <w:rPr>
                <w:color w:val="000000" w:themeColor="text1"/>
                <w:lang w:bidi="hi-IN"/>
              </w:rPr>
              <w:t>istraion</w:t>
            </w:r>
            <w:r w:rsidR="001E71C0" w:rsidRPr="00F07C34">
              <w:rPr>
                <w:color w:val="000000" w:themeColor="text1"/>
                <w:lang w:bidi="hi-IN"/>
              </w:rPr>
              <w:t xml:space="preserve">, George Washington </w:t>
            </w:r>
            <w:r w:rsidR="00F56E3A" w:rsidRPr="00F07C34">
              <w:rPr>
                <w:color w:val="000000" w:themeColor="text1"/>
                <w:lang w:bidi="hi-IN"/>
              </w:rPr>
              <w:t>Univ</w:t>
            </w:r>
            <w:r w:rsidR="00F56E3A">
              <w:rPr>
                <w:color w:val="000000" w:themeColor="text1"/>
                <w:lang w:bidi="hi-IN"/>
              </w:rPr>
              <w:t>ersity</w:t>
            </w:r>
            <w:r w:rsidR="001E71C0" w:rsidRPr="00F07C34">
              <w:rPr>
                <w:color w:val="000000" w:themeColor="text1"/>
                <w:lang w:bidi="hi-IN"/>
              </w:rPr>
              <w:t xml:space="preserve">. </w:t>
            </w:r>
            <w:r w:rsidR="00F56E3A">
              <w:rPr>
                <w:color w:val="000000" w:themeColor="text1"/>
                <w:lang w:bidi="hi-IN"/>
              </w:rPr>
              <w:t>Mr. Weeden has</w:t>
            </w:r>
            <w:r w:rsidR="001E71C0" w:rsidRPr="00F07C34">
              <w:rPr>
                <w:color w:val="000000" w:themeColor="text1"/>
                <w:lang w:bidi="hi-IN"/>
              </w:rPr>
              <w:t xml:space="preserve"> a decade of professional technical and operations experience in the national and </w:t>
            </w:r>
            <w:r w:rsidR="00F56E3A">
              <w:rPr>
                <w:color w:val="000000" w:themeColor="text1"/>
                <w:lang w:bidi="hi-IN"/>
              </w:rPr>
              <w:t>i</w:t>
            </w:r>
            <w:r w:rsidR="00F56E3A" w:rsidRPr="00F07C34">
              <w:rPr>
                <w:color w:val="000000" w:themeColor="text1"/>
                <w:lang w:bidi="hi-IN"/>
              </w:rPr>
              <w:t>nt</w:t>
            </w:r>
            <w:r w:rsidR="00F56E3A">
              <w:rPr>
                <w:color w:val="000000" w:themeColor="text1"/>
                <w:lang w:bidi="hi-IN"/>
              </w:rPr>
              <w:t>ernationa</w:t>
            </w:r>
            <w:r w:rsidR="00F56E3A" w:rsidRPr="00F07C34">
              <w:rPr>
                <w:color w:val="000000" w:themeColor="text1"/>
                <w:lang w:bidi="hi-IN"/>
              </w:rPr>
              <w:t xml:space="preserve">l </w:t>
            </w:r>
            <w:r w:rsidR="001E71C0" w:rsidRPr="00F07C34">
              <w:rPr>
                <w:color w:val="000000" w:themeColor="text1"/>
                <w:lang w:bidi="hi-IN"/>
              </w:rPr>
              <w:t xml:space="preserve">space security arena. </w:t>
            </w:r>
            <w:r w:rsidR="00F56E3A">
              <w:rPr>
                <w:color w:val="000000" w:themeColor="text1"/>
                <w:lang w:bidi="hi-IN"/>
              </w:rPr>
              <w:t>For n</w:t>
            </w:r>
            <w:r w:rsidR="001E71C0" w:rsidRPr="00F07C34">
              <w:rPr>
                <w:color w:val="000000" w:themeColor="text1"/>
                <w:lang w:bidi="hi-IN"/>
              </w:rPr>
              <w:t>ine years,</w:t>
            </w:r>
            <w:r w:rsidR="00F56E3A">
              <w:rPr>
                <w:color w:val="000000" w:themeColor="text1"/>
                <w:lang w:bidi="hi-IN"/>
              </w:rPr>
              <w:t xml:space="preserve"> he served as an o</w:t>
            </w:r>
            <w:r w:rsidR="001E71C0" w:rsidRPr="00F07C34">
              <w:rPr>
                <w:color w:val="000000" w:themeColor="text1"/>
                <w:lang w:bidi="hi-IN"/>
              </w:rPr>
              <w:t>fficer</w:t>
            </w:r>
            <w:r w:rsidR="00F56E3A">
              <w:rPr>
                <w:color w:val="000000" w:themeColor="text1"/>
                <w:lang w:bidi="hi-IN"/>
              </w:rPr>
              <w:t xml:space="preserve"> in</w:t>
            </w:r>
            <w:r w:rsidR="001E71C0" w:rsidRPr="00F07C34">
              <w:rPr>
                <w:color w:val="000000" w:themeColor="text1"/>
                <w:lang w:bidi="hi-IN"/>
              </w:rPr>
              <w:t xml:space="preserve"> US Air Force</w:t>
            </w:r>
            <w:r w:rsidR="00F56E3A">
              <w:rPr>
                <w:color w:val="000000" w:themeColor="text1"/>
                <w:lang w:bidi="hi-IN"/>
              </w:rPr>
              <w:t xml:space="preserve"> and was at the</w:t>
            </w:r>
            <w:r w:rsidR="001E71C0" w:rsidRPr="00F07C34">
              <w:rPr>
                <w:color w:val="000000" w:themeColor="text1"/>
                <w:lang w:bidi="hi-IN"/>
              </w:rPr>
              <w:t xml:space="preserve"> US Strategic Command's Joint Space Operations Center. Currently, </w:t>
            </w:r>
            <w:r w:rsidR="00F56E3A">
              <w:rPr>
                <w:color w:val="000000" w:themeColor="text1"/>
                <w:lang w:bidi="hi-IN"/>
              </w:rPr>
              <w:t xml:space="preserve">he is a </w:t>
            </w:r>
            <w:r w:rsidR="001E71C0" w:rsidRPr="00F07C34">
              <w:rPr>
                <w:color w:val="000000" w:themeColor="text1"/>
                <w:lang w:bidi="hi-IN"/>
              </w:rPr>
              <w:t>Technical Adviser</w:t>
            </w:r>
            <w:r w:rsidR="00F56E3A">
              <w:rPr>
                <w:color w:val="000000" w:themeColor="text1"/>
                <w:lang w:bidi="hi-IN"/>
              </w:rPr>
              <w:t xml:space="preserve"> at the </w:t>
            </w:r>
            <w:r w:rsidR="001E71C0" w:rsidRPr="00F07C34">
              <w:rPr>
                <w:color w:val="000000" w:themeColor="text1"/>
                <w:lang w:bidi="hi-IN"/>
              </w:rPr>
              <w:t>Secure World Foundation, resp</w:t>
            </w:r>
            <w:r w:rsidR="00F56E3A">
              <w:rPr>
                <w:color w:val="000000" w:themeColor="text1"/>
                <w:lang w:bidi="hi-IN"/>
              </w:rPr>
              <w:t>onsible</w:t>
            </w:r>
            <w:r w:rsidR="001E71C0" w:rsidRPr="00F07C34">
              <w:rPr>
                <w:color w:val="000000" w:themeColor="text1"/>
                <w:lang w:bidi="hi-IN"/>
              </w:rPr>
              <w:t xml:space="preserve"> for conducting research on global space situational awareness, space traffic management, protection of space assets and prevention of conflict in space. </w:t>
            </w:r>
            <w:r w:rsidR="00F56E3A">
              <w:rPr>
                <w:color w:val="000000" w:themeColor="text1"/>
                <w:lang w:bidi="hi-IN"/>
              </w:rPr>
              <w:t>Mr. Weeden o</w:t>
            </w:r>
            <w:r w:rsidR="001E71C0" w:rsidRPr="00F07C34">
              <w:rPr>
                <w:color w:val="000000" w:themeColor="text1"/>
                <w:lang w:bidi="hi-IN"/>
              </w:rPr>
              <w:t xml:space="preserve">rganizes national and </w:t>
            </w:r>
            <w:r w:rsidR="00F56E3A">
              <w:rPr>
                <w:color w:val="000000" w:themeColor="text1"/>
                <w:lang w:bidi="hi-IN"/>
              </w:rPr>
              <w:t>i</w:t>
            </w:r>
            <w:r w:rsidRPr="00F07C34">
              <w:rPr>
                <w:color w:val="000000" w:themeColor="text1"/>
                <w:lang w:bidi="hi-IN"/>
              </w:rPr>
              <w:t>nt</w:t>
            </w:r>
            <w:r>
              <w:rPr>
                <w:color w:val="000000" w:themeColor="text1"/>
                <w:lang w:bidi="hi-IN"/>
              </w:rPr>
              <w:t>ernationa</w:t>
            </w:r>
            <w:r w:rsidRPr="00F07C34">
              <w:rPr>
                <w:color w:val="000000" w:themeColor="text1"/>
                <w:lang w:bidi="hi-IN"/>
              </w:rPr>
              <w:t xml:space="preserve">l </w:t>
            </w:r>
            <w:r w:rsidR="001E71C0" w:rsidRPr="00F07C34">
              <w:rPr>
                <w:color w:val="000000" w:themeColor="text1"/>
                <w:lang w:bidi="hi-IN"/>
              </w:rPr>
              <w:t xml:space="preserve">workshops to increase awareness of and facilitate dialogue on space security and sustainability issues. </w:t>
            </w:r>
          </w:p>
          <w:p w:rsidR="00F56E3A" w:rsidRPr="00F07C34" w:rsidRDefault="00F56E3A" w:rsidP="00F56E3A">
            <w:pPr>
              <w:jc w:val="both"/>
              <w:textAlignment w:val="baseline"/>
              <w:rPr>
                <w:color w:val="000000" w:themeColor="text1"/>
                <w:lang w:bidi="hi-IN"/>
              </w:rPr>
            </w:pPr>
          </w:p>
        </w:tc>
      </w:tr>
      <w:tr w:rsidR="001E71C0" w:rsidRPr="00F07C34" w:rsidTr="00D776A1">
        <w:trPr>
          <w:trHeight w:val="1350"/>
        </w:trPr>
        <w:tc>
          <w:tcPr>
            <w:tcW w:w="1735" w:type="dxa"/>
            <w:tcBorders>
              <w:top w:val="nil"/>
              <w:left w:val="nil"/>
              <w:bottom w:val="nil"/>
              <w:right w:val="nil"/>
            </w:tcBorders>
          </w:tcPr>
          <w:p w:rsidR="001E71C0" w:rsidRPr="00F07C34" w:rsidRDefault="0043290C" w:rsidP="00275110">
            <w:pPr>
              <w:jc w:val="both"/>
              <w:outlineLvl w:val="3"/>
              <w:rPr>
                <w:noProof/>
                <w:color w:val="000000" w:themeColor="text1"/>
                <w:lang w:val="en-CA" w:eastAsia="en-CA"/>
              </w:rPr>
            </w:pPr>
            <w:r>
              <w:rPr>
                <w:noProof/>
                <w:color w:val="000000" w:themeColor="text1"/>
              </w:rPr>
              <w:drawing>
                <wp:anchor distT="0" distB="0" distL="114300" distR="114300" simplePos="0" relativeHeight="251663360" behindDoc="1" locked="0" layoutInCell="1" allowOverlap="1">
                  <wp:simplePos x="0" y="0"/>
                  <wp:positionH relativeFrom="column">
                    <wp:posOffset>-47625</wp:posOffset>
                  </wp:positionH>
                  <wp:positionV relativeFrom="paragraph">
                    <wp:posOffset>6753225</wp:posOffset>
                  </wp:positionV>
                  <wp:extent cx="1060450" cy="1343025"/>
                  <wp:effectExtent l="19050" t="0" r="6350" b="0"/>
                  <wp:wrapTight wrapText="bothSides">
                    <wp:wrapPolygon edited="0">
                      <wp:start x="-388" y="0"/>
                      <wp:lineTo x="-388" y="21447"/>
                      <wp:lineTo x="21729" y="21447"/>
                      <wp:lineTo x="21729" y="0"/>
                      <wp:lineTo x="-388" y="0"/>
                    </wp:wrapPolygon>
                  </wp:wrapTight>
                  <wp:docPr id="13" name="Picture 13" descr="C:\Documents and Settings\edannalslaw\Desktop\caixia in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edannalslaw\Desktop\caixia in 209.jpg"/>
                          <pic:cNvPicPr>
                            <a:picLocks noChangeAspect="1" noChangeArrowheads="1"/>
                          </pic:cNvPicPr>
                        </pic:nvPicPr>
                        <pic:blipFill>
                          <a:blip r:embed="rId14" cstate="print"/>
                          <a:srcRect/>
                          <a:stretch>
                            <a:fillRect/>
                          </a:stretch>
                        </pic:blipFill>
                        <pic:spPr bwMode="auto">
                          <a:xfrm>
                            <a:off x="0" y="0"/>
                            <a:ext cx="1060450" cy="1343025"/>
                          </a:xfrm>
                          <a:prstGeom prst="rect">
                            <a:avLst/>
                          </a:prstGeom>
                          <a:noFill/>
                          <a:ln w="9525">
                            <a:noFill/>
                            <a:miter lim="800000"/>
                            <a:headEnd/>
                            <a:tailEnd/>
                          </a:ln>
                        </pic:spPr>
                      </pic:pic>
                    </a:graphicData>
                  </a:graphic>
                </wp:anchor>
              </w:drawing>
            </w:r>
          </w:p>
        </w:tc>
        <w:tc>
          <w:tcPr>
            <w:tcW w:w="7790" w:type="dxa"/>
            <w:gridSpan w:val="2"/>
            <w:tcBorders>
              <w:top w:val="nil"/>
              <w:left w:val="nil"/>
              <w:bottom w:val="nil"/>
              <w:right w:val="nil"/>
            </w:tcBorders>
          </w:tcPr>
          <w:p w:rsidR="001E71C0" w:rsidRPr="00F07C34" w:rsidRDefault="001E71C0" w:rsidP="00F3387C">
            <w:pPr>
              <w:spacing w:after="240"/>
              <w:jc w:val="both"/>
              <w:rPr>
                <w:rFonts w:eastAsia="SimSun"/>
                <w:b/>
                <w:lang w:eastAsia="zh-CN"/>
              </w:rPr>
            </w:pPr>
            <w:r w:rsidRPr="00F07C34">
              <w:rPr>
                <w:rFonts w:eastAsia="SimSun"/>
                <w:b/>
                <w:lang w:eastAsia="zh-CN"/>
              </w:rPr>
              <w:t xml:space="preserve">Dr. Caixia </w:t>
            </w:r>
            <w:r>
              <w:rPr>
                <w:rFonts w:eastAsia="SimSun"/>
                <w:b/>
                <w:lang w:eastAsia="zh-CN"/>
              </w:rPr>
              <w:t>Yang</w:t>
            </w:r>
          </w:p>
          <w:p w:rsidR="001E71C0" w:rsidRPr="001A5422" w:rsidRDefault="001E71C0" w:rsidP="00F3387C">
            <w:pPr>
              <w:spacing w:after="240"/>
              <w:jc w:val="both"/>
              <w:rPr>
                <w:rFonts w:eastAsia="SimSun"/>
                <w:lang w:eastAsia="zh-CN"/>
              </w:rPr>
            </w:pPr>
            <w:r w:rsidRPr="001A5422">
              <w:rPr>
                <w:rFonts w:eastAsia="SimSun"/>
                <w:lang w:eastAsia="zh-CN"/>
              </w:rPr>
              <w:t xml:space="preserve">Dr. Caixia Yang is </w:t>
            </w:r>
            <w:r w:rsidR="00F56E3A">
              <w:rPr>
                <w:rFonts w:eastAsia="SimSun"/>
                <w:lang w:eastAsia="zh-CN"/>
              </w:rPr>
              <w:t xml:space="preserve">an </w:t>
            </w:r>
            <w:r w:rsidR="0043290C">
              <w:rPr>
                <w:rFonts w:eastAsia="SimSun"/>
                <w:lang w:eastAsia="zh-CN"/>
              </w:rPr>
              <w:t>A</w:t>
            </w:r>
            <w:r w:rsidRPr="001A5422">
              <w:rPr>
                <w:rFonts w:eastAsia="SimSun"/>
                <w:lang w:eastAsia="zh-CN"/>
              </w:rPr>
              <w:t xml:space="preserve">ssociate </w:t>
            </w:r>
            <w:r w:rsidR="0043290C">
              <w:rPr>
                <w:rFonts w:eastAsia="SimSun"/>
                <w:lang w:eastAsia="zh-CN"/>
              </w:rPr>
              <w:t>P</w:t>
            </w:r>
            <w:r w:rsidRPr="001A5422">
              <w:rPr>
                <w:rFonts w:eastAsia="SimSun"/>
                <w:lang w:eastAsia="zh-CN"/>
              </w:rPr>
              <w:t xml:space="preserve">rofessor </w:t>
            </w:r>
            <w:r w:rsidR="00F56E3A">
              <w:rPr>
                <w:rFonts w:eastAsia="SimSun"/>
                <w:lang w:eastAsia="zh-CN"/>
              </w:rPr>
              <w:t xml:space="preserve">at </w:t>
            </w:r>
            <w:r w:rsidRPr="001A5422">
              <w:rPr>
                <w:rFonts w:eastAsia="SimSun"/>
                <w:lang w:eastAsia="zh-CN"/>
              </w:rPr>
              <w:t xml:space="preserve">the Law School of Beijing University of Aeronautics and Astronautics since 2008. Invited by the Institute of Air and Space Law </w:t>
            </w:r>
            <w:r w:rsidR="00F56E3A">
              <w:rPr>
                <w:rFonts w:eastAsia="SimSun"/>
                <w:lang w:eastAsia="zh-CN"/>
              </w:rPr>
              <w:t xml:space="preserve">(IASL) </w:t>
            </w:r>
            <w:r w:rsidRPr="001A5422">
              <w:rPr>
                <w:rFonts w:eastAsia="SimSun"/>
                <w:lang w:eastAsia="zh-CN"/>
              </w:rPr>
              <w:t xml:space="preserve">of McGill University, she began her one year postdoctoral research in air and space law </w:t>
            </w:r>
            <w:r w:rsidR="00F56E3A">
              <w:rPr>
                <w:rFonts w:eastAsia="SimSun"/>
                <w:lang w:eastAsia="zh-CN"/>
              </w:rPr>
              <w:t>in</w:t>
            </w:r>
            <w:r w:rsidRPr="001A5422">
              <w:rPr>
                <w:rFonts w:eastAsia="SimSun"/>
                <w:lang w:eastAsia="zh-CN"/>
              </w:rPr>
              <w:t xml:space="preserve"> September 2012. During her </w:t>
            </w:r>
            <w:r w:rsidR="00F56E3A">
              <w:rPr>
                <w:rFonts w:eastAsia="SimSun"/>
                <w:lang w:eastAsia="zh-CN"/>
              </w:rPr>
              <w:t>time at the</w:t>
            </w:r>
            <w:r w:rsidRPr="001A5422">
              <w:rPr>
                <w:rFonts w:eastAsia="SimSun"/>
                <w:lang w:eastAsia="zh-CN"/>
              </w:rPr>
              <w:t xml:space="preserve"> IASL, she has been actively involved in academic events </w:t>
            </w:r>
            <w:r w:rsidR="00F56E3A">
              <w:rPr>
                <w:rFonts w:eastAsia="SimSun"/>
                <w:lang w:eastAsia="zh-CN"/>
              </w:rPr>
              <w:t>related to</w:t>
            </w:r>
            <w:r w:rsidRPr="001A5422">
              <w:rPr>
                <w:rFonts w:eastAsia="SimSun"/>
                <w:lang w:eastAsia="zh-CN"/>
              </w:rPr>
              <w:t xml:space="preserve"> international space law. She has published several articles in French and Chinese. Dr. Yang’s main research fields are private international law and international commercial arbitration law, comparative air law and space law. Dr. Yang graduated from China University of Political Sciences and Law with a </w:t>
            </w:r>
            <w:r w:rsidR="00F56E3A" w:rsidRPr="001A5422">
              <w:rPr>
                <w:rFonts w:eastAsia="SimSun"/>
                <w:lang w:eastAsia="zh-CN"/>
              </w:rPr>
              <w:t xml:space="preserve">Bachelor in Law </w:t>
            </w:r>
            <w:r w:rsidRPr="001A5422">
              <w:rPr>
                <w:rFonts w:eastAsia="SimSun"/>
                <w:lang w:eastAsia="zh-CN"/>
              </w:rPr>
              <w:t xml:space="preserve">degree and a Master </w:t>
            </w:r>
            <w:r w:rsidR="00F56E3A">
              <w:rPr>
                <w:rFonts w:eastAsia="SimSun"/>
                <w:lang w:eastAsia="zh-CN"/>
              </w:rPr>
              <w:t>degree</w:t>
            </w:r>
            <w:r w:rsidRPr="001A5422">
              <w:rPr>
                <w:rFonts w:eastAsia="SimSun"/>
                <w:lang w:eastAsia="zh-CN"/>
              </w:rPr>
              <w:t xml:space="preserve"> in international law. After working as legal counsel </w:t>
            </w:r>
            <w:r w:rsidR="00F56E3A">
              <w:rPr>
                <w:rFonts w:eastAsia="SimSun"/>
                <w:lang w:eastAsia="zh-CN"/>
              </w:rPr>
              <w:t>at</w:t>
            </w:r>
            <w:r w:rsidRPr="001A5422">
              <w:rPr>
                <w:rFonts w:eastAsia="SimSun"/>
                <w:lang w:eastAsia="zh-CN"/>
              </w:rPr>
              <w:t xml:space="preserve"> Tsinghua University, she went to University of Paris II</w:t>
            </w:r>
            <w:r w:rsidR="00F56E3A">
              <w:rPr>
                <w:rFonts w:eastAsia="SimSun"/>
                <w:lang w:eastAsia="zh-CN"/>
              </w:rPr>
              <w:t>,</w:t>
            </w:r>
            <w:r w:rsidRPr="001A5422">
              <w:rPr>
                <w:rFonts w:eastAsia="SimSun"/>
                <w:lang w:eastAsia="zh-CN"/>
              </w:rPr>
              <w:t xml:space="preserve"> where she obtaine</w:t>
            </w:r>
            <w:r w:rsidR="00F56E3A">
              <w:rPr>
                <w:rFonts w:eastAsia="SimSun"/>
                <w:lang w:eastAsia="zh-CN"/>
              </w:rPr>
              <w:t>d a Master</w:t>
            </w:r>
            <w:r w:rsidRPr="001A5422">
              <w:rPr>
                <w:rFonts w:eastAsia="SimSun"/>
                <w:lang w:eastAsia="zh-CN"/>
              </w:rPr>
              <w:t xml:space="preserve"> degree and a Ph.D. degree. Dr. Yang is admitted to </w:t>
            </w:r>
            <w:r w:rsidRPr="001A5422">
              <w:rPr>
                <w:color w:val="000000" w:themeColor="text1"/>
              </w:rPr>
              <w:t>practice law in</w:t>
            </w:r>
            <w:r w:rsidRPr="001A5422">
              <w:rPr>
                <w:rFonts w:eastAsia="SimSun"/>
                <w:lang w:eastAsia="zh-CN"/>
              </w:rPr>
              <w:t xml:space="preserve"> the People’s Republic of China. </w:t>
            </w: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036320" cy="1309908"/>
                  <wp:effectExtent l="0" t="0" r="0" b="5080"/>
                  <wp:docPr id="43" name="Picture 11" descr="Ciro Arevalo Ye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o Arevalo Yep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320" cy="1309908"/>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textAlignment w:val="baseline"/>
              <w:outlineLvl w:val="0"/>
              <w:rPr>
                <w:b/>
                <w:bCs/>
                <w:color w:val="000000" w:themeColor="text1"/>
                <w:spacing w:val="-5"/>
                <w:kern w:val="36"/>
                <w:bdr w:val="none" w:sz="0" w:space="0" w:color="auto" w:frame="1"/>
                <w:lang w:bidi="hi-IN"/>
              </w:rPr>
            </w:pPr>
            <w:r w:rsidRPr="00F07C34">
              <w:rPr>
                <w:b/>
                <w:bCs/>
                <w:color w:val="000000" w:themeColor="text1"/>
                <w:spacing w:val="-5"/>
                <w:kern w:val="36"/>
                <w:bdr w:val="none" w:sz="0" w:space="0" w:color="auto" w:frame="1"/>
                <w:lang w:bidi="hi-IN"/>
              </w:rPr>
              <w:t>Ambassador Ciro Arevalo Yepes</w:t>
            </w:r>
          </w:p>
          <w:p w:rsidR="00F56E3A" w:rsidRDefault="00F56E3A" w:rsidP="00275110">
            <w:pPr>
              <w:jc w:val="both"/>
              <w:textAlignment w:val="baseline"/>
              <w:outlineLvl w:val="0"/>
            </w:pPr>
          </w:p>
          <w:p w:rsidR="001E71C0" w:rsidRPr="00F07C34" w:rsidRDefault="001E71C0" w:rsidP="00275110">
            <w:pPr>
              <w:jc w:val="both"/>
              <w:textAlignment w:val="baseline"/>
              <w:outlineLvl w:val="0"/>
              <w:rPr>
                <w:color w:val="000000" w:themeColor="text1"/>
                <w:lang w:bidi="hi-IN"/>
              </w:rPr>
            </w:pPr>
            <w:r w:rsidRPr="00F07C34">
              <w:rPr>
                <w:color w:val="000000" w:themeColor="text1"/>
                <w:spacing w:val="-5"/>
                <w:kern w:val="36"/>
                <w:bdr w:val="none" w:sz="0" w:space="0" w:color="auto" w:frame="1"/>
                <w:lang w:bidi="hi-IN"/>
              </w:rPr>
              <w:t xml:space="preserve">Ambassador </w:t>
            </w:r>
            <w:r w:rsidRPr="00774F6D">
              <w:rPr>
                <w:color w:val="000000" w:themeColor="text1"/>
                <w:spacing w:val="-5"/>
                <w:kern w:val="36"/>
                <w:bdr w:val="none" w:sz="0" w:space="0" w:color="auto" w:frame="1"/>
                <w:lang w:bidi="hi-IN"/>
              </w:rPr>
              <w:t>Arevalo Yepes</w:t>
            </w:r>
            <w:r w:rsidRPr="00F07C34">
              <w:rPr>
                <w:b/>
                <w:bCs/>
                <w:color w:val="000000" w:themeColor="text1"/>
                <w:spacing w:val="-5"/>
                <w:kern w:val="36"/>
                <w:bdr w:val="none" w:sz="0" w:space="0" w:color="auto" w:frame="1"/>
                <w:lang w:bidi="hi-IN"/>
              </w:rPr>
              <w:t xml:space="preserve"> </w:t>
            </w:r>
            <w:r w:rsidRPr="00F07C34">
              <w:rPr>
                <w:color w:val="000000" w:themeColor="text1"/>
                <w:lang w:bidi="hi-IN"/>
              </w:rPr>
              <w:t xml:space="preserve">is a member of the Space Security Council of the World Economic Forum and President of </w:t>
            </w:r>
            <w:r w:rsidR="00F56E3A">
              <w:rPr>
                <w:color w:val="000000" w:themeColor="text1"/>
                <w:lang w:bidi="hi-IN"/>
              </w:rPr>
              <w:t xml:space="preserve">the </w:t>
            </w:r>
            <w:r w:rsidRPr="00F07C34">
              <w:rPr>
                <w:color w:val="000000" w:themeColor="text1"/>
                <w:lang w:bidi="hi-IN"/>
              </w:rPr>
              <w:t>Regional Group for Latin America and the Caribbean</w:t>
            </w:r>
            <w:r w:rsidR="00F56E3A">
              <w:rPr>
                <w:color w:val="000000" w:themeColor="text1"/>
                <w:lang w:bidi="hi-IN"/>
              </w:rPr>
              <w:t xml:space="preserve"> in the</w:t>
            </w:r>
            <w:r w:rsidRPr="00F07C34">
              <w:rPr>
                <w:color w:val="000000" w:themeColor="text1"/>
                <w:lang w:bidi="hi-IN"/>
              </w:rPr>
              <w:t xml:space="preserve"> International Astronautical</w:t>
            </w:r>
            <w:r w:rsidR="00F56E3A">
              <w:rPr>
                <w:color w:val="000000" w:themeColor="text1"/>
                <w:lang w:bidi="hi-IN"/>
              </w:rPr>
              <w:t xml:space="preserve"> Federation. Previously, he served</w:t>
            </w:r>
            <w:r w:rsidRPr="00F07C34">
              <w:rPr>
                <w:color w:val="000000" w:themeColor="text1"/>
                <w:lang w:bidi="hi-IN"/>
              </w:rPr>
              <w:t xml:space="preserve"> as Chairman</w:t>
            </w:r>
            <w:r w:rsidR="00F56E3A">
              <w:rPr>
                <w:color w:val="000000" w:themeColor="text1"/>
                <w:lang w:bidi="hi-IN"/>
              </w:rPr>
              <w:t xml:space="preserve"> of the </w:t>
            </w:r>
            <w:r w:rsidRPr="00F07C34">
              <w:rPr>
                <w:color w:val="000000" w:themeColor="text1"/>
                <w:lang w:bidi="hi-IN"/>
              </w:rPr>
              <w:t xml:space="preserve">United Nations Committee on the Peaceful Uses of Outer Space; </w:t>
            </w:r>
            <w:r w:rsidR="00F56E3A">
              <w:rPr>
                <w:color w:val="000000" w:themeColor="text1"/>
                <w:lang w:bidi="hi-IN"/>
              </w:rPr>
              <w:t xml:space="preserve">the </w:t>
            </w:r>
            <w:r w:rsidRPr="00F07C34">
              <w:rPr>
                <w:color w:val="000000" w:themeColor="text1"/>
                <w:lang w:bidi="hi-IN"/>
              </w:rPr>
              <w:t>Colombian Ambassador to the UN</w:t>
            </w:r>
            <w:r w:rsidR="00F56E3A">
              <w:rPr>
                <w:color w:val="000000" w:themeColor="text1"/>
                <w:lang w:bidi="hi-IN"/>
              </w:rPr>
              <w:t>. He is</w:t>
            </w:r>
            <w:r w:rsidRPr="00F07C34">
              <w:rPr>
                <w:color w:val="000000" w:themeColor="text1"/>
                <w:lang w:bidi="hi-IN"/>
              </w:rPr>
              <w:t xml:space="preserve"> </w:t>
            </w:r>
            <w:r w:rsidR="00F56E3A">
              <w:rPr>
                <w:color w:val="000000" w:themeColor="text1"/>
                <w:lang w:bidi="hi-IN"/>
              </w:rPr>
              <w:t>a m</w:t>
            </w:r>
            <w:r w:rsidRPr="00F07C34">
              <w:rPr>
                <w:color w:val="000000" w:themeColor="text1"/>
                <w:lang w:bidi="hi-IN"/>
              </w:rPr>
              <w:t>ember</w:t>
            </w:r>
            <w:r w:rsidR="00F56E3A">
              <w:rPr>
                <w:color w:val="000000" w:themeColor="text1"/>
                <w:lang w:bidi="hi-IN"/>
              </w:rPr>
              <w:t xml:space="preserve"> of the</w:t>
            </w:r>
            <w:r w:rsidRPr="00F07C34">
              <w:rPr>
                <w:color w:val="000000" w:themeColor="text1"/>
                <w:lang w:bidi="hi-IN"/>
              </w:rPr>
              <w:t xml:space="preserve"> Advisory Committee</w:t>
            </w:r>
            <w:r w:rsidR="00F56E3A">
              <w:rPr>
                <w:color w:val="000000" w:themeColor="text1"/>
                <w:lang w:bidi="hi-IN"/>
              </w:rPr>
              <w:t xml:space="preserve"> of the</w:t>
            </w:r>
            <w:r w:rsidRPr="00F07C34">
              <w:rPr>
                <w:color w:val="000000" w:themeColor="text1"/>
                <w:lang w:bidi="hi-IN"/>
              </w:rPr>
              <w:t xml:space="preserve"> Secure W</w:t>
            </w:r>
            <w:r w:rsidR="00F56E3A">
              <w:rPr>
                <w:color w:val="000000" w:themeColor="text1"/>
                <w:lang w:bidi="hi-IN"/>
              </w:rPr>
              <w:t>orld Foundation and the</w:t>
            </w:r>
            <w:r w:rsidRPr="00F07C34">
              <w:rPr>
                <w:color w:val="000000" w:themeColor="text1"/>
                <w:lang w:bidi="hi-IN"/>
              </w:rPr>
              <w:t xml:space="preserve"> Standing Advisory Group on Technical Assistance and Cooperation</w:t>
            </w:r>
            <w:r w:rsidR="00F56E3A">
              <w:rPr>
                <w:color w:val="000000" w:themeColor="text1"/>
                <w:lang w:bidi="hi-IN"/>
              </w:rPr>
              <w:t xml:space="preserve"> of the</w:t>
            </w:r>
            <w:r w:rsidRPr="00F07C34">
              <w:rPr>
                <w:color w:val="000000" w:themeColor="text1"/>
                <w:lang w:bidi="hi-IN"/>
              </w:rPr>
              <w:t xml:space="preserve"> International Atomic Energy Agency.</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036368" cy="1318260"/>
                  <wp:effectExtent l="0" t="0" r="0" b="0"/>
                  <wp:docPr id="44" name="Picture 13" descr="David Scho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Schor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368" cy="1318260"/>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textAlignment w:val="baseline"/>
              <w:outlineLvl w:val="0"/>
              <w:rPr>
                <w:b/>
                <w:bCs/>
                <w:color w:val="000000" w:themeColor="text1"/>
                <w:spacing w:val="-5"/>
                <w:kern w:val="36"/>
                <w:bdr w:val="none" w:sz="0" w:space="0" w:color="auto" w:frame="1"/>
                <w:lang w:bidi="hi-IN"/>
              </w:rPr>
            </w:pPr>
            <w:r w:rsidRPr="00F07C34">
              <w:rPr>
                <w:b/>
                <w:bCs/>
                <w:color w:val="000000" w:themeColor="text1"/>
                <w:spacing w:val="-5"/>
                <w:kern w:val="36"/>
                <w:bdr w:val="none" w:sz="0" w:space="0" w:color="auto" w:frame="1"/>
                <w:lang w:bidi="hi-IN"/>
              </w:rPr>
              <w:t>Mr. David Schorr</w:t>
            </w:r>
          </w:p>
          <w:p w:rsidR="001E71C0" w:rsidRPr="00F07C34" w:rsidRDefault="001E71C0" w:rsidP="00275110">
            <w:pPr>
              <w:shd w:val="clear" w:color="auto" w:fill="FFFFFF"/>
              <w:jc w:val="both"/>
              <w:textAlignment w:val="baseline"/>
              <w:rPr>
                <w:color w:val="000000" w:themeColor="text1"/>
                <w:lang w:bidi="hi-IN"/>
              </w:rPr>
            </w:pPr>
          </w:p>
          <w:p w:rsidR="001E71C0" w:rsidRPr="00F07C34" w:rsidRDefault="001E71C0" w:rsidP="00275110">
            <w:pPr>
              <w:shd w:val="clear" w:color="auto" w:fill="FFFFFF"/>
              <w:jc w:val="both"/>
              <w:textAlignment w:val="baseline"/>
              <w:outlineLvl w:val="0"/>
              <w:rPr>
                <w:color w:val="000000" w:themeColor="text1"/>
                <w:lang w:bidi="hi-IN"/>
              </w:rPr>
            </w:pPr>
            <w:r w:rsidRPr="00F07C34">
              <w:rPr>
                <w:color w:val="000000" w:themeColor="text1"/>
                <w:kern w:val="36"/>
                <w:bdr w:val="none" w:sz="0" w:space="0" w:color="auto" w:frame="1"/>
                <w:lang w:bidi="hi-IN"/>
              </w:rPr>
              <w:t>Mr. Schorr is a member of the Global Agenda Council on Oceans of the World Economic Forum and</w:t>
            </w:r>
            <w:r w:rsidRPr="00F07C34">
              <w:rPr>
                <w:b/>
                <w:bCs/>
                <w:color w:val="000000" w:themeColor="text1"/>
                <w:kern w:val="36"/>
                <w:bdr w:val="none" w:sz="0" w:space="0" w:color="auto" w:frame="1"/>
                <w:lang w:bidi="hi-IN"/>
              </w:rPr>
              <w:t xml:space="preserve"> </w:t>
            </w:r>
            <w:r w:rsidRPr="00F07C34">
              <w:rPr>
                <w:color w:val="000000" w:themeColor="text1"/>
                <w:lang w:bidi="hi-IN"/>
              </w:rPr>
              <w:t>Senior Manager</w:t>
            </w:r>
            <w:r w:rsidR="00F56E3A">
              <w:rPr>
                <w:color w:val="000000" w:themeColor="text1"/>
                <w:lang w:bidi="hi-IN"/>
              </w:rPr>
              <w:t xml:space="preserve"> of the</w:t>
            </w:r>
            <w:r w:rsidRPr="00F07C34">
              <w:rPr>
                <w:color w:val="000000" w:themeColor="text1"/>
                <w:lang w:bidi="hi-IN"/>
              </w:rPr>
              <w:t xml:space="preserve"> Transparent Seas Project</w:t>
            </w:r>
            <w:r w:rsidR="00F56E3A">
              <w:rPr>
                <w:color w:val="000000" w:themeColor="text1"/>
                <w:lang w:bidi="hi-IN"/>
              </w:rPr>
              <w:t xml:space="preserve"> at the</w:t>
            </w:r>
            <w:r w:rsidRPr="00F07C34">
              <w:rPr>
                <w:color w:val="000000" w:themeColor="text1"/>
                <w:lang w:bidi="hi-IN"/>
              </w:rPr>
              <w:t xml:space="preserve"> World Wide Fund for Nature </w:t>
            </w:r>
            <w:r w:rsidR="001A6104">
              <w:rPr>
                <w:color w:val="000000" w:themeColor="text1"/>
                <w:lang w:bidi="hi-IN"/>
              </w:rPr>
              <w:t>(WWF),</w:t>
            </w:r>
            <w:r w:rsidRPr="00F07C34">
              <w:rPr>
                <w:color w:val="000000" w:themeColor="text1"/>
                <w:lang w:bidi="hi-IN"/>
              </w:rPr>
              <w:t xml:space="preserve"> USA.</w:t>
            </w:r>
            <w:r w:rsidR="001A6104">
              <w:rPr>
                <w:color w:val="000000" w:themeColor="text1"/>
                <w:lang w:bidi="hi-IN"/>
              </w:rPr>
              <w:t xml:space="preserve"> He holds a</w:t>
            </w:r>
            <w:r w:rsidRPr="00F07C34">
              <w:rPr>
                <w:color w:val="000000" w:themeColor="text1"/>
                <w:lang w:bidi="hi-IN"/>
              </w:rPr>
              <w:t xml:space="preserve"> BA</w:t>
            </w:r>
            <w:r w:rsidR="001A6104">
              <w:rPr>
                <w:color w:val="000000" w:themeColor="text1"/>
                <w:lang w:bidi="hi-IN"/>
              </w:rPr>
              <w:t>,</w:t>
            </w:r>
            <w:r w:rsidRPr="00F07C34">
              <w:rPr>
                <w:color w:val="000000" w:themeColor="text1"/>
                <w:lang w:bidi="hi-IN"/>
              </w:rPr>
              <w:t xml:space="preserve"> Oberlin College</w:t>
            </w:r>
            <w:r w:rsidR="001A6104">
              <w:rPr>
                <w:color w:val="000000" w:themeColor="text1"/>
                <w:lang w:bidi="hi-IN"/>
              </w:rPr>
              <w:t>;</w:t>
            </w:r>
            <w:r w:rsidRPr="00F07C34">
              <w:rPr>
                <w:color w:val="000000" w:themeColor="text1"/>
                <w:lang w:bidi="hi-IN"/>
              </w:rPr>
              <w:t xml:space="preserve"> JD, Yale Law School. </w:t>
            </w:r>
            <w:r w:rsidR="001A6104">
              <w:rPr>
                <w:color w:val="000000" w:themeColor="text1"/>
                <w:lang w:bidi="hi-IN"/>
              </w:rPr>
              <w:t xml:space="preserve">Highlights from his career include: </w:t>
            </w:r>
            <w:r w:rsidRPr="00F07C34">
              <w:rPr>
                <w:color w:val="000000" w:themeColor="text1"/>
                <w:lang w:bidi="hi-IN"/>
              </w:rPr>
              <w:t>1989-92, international law practice, Washington; 1989, directed</w:t>
            </w:r>
            <w:r w:rsidR="001A6104">
              <w:rPr>
                <w:color w:val="000000" w:themeColor="text1"/>
                <w:lang w:bidi="hi-IN"/>
              </w:rPr>
              <w:t xml:space="preserve"> the</w:t>
            </w:r>
            <w:r w:rsidRPr="00F07C34">
              <w:rPr>
                <w:color w:val="000000" w:themeColor="text1"/>
                <w:lang w:bidi="hi-IN"/>
              </w:rPr>
              <w:t xml:space="preserve"> Sustainable Commerce Programme, WWF; 1993-96, Washington College of Law; 1994-98, adjunct faculty teaching trade law and trade and environment, American University; 1997, Georgetown University; 1993-2001, Independent Consultant and Senior Fellow, WWF. </w:t>
            </w:r>
            <w:r w:rsidR="001A6104">
              <w:rPr>
                <w:color w:val="000000" w:themeColor="text1"/>
                <w:lang w:bidi="hi-IN"/>
              </w:rPr>
              <w:t xml:space="preserve">Mr. Schorr is </w:t>
            </w:r>
            <w:r w:rsidRPr="00F07C34">
              <w:rPr>
                <w:color w:val="000000" w:themeColor="text1"/>
                <w:lang w:bidi="hi-IN"/>
              </w:rPr>
              <w:t>Chair</w:t>
            </w:r>
            <w:r w:rsidR="001A6104">
              <w:rPr>
                <w:color w:val="000000" w:themeColor="text1"/>
                <w:lang w:bidi="hi-IN"/>
              </w:rPr>
              <w:t xml:space="preserve"> of the</w:t>
            </w:r>
            <w:r w:rsidRPr="00F07C34">
              <w:rPr>
                <w:color w:val="000000" w:themeColor="text1"/>
                <w:lang w:bidi="hi-IN"/>
              </w:rPr>
              <w:t xml:space="preserve"> US National Advisory Committee on NAFTA environmental implementation.</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b/>
                <w:bCs/>
                <w:noProof/>
                <w:color w:val="000000" w:themeColor="text1"/>
              </w:rPr>
              <w:drawing>
                <wp:inline distT="0" distB="0" distL="0" distR="0">
                  <wp:extent cx="1021080" cy="1284299"/>
                  <wp:effectExtent l="0" t="0" r="7620" b="0"/>
                  <wp:docPr id="46" name="Picture 2" descr="C:\Users\Ram\Desktop\E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Desktop\Eya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737" cy="1287641"/>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shd w:val="clear" w:color="auto" w:fill="FFFFFF"/>
              </w:rPr>
            </w:pPr>
            <w:r w:rsidRPr="00F07C34">
              <w:rPr>
                <w:b/>
                <w:bCs/>
                <w:color w:val="000000" w:themeColor="text1"/>
                <w:lang w:bidi="hi-IN"/>
              </w:rPr>
              <w:t xml:space="preserve">Mr. Eya David Macauley </w:t>
            </w:r>
          </w:p>
          <w:p w:rsidR="001E71C0" w:rsidRPr="00F07C34" w:rsidRDefault="001E71C0" w:rsidP="00275110">
            <w:pPr>
              <w:pStyle w:val="Heading3"/>
              <w:shd w:val="clear" w:color="auto" w:fill="FFFFFF"/>
              <w:spacing w:before="0"/>
              <w:jc w:val="both"/>
              <w:textAlignment w:val="baseline"/>
              <w:outlineLvl w:val="2"/>
              <w:rPr>
                <w:rFonts w:ascii="Times New Roman" w:eastAsia="Times New Roman" w:hAnsi="Times New Roman" w:cs="Times New Roman"/>
                <w:b w:val="0"/>
                <w:bCs w:val="0"/>
                <w:color w:val="000000" w:themeColor="text1"/>
                <w:kern w:val="36"/>
                <w:bdr w:val="none" w:sz="0" w:space="0" w:color="auto" w:frame="1"/>
                <w:lang w:bidi="hi-IN"/>
              </w:rPr>
            </w:pPr>
          </w:p>
          <w:p w:rsidR="001E71C0" w:rsidRPr="00F07C34" w:rsidRDefault="001E71C0" w:rsidP="00275110">
            <w:pPr>
              <w:keepNext/>
              <w:keepLines/>
              <w:shd w:val="clear" w:color="auto" w:fill="FFFFFF"/>
              <w:jc w:val="both"/>
              <w:textAlignment w:val="baseline"/>
              <w:outlineLvl w:val="2"/>
              <w:rPr>
                <w:color w:val="000000" w:themeColor="text1"/>
                <w:lang w:val="nl-NL" w:bidi="hi-IN"/>
              </w:rPr>
            </w:pPr>
            <w:r w:rsidRPr="00F07C34">
              <w:rPr>
                <w:color w:val="000000" w:themeColor="text1"/>
                <w:kern w:val="36"/>
                <w:bdr w:val="none" w:sz="0" w:space="0" w:color="auto" w:frame="1"/>
                <w:lang w:bidi="hi-IN"/>
              </w:rPr>
              <w:t xml:space="preserve">Mr. Macauley is </w:t>
            </w:r>
            <w:r w:rsidRPr="00F07C34">
              <w:rPr>
                <w:color w:val="000000" w:themeColor="text1"/>
                <w:lang w:bidi="hi-IN"/>
              </w:rPr>
              <w:t xml:space="preserve">Associate Analyst - GIS at </w:t>
            </w:r>
            <w:r w:rsidR="001A6104">
              <w:rPr>
                <w:color w:val="000000" w:themeColor="text1"/>
                <w:lang w:bidi="hi-IN"/>
              </w:rPr>
              <w:t xml:space="preserve">the </w:t>
            </w:r>
            <w:r w:rsidRPr="00F07C34">
              <w:rPr>
                <w:color w:val="000000" w:themeColor="text1"/>
                <w:lang w:bidi="hi-IN"/>
              </w:rPr>
              <w:t xml:space="preserve">International Criminal Court, </w:t>
            </w:r>
            <w:r w:rsidRPr="00F07C34">
              <w:rPr>
                <w:color w:val="000000" w:themeColor="text1"/>
                <w:bdr w:val="none" w:sz="0" w:space="0" w:color="auto" w:frame="1"/>
                <w:lang w:bidi="hi-IN"/>
              </w:rPr>
              <w:t xml:space="preserve">The Hague, </w:t>
            </w:r>
            <w:r w:rsidR="001A6104">
              <w:rPr>
                <w:color w:val="000000" w:themeColor="text1"/>
                <w:bdr w:val="none" w:sz="0" w:space="0" w:color="auto" w:frame="1"/>
                <w:lang w:bidi="hi-IN"/>
              </w:rPr>
              <w:t xml:space="preserve">the </w:t>
            </w:r>
            <w:r w:rsidRPr="00F07C34">
              <w:rPr>
                <w:color w:val="000000" w:themeColor="text1"/>
                <w:bdr w:val="none" w:sz="0" w:space="0" w:color="auto" w:frame="1"/>
                <w:lang w:bidi="hi-IN"/>
              </w:rPr>
              <w:t>Netherlands.</w:t>
            </w:r>
            <w:r w:rsidRPr="00F07C34">
              <w:rPr>
                <w:color w:val="000000" w:themeColor="text1"/>
                <w:lang w:bidi="hi-IN"/>
              </w:rPr>
              <w:t xml:space="preserve"> His main activities include the a</w:t>
            </w:r>
            <w:r w:rsidRPr="00F07C34">
              <w:rPr>
                <w:rFonts w:eastAsiaTheme="majorEastAsia"/>
                <w:color w:val="000000" w:themeColor="text1"/>
                <w:lang w:val="nl-NL"/>
              </w:rPr>
              <w:t>pplication of geo-information and remote sensing techniques in evidence collection and court presentations. Previously h</w:t>
            </w:r>
            <w:r w:rsidRPr="00F07C34">
              <w:rPr>
                <w:color w:val="000000" w:themeColor="text1"/>
                <w:lang w:bidi="hi-IN"/>
              </w:rPr>
              <w:t>e served as GIS Officer </w:t>
            </w:r>
            <w:r w:rsidRPr="00F07C34">
              <w:rPr>
                <w:color w:val="000000" w:themeColor="text1"/>
                <w:bdr w:val="none" w:sz="0" w:space="0" w:color="auto" w:frame="1"/>
                <w:lang w:bidi="hi-IN"/>
              </w:rPr>
              <w:t>at </w:t>
            </w:r>
            <w:r w:rsidRPr="00F07C34">
              <w:rPr>
                <w:color w:val="000000" w:themeColor="text1"/>
                <w:lang w:bidi="hi-IN"/>
              </w:rPr>
              <w:t>Ministry of Transport, Public Works and Water Management of the Kingdom of The Netherlands.</w:t>
            </w:r>
            <w:r w:rsidRPr="00F07C34">
              <w:rPr>
                <w:color w:val="000000" w:themeColor="text1"/>
                <w:bdr w:val="none" w:sz="0" w:space="0" w:color="auto" w:frame="1"/>
                <w:lang w:bidi="hi-IN"/>
              </w:rPr>
              <w:t xml:space="preserve"> He contributed to the Evidence From Space "Use of Satellite Earth Observation Information as Evidence in Judicial and Administrative Proceedings"</w:t>
            </w:r>
            <w:r w:rsidR="001A6104">
              <w:rPr>
                <w:color w:val="000000" w:themeColor="text1"/>
                <w:bdr w:val="none" w:sz="0" w:space="0" w:color="auto" w:frame="1"/>
                <w:lang w:bidi="hi-IN"/>
              </w:rPr>
              <w:t>,</w:t>
            </w:r>
            <w:r w:rsidRPr="00F07C34">
              <w:rPr>
                <w:color w:val="000000" w:themeColor="text1"/>
                <w:bdr w:val="none" w:sz="0" w:space="0" w:color="auto" w:frame="1"/>
                <w:lang w:bidi="hi-IN"/>
              </w:rPr>
              <w:t xml:space="preserve"> </w:t>
            </w:r>
            <w:r w:rsidR="001A6104">
              <w:rPr>
                <w:color w:val="000000" w:themeColor="text1"/>
                <w:bdr w:val="none" w:sz="0" w:space="0" w:color="auto" w:frame="1"/>
                <w:lang w:bidi="hi-IN"/>
              </w:rPr>
              <w:t>a</w:t>
            </w:r>
            <w:r w:rsidRPr="00F07C34">
              <w:rPr>
                <w:color w:val="000000" w:themeColor="text1"/>
                <w:bdr w:val="none" w:sz="0" w:space="0" w:color="auto" w:frame="1"/>
                <w:lang w:bidi="hi-IN"/>
              </w:rPr>
              <w:t xml:space="preserve"> study by </w:t>
            </w:r>
            <w:r w:rsidR="001A6104">
              <w:rPr>
                <w:color w:val="000000" w:themeColor="text1"/>
                <w:bdr w:val="none" w:sz="0" w:space="0" w:color="auto" w:frame="1"/>
                <w:lang w:bidi="hi-IN"/>
              </w:rPr>
              <w:t>the London Institute of Space Policy and Law</w:t>
            </w:r>
            <w:r w:rsidRPr="00F07C34">
              <w:rPr>
                <w:color w:val="000000" w:themeColor="text1"/>
                <w:bdr w:val="none" w:sz="0" w:space="0" w:color="auto" w:frame="1"/>
                <w:lang w:bidi="hi-IN"/>
              </w:rPr>
              <w:t xml:space="preserve"> commissioned by </w:t>
            </w:r>
            <w:r w:rsidR="001A6104">
              <w:rPr>
                <w:color w:val="000000" w:themeColor="text1"/>
                <w:bdr w:val="none" w:sz="0" w:space="0" w:color="auto" w:frame="1"/>
                <w:lang w:bidi="hi-IN"/>
              </w:rPr>
              <w:t>European Space Research Institute of the European Space Agency</w:t>
            </w:r>
            <w:r w:rsidRPr="00F07C34">
              <w:rPr>
                <w:color w:val="000000" w:themeColor="text1"/>
                <w:bdr w:val="none" w:sz="0" w:space="0" w:color="auto" w:frame="1"/>
                <w:lang w:bidi="hi-IN"/>
              </w:rPr>
              <w:t xml:space="preserve">.  He also wrote a chapter to the book </w:t>
            </w:r>
            <w:r w:rsidRPr="00F07C34">
              <w:rPr>
                <w:bdr w:val="none" w:sz="0" w:space="0" w:color="auto" w:frame="1"/>
                <w:lang w:bidi="hi-IN"/>
              </w:rPr>
              <w:t>“</w:t>
            </w:r>
            <w:r w:rsidRPr="00F07C34">
              <w:rPr>
                <w:rFonts w:eastAsiaTheme="majorEastAsia"/>
                <w:bCs/>
              </w:rPr>
              <w:t>Evidence from Earth Observation Satellites – emerging legal issues”.</w:t>
            </w:r>
            <w:r w:rsidRPr="00F07C34">
              <w:rPr>
                <w:bdr w:val="none" w:sz="0" w:space="0" w:color="auto" w:frame="1"/>
                <w:lang w:bidi="hi-IN"/>
              </w:rPr>
              <w:t xml:space="preserve"> </w:t>
            </w:r>
            <w:r w:rsidRPr="00F07C34">
              <w:rPr>
                <w:color w:val="000000" w:themeColor="text1"/>
                <w:bdr w:val="none" w:sz="0" w:space="0" w:color="auto" w:frame="1"/>
                <w:lang w:bidi="hi-IN"/>
              </w:rPr>
              <w:t xml:space="preserve">Eya </w:t>
            </w:r>
            <w:r w:rsidRPr="00F07C34">
              <w:rPr>
                <w:color w:val="000000" w:themeColor="text1"/>
                <w:lang w:val="nl-NL" w:bidi="hi-IN"/>
              </w:rPr>
              <w:t>obtained his MSc. (</w:t>
            </w:r>
            <w:r w:rsidRPr="00F07C34">
              <w:rPr>
                <w:rFonts w:eastAsiaTheme="majorEastAsia"/>
                <w:color w:val="000000" w:themeColor="text1"/>
                <w:lang w:val="nl-NL"/>
              </w:rPr>
              <w:t>1993)</w:t>
            </w:r>
            <w:r w:rsidRPr="00F07C34">
              <w:rPr>
                <w:rFonts w:eastAsiaTheme="majorEastAsia"/>
                <w:b/>
                <w:bCs/>
                <w:color w:val="000000" w:themeColor="text1"/>
                <w:lang w:val="nl-NL"/>
              </w:rPr>
              <w:t xml:space="preserve"> </w:t>
            </w:r>
            <w:r w:rsidRPr="00F07C34">
              <w:rPr>
                <w:color w:val="000000" w:themeColor="text1"/>
                <w:lang w:val="nl-NL" w:bidi="hi-IN"/>
              </w:rPr>
              <w:t xml:space="preserve">in Geographic Informations Systems (GIS) from </w:t>
            </w:r>
            <w:r w:rsidR="001A6104">
              <w:rPr>
                <w:color w:val="000000" w:themeColor="text1"/>
                <w:lang w:val="nl-NL" w:bidi="hi-IN"/>
              </w:rPr>
              <w:t xml:space="preserve">the </w:t>
            </w:r>
            <w:r w:rsidRPr="00F07C34">
              <w:rPr>
                <w:color w:val="000000" w:themeColor="text1"/>
                <w:lang w:val="nl-NL" w:bidi="hi-IN"/>
              </w:rPr>
              <w:t xml:space="preserve">University of Amsterdam, </w:t>
            </w:r>
            <w:r w:rsidR="001A6104">
              <w:rPr>
                <w:color w:val="000000" w:themeColor="text1"/>
                <w:lang w:val="nl-NL" w:bidi="hi-IN"/>
              </w:rPr>
              <w:t>a Postg</w:t>
            </w:r>
            <w:r w:rsidRPr="00F07C34">
              <w:rPr>
                <w:color w:val="000000" w:themeColor="text1"/>
                <w:lang w:val="nl-NL" w:bidi="hi-IN"/>
              </w:rPr>
              <w:t xml:space="preserve">raduate Diploma in GIS from </w:t>
            </w:r>
            <w:r w:rsidR="001A6104">
              <w:rPr>
                <w:color w:val="000000" w:themeColor="text1"/>
                <w:lang w:val="nl-NL" w:bidi="hi-IN"/>
              </w:rPr>
              <w:t xml:space="preserve">the </w:t>
            </w:r>
            <w:r w:rsidRPr="00F07C34">
              <w:rPr>
                <w:color w:val="000000" w:themeColor="text1"/>
                <w:lang w:val="nl-NL" w:bidi="hi-IN"/>
              </w:rPr>
              <w:t xml:space="preserve">International Institute for Aerospace Survey and Earth Sciences, and </w:t>
            </w:r>
            <w:r w:rsidR="001A6104">
              <w:rPr>
                <w:color w:val="000000" w:themeColor="text1"/>
                <w:lang w:val="nl-NL" w:bidi="hi-IN"/>
              </w:rPr>
              <w:t xml:space="preserve">a </w:t>
            </w:r>
            <w:r w:rsidRPr="00F07C34">
              <w:rPr>
                <w:color w:val="000000" w:themeColor="text1"/>
                <w:lang w:val="nl-NL" w:bidi="hi-IN"/>
              </w:rPr>
              <w:t>B.A. Ed. in Geography from Njala University College.</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210483" cy="1143000"/>
                  <wp:effectExtent l="0" t="0" r="889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0183" cy="1152159"/>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pStyle w:val="NormalWeb"/>
              <w:spacing w:before="0" w:beforeAutospacing="0" w:after="0" w:afterAutospacing="0"/>
              <w:jc w:val="both"/>
              <w:rPr>
                <w:b/>
                <w:bCs/>
                <w:color w:val="000000" w:themeColor="text1"/>
              </w:rPr>
            </w:pPr>
            <w:r w:rsidRPr="00F07C34">
              <w:rPr>
                <w:b/>
                <w:bCs/>
                <w:color w:val="000000" w:themeColor="text1"/>
              </w:rPr>
              <w:t xml:space="preserve">Dr. Harinder P.S. Ahluwalia </w:t>
            </w:r>
          </w:p>
          <w:p w:rsidR="001E71C0" w:rsidRPr="00F07C34" w:rsidRDefault="001E71C0" w:rsidP="00275110">
            <w:pPr>
              <w:pStyle w:val="NormalWeb"/>
              <w:spacing w:before="0" w:beforeAutospacing="0" w:after="0" w:afterAutospacing="0"/>
              <w:jc w:val="both"/>
              <w:rPr>
                <w:color w:val="000000" w:themeColor="text1"/>
              </w:rPr>
            </w:pPr>
          </w:p>
          <w:p w:rsidR="001E71C0" w:rsidRPr="00F07C34" w:rsidRDefault="001E71C0" w:rsidP="00275110">
            <w:pPr>
              <w:autoSpaceDE w:val="0"/>
              <w:autoSpaceDN w:val="0"/>
              <w:adjustRightInd w:val="0"/>
              <w:jc w:val="both"/>
              <w:rPr>
                <w:color w:val="000000" w:themeColor="text1"/>
                <w:lang w:bidi="hi-IN"/>
              </w:rPr>
            </w:pPr>
            <w:r w:rsidRPr="00F07C34">
              <w:rPr>
                <w:color w:val="000000" w:themeColor="text1"/>
              </w:rPr>
              <w:t>Dr. Ahluwalia is the President and Chief Executive Officer of Info-Electronics Systems Inc. Dr. Ahluwalia has written a number of papers in the field of Electrical Engineering and Meteorology. He is a member of the Order of Engineers of Quebec, the Canadian Advanced Technology Association and the India Canada Commercial Council.</w:t>
            </w:r>
            <w:r w:rsidRPr="00F07C34">
              <w:rPr>
                <w:rStyle w:val="apple-converted-space"/>
                <w:color w:val="000000" w:themeColor="text1"/>
              </w:rPr>
              <w:t> </w:t>
            </w:r>
            <w:r w:rsidRPr="00F07C34">
              <w:rPr>
                <w:color w:val="000000" w:themeColor="text1"/>
              </w:rPr>
              <w:t>In May 2013, Dr. Ahluwalia was elected the Vice President of the Canadian Meteorological and Oceanographic Society (CMOS) and will become the Presid</w:t>
            </w:r>
            <w:r w:rsidR="00DA5693">
              <w:rPr>
                <w:color w:val="000000" w:themeColor="text1"/>
              </w:rPr>
              <w:t xml:space="preserve">ent of the CMOS from May 2014. </w:t>
            </w:r>
            <w:r w:rsidRPr="00F07C34">
              <w:rPr>
                <w:color w:val="000000" w:themeColor="text1"/>
                <w:lang w:bidi="hi-IN"/>
              </w:rPr>
              <w:t>In March 2001, the Governor General of Canada appointed him to the National Round Table on the Environment and the Economy (NRTEE), which as a part of the Privy Council dealt with S</w:t>
            </w:r>
            <w:r w:rsidR="00DA5693">
              <w:rPr>
                <w:color w:val="000000" w:themeColor="text1"/>
                <w:lang w:bidi="hi-IN"/>
              </w:rPr>
              <w:t xml:space="preserve">ustainable Development issues. </w:t>
            </w:r>
            <w:r w:rsidRPr="00F07C34">
              <w:rPr>
                <w:color w:val="000000" w:themeColor="text1"/>
                <w:lang w:bidi="hi-IN"/>
              </w:rPr>
              <w:t xml:space="preserve">Dr. Ahluwalia obtained his Bachelor of Technology in Electronics Engineering and Master of Technology in Communications Engineering from India's premier institute, Indian Institute of Technology, Delhi. Dr. Ahluwalia obtained another Master's degree in Microwaves and a Doctorate degree in Electromagnetics from the University of Manitoba. Dr. Ahluwalia was a Post-doctorate Fellow at McGill University, Montreal. </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127760" cy="1499681"/>
                  <wp:effectExtent l="0" t="0" r="0" b="5715"/>
                  <wp:docPr id="48" name="Picture 16" descr="http://www.mcgill.ca/globalfoodsecurity/sites/mcgill.ca.globalfoodsecurity/files/images/hugo-melgar-quinonez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gill.ca/globalfoodsecurity/sites/mcgill.ca.globalfoodsecurity/files/images/hugo-melgar-quinonez_web.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499681"/>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shd w:val="clear" w:color="auto" w:fill="FFFFFC"/>
              <w:jc w:val="both"/>
              <w:rPr>
                <w:b/>
                <w:bCs/>
                <w:color w:val="000000" w:themeColor="text1"/>
                <w:lang w:bidi="hi-IN"/>
              </w:rPr>
            </w:pPr>
            <w:r w:rsidRPr="00F07C34">
              <w:rPr>
                <w:b/>
                <w:bCs/>
                <w:color w:val="000000" w:themeColor="text1"/>
                <w:lang w:bidi="hi-IN"/>
              </w:rPr>
              <w:t>Prof. Dr. Hugo Melgar-Quinonez</w:t>
            </w:r>
          </w:p>
          <w:p w:rsidR="001E71C0" w:rsidRPr="00F07C34" w:rsidRDefault="001E71C0" w:rsidP="00275110">
            <w:pPr>
              <w:shd w:val="clear" w:color="auto" w:fill="FFFFFC"/>
              <w:jc w:val="both"/>
              <w:rPr>
                <w:color w:val="000000" w:themeColor="text1"/>
                <w:lang w:bidi="hi-IN"/>
              </w:rPr>
            </w:pPr>
          </w:p>
          <w:p w:rsidR="001E71C0" w:rsidRPr="00F07C34" w:rsidRDefault="001E71C0" w:rsidP="00275110">
            <w:pPr>
              <w:shd w:val="clear" w:color="auto" w:fill="FFFFFC"/>
              <w:jc w:val="both"/>
              <w:rPr>
                <w:color w:val="000000" w:themeColor="text1"/>
                <w:lang w:bidi="hi-IN"/>
              </w:rPr>
            </w:pPr>
            <w:r w:rsidRPr="00F07C34">
              <w:rPr>
                <w:color w:val="000000" w:themeColor="text1"/>
                <w:lang w:bidi="hi-IN"/>
              </w:rPr>
              <w:t>Dr. Melgar-Quinonez is the Director of the McGill Institute for Global Food Security and an Associate Professor at McGill University. He has previously worked in nutrition and food security research at the Mexican Public Health Institute (1996-1997), the Nutrition Department at the University of California, Davis (1998-2003), and the Department of Human Nutrition at the Ohio</w:t>
            </w:r>
            <w:r w:rsidR="00D776A1">
              <w:rPr>
                <w:color w:val="000000" w:themeColor="text1"/>
                <w:lang w:bidi="hi-IN"/>
              </w:rPr>
              <w:t xml:space="preserve"> State University (2003-2012). </w:t>
            </w:r>
            <w:r w:rsidRPr="00F07C34">
              <w:rPr>
                <w:color w:val="000000" w:themeColor="text1"/>
                <w:lang w:bidi="hi-IN"/>
              </w:rPr>
              <w:t>After graduating as a physician in 1992 at the University Fri</w:t>
            </w:r>
            <w:r w:rsidR="00D776A1">
              <w:rPr>
                <w:color w:val="000000" w:themeColor="text1"/>
                <w:lang w:bidi="hi-IN"/>
              </w:rPr>
              <w:t xml:space="preserve">edrich Schiller in Germany, Dr. </w:t>
            </w:r>
            <w:r w:rsidRPr="00F07C34">
              <w:rPr>
                <w:color w:val="000000" w:themeColor="text1"/>
                <w:lang w:bidi="hi-IN"/>
              </w:rPr>
              <w:t>Melgar-Quinonez received his doctoral degree in 1996 for his dissertation on the main causes of mortality in Mozambique. In Mexico, he worked on projects assessing the dietary intake among Mexican women. In the United States, Dr. Melgar-Quinonez worked on food insecurity research with Latino immigrants. His studies lead to further validation studies on adapted household food security instruments in a wide range of countries (e.g., Bolivia, Brazil, Burkina Faso, Colombia, Dominica Republic, Ecuador, Ghana, and Guatemala, Mexico,</w:t>
            </w:r>
            <w:r w:rsidR="00D776A1">
              <w:rPr>
                <w:color w:val="000000" w:themeColor="text1"/>
                <w:lang w:bidi="hi-IN"/>
              </w:rPr>
              <w:t xml:space="preserve"> and </w:t>
            </w:r>
            <w:r w:rsidRPr="00F07C34">
              <w:rPr>
                <w:color w:val="000000" w:themeColor="text1"/>
                <w:lang w:bidi="hi-IN"/>
              </w:rPr>
              <w:t>The Philippines). The global presence of his research supported the development of a broad collaboration network that includes the United Nations Food and Agricultur</w:t>
            </w:r>
            <w:r w:rsidR="00D776A1">
              <w:rPr>
                <w:color w:val="000000" w:themeColor="text1"/>
                <w:lang w:bidi="hi-IN"/>
              </w:rPr>
              <w:t>e Organization (FAO), the Inter-</w:t>
            </w:r>
            <w:r w:rsidRPr="00F07C34">
              <w:rPr>
                <w:color w:val="000000" w:themeColor="text1"/>
                <w:lang w:bidi="hi-IN"/>
              </w:rPr>
              <w:t xml:space="preserve">American Institute of Cooperation in Agriculture (IICA), the Inter-American Development Bank (IDB), several universities, and governmental and non-governmental food security agencies. </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019175" cy="1190625"/>
                  <wp:effectExtent l="0" t="0" r="9525" b="9525"/>
                  <wp:docPr id="49" name="Picture 6" descr="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5599" cy="1186447"/>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rPr>
            </w:pPr>
            <w:r w:rsidRPr="00F07C34">
              <w:rPr>
                <w:b/>
                <w:bCs/>
                <w:color w:val="000000" w:themeColor="text1"/>
                <w:lang w:bidi="hi-IN"/>
              </w:rPr>
              <w:t xml:space="preserve">Mr. </w:t>
            </w:r>
            <w:r w:rsidRPr="00F07C34">
              <w:rPr>
                <w:b/>
                <w:bCs/>
                <w:color w:val="000000" w:themeColor="text1"/>
              </w:rPr>
              <w:t xml:space="preserve">Jim Keravala </w:t>
            </w:r>
          </w:p>
          <w:p w:rsidR="001E71C0" w:rsidRPr="00F07C34" w:rsidRDefault="001E71C0" w:rsidP="00275110">
            <w:pPr>
              <w:jc w:val="both"/>
              <w:rPr>
                <w:rStyle w:val="Strong"/>
                <w:color w:val="000000" w:themeColor="text1"/>
              </w:rPr>
            </w:pPr>
          </w:p>
          <w:p w:rsidR="001E71C0" w:rsidRPr="00F07C34" w:rsidRDefault="001E71C0" w:rsidP="00275110">
            <w:pPr>
              <w:jc w:val="both"/>
              <w:rPr>
                <w:color w:val="000000" w:themeColor="text1"/>
                <w:shd w:val="clear" w:color="auto" w:fill="EBEBEB"/>
              </w:rPr>
            </w:pPr>
            <w:r w:rsidRPr="00275110">
              <w:rPr>
                <w:rStyle w:val="Strong"/>
                <w:b w:val="0"/>
                <w:color w:val="000000" w:themeColor="text1"/>
              </w:rPr>
              <w:t>Mr. Keravala is</w:t>
            </w:r>
            <w:r w:rsidRPr="00F07C34">
              <w:rPr>
                <w:rStyle w:val="Strong"/>
                <w:color w:val="000000" w:themeColor="text1"/>
              </w:rPr>
              <w:t xml:space="preserve"> </w:t>
            </w:r>
            <w:r w:rsidRPr="00F07C34">
              <w:rPr>
                <w:color w:val="000000" w:themeColor="text1"/>
              </w:rPr>
              <w:t xml:space="preserve">Chief Operating Officer and co-founder of Shackleton Energy Company Inc., </w:t>
            </w:r>
            <w:r w:rsidRPr="00F07C34">
              <w:rPr>
                <w:rStyle w:val="apple-converted-space"/>
                <w:color w:val="000000" w:themeColor="text1"/>
              </w:rPr>
              <w:t>Austin</w:t>
            </w:r>
            <w:r w:rsidRPr="00F07C34">
              <w:rPr>
                <w:color w:val="000000" w:themeColor="text1"/>
              </w:rPr>
              <w:t>, USA.</w:t>
            </w:r>
            <w:r w:rsidR="00D776A1">
              <w:rPr>
                <w:b/>
                <w:bCs/>
                <w:color w:val="000000" w:themeColor="text1"/>
              </w:rPr>
              <w:t xml:space="preserve"> </w:t>
            </w:r>
            <w:r w:rsidR="00D776A1">
              <w:rPr>
                <w:color w:val="000000" w:themeColor="text1"/>
              </w:rPr>
              <w:t>Mr. Keravala</w:t>
            </w:r>
            <w:r w:rsidRPr="00F07C34">
              <w:rPr>
                <w:color w:val="000000" w:themeColor="text1"/>
              </w:rPr>
              <w:t xml:space="preserve"> has been a leader of international teams in the aerospace, finance, and technology sectors for over 20 years. An expert in space systems and infrastructure, </w:t>
            </w:r>
            <w:r w:rsidR="00D776A1">
              <w:rPr>
                <w:color w:val="000000" w:themeColor="text1"/>
              </w:rPr>
              <w:t>he</w:t>
            </w:r>
            <w:r w:rsidRPr="00F07C34">
              <w:rPr>
                <w:color w:val="000000" w:themeColor="text1"/>
              </w:rPr>
              <w:t xml:space="preserve"> combines a deep knowledge of international business and technology trends with practical expertise in building cross-cultural teams that cut across diverse sectors. In the early 1990s, he was responsible for establishing a commercial space development office in Moscow where he led a team of ten senior Russian engineers and staff members. He helped lead the effort to transform the Russian launch industry from centralized planning to free market economics. In 1998, </w:t>
            </w:r>
            <w:r w:rsidR="00D776A1">
              <w:rPr>
                <w:color w:val="000000" w:themeColor="text1"/>
              </w:rPr>
              <w:t>Mr. Keravala</w:t>
            </w:r>
            <w:r w:rsidRPr="00F07C34">
              <w:rPr>
                <w:color w:val="000000" w:themeColor="text1"/>
              </w:rPr>
              <w:t xml:space="preserve"> became Launch Manager at the Surrey Space Centre in England. Jim is also a member of Faculty at </w:t>
            </w:r>
            <w:r w:rsidR="00D776A1">
              <w:rPr>
                <w:color w:val="000000" w:themeColor="text1"/>
              </w:rPr>
              <w:t xml:space="preserve">the </w:t>
            </w:r>
            <w:r w:rsidRPr="00F07C34">
              <w:rPr>
                <w:color w:val="000000" w:themeColor="text1"/>
              </w:rPr>
              <w:t xml:space="preserve">Singularity University for Technology Synthesis and Mapping, </w:t>
            </w:r>
            <w:r w:rsidR="00D776A1">
              <w:rPr>
                <w:color w:val="000000" w:themeColor="text1"/>
              </w:rPr>
              <w:t xml:space="preserve">the </w:t>
            </w:r>
            <w:r w:rsidRPr="00F07C34">
              <w:rPr>
                <w:color w:val="000000" w:themeColor="text1"/>
              </w:rPr>
              <w:t>Chairman of the American Institute of Aeronautics and Astronautics San Francisco Section, a member of the Economics, and Investment Committee of the International Astronautical Federation. In 2012</w:t>
            </w:r>
            <w:r w:rsidR="00D776A1">
              <w:rPr>
                <w:color w:val="000000" w:themeColor="text1"/>
              </w:rPr>
              <w:t>,</w:t>
            </w:r>
            <w:r w:rsidRPr="00F07C34">
              <w:rPr>
                <w:color w:val="000000" w:themeColor="text1"/>
              </w:rPr>
              <w:t xml:space="preserve"> he was elected to the International Academy of Astronautics</w:t>
            </w:r>
            <w:r w:rsidRPr="00F07C34">
              <w:rPr>
                <w:color w:val="000000" w:themeColor="text1"/>
                <w:shd w:val="clear" w:color="auto" w:fill="EBEBEB"/>
              </w:rPr>
              <w:t>.</w:t>
            </w:r>
          </w:p>
          <w:p w:rsidR="001E71C0" w:rsidRPr="00F07C34" w:rsidRDefault="001E71C0" w:rsidP="00275110">
            <w:pPr>
              <w:shd w:val="clear" w:color="auto" w:fill="FFFFFF"/>
              <w:jc w:val="both"/>
              <w:textAlignment w:val="baseline"/>
              <w:outlineLvl w:val="0"/>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b/>
                <w:bCs/>
                <w:noProof/>
                <w:color w:val="000000" w:themeColor="text1"/>
              </w:rPr>
              <w:drawing>
                <wp:inline distT="0" distB="0" distL="0" distR="0">
                  <wp:extent cx="1019175" cy="1302302"/>
                  <wp:effectExtent l="0" t="0" r="0" b="0"/>
                  <wp:docPr id="50" name="Picture 8" descr="C:\Users\rjakhu\AppData\Local\Microsoft\Windows\Temporary Internet Files\Content.Outlook\L4SLNCWU\35 Harvey Joa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akhu\AppData\Local\Microsoft\Windows\Temporary Internet Files\Content.Outlook\L4SLNCWU\35 Harvey Joan final.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102" cy="1304764"/>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lang w:val="en-CA"/>
              </w:rPr>
            </w:pPr>
            <w:r w:rsidRPr="00F07C34">
              <w:rPr>
                <w:b/>
                <w:bCs/>
                <w:color w:val="000000" w:themeColor="text1"/>
                <w:lang w:val="en-CA"/>
              </w:rPr>
              <w:t>Ms. Joan Harvey</w:t>
            </w:r>
          </w:p>
          <w:p w:rsidR="001E71C0" w:rsidRDefault="001E71C0" w:rsidP="00275110">
            <w:pPr>
              <w:pStyle w:val="BodyText"/>
              <w:jc w:val="both"/>
              <w:rPr>
                <w:rFonts w:ascii="Times New Roman" w:hAnsi="Times New Roman" w:cs="Times New Roman"/>
              </w:rPr>
            </w:pPr>
            <w:r w:rsidRPr="00F07C34">
              <w:rPr>
                <w:rFonts w:ascii="Times New Roman" w:hAnsi="Times New Roman" w:cs="Times New Roman"/>
                <w:b/>
                <w:bCs/>
                <w:color w:val="000000" w:themeColor="text1"/>
                <w:kern w:val="36"/>
                <w:bdr w:val="none" w:sz="0" w:space="0" w:color="auto" w:frame="1"/>
                <w:lang w:bidi="hi-IN"/>
              </w:rPr>
              <w:br/>
            </w:r>
            <w:r w:rsidRPr="00F07C34">
              <w:rPr>
                <w:rFonts w:ascii="Times New Roman" w:hAnsi="Times New Roman" w:cs="Times New Roman"/>
              </w:rPr>
              <w:t>Joan Harvey is Head, Research &amp; Analysis, within the Policy and External Relations Directorate of th</w:t>
            </w:r>
            <w:r w:rsidR="00D776A1">
              <w:rPr>
                <w:rFonts w:ascii="Times New Roman" w:hAnsi="Times New Roman" w:cs="Times New Roman"/>
              </w:rPr>
              <w:t xml:space="preserve">e Canadian Space Agency (CSA). </w:t>
            </w:r>
            <w:r w:rsidRPr="00F07C34">
              <w:rPr>
                <w:rFonts w:ascii="Times New Roman" w:hAnsi="Times New Roman" w:cs="Times New Roman"/>
              </w:rPr>
              <w:t>Since joining the CSA in 1999</w:t>
            </w:r>
            <w:r w:rsidR="00D776A1">
              <w:rPr>
                <w:rFonts w:ascii="Times New Roman" w:hAnsi="Times New Roman" w:cs="Times New Roman"/>
              </w:rPr>
              <w:t>,</w:t>
            </w:r>
            <w:r w:rsidRPr="00F07C34">
              <w:rPr>
                <w:rFonts w:ascii="Times New Roman" w:hAnsi="Times New Roman" w:cs="Times New Roman"/>
              </w:rPr>
              <w:t xml:space="preserve"> she has been responsible for the development of a strategic research program that examines socioeconomic issues, trends and policy implications within the space sector both domestically and at t</w:t>
            </w:r>
            <w:r w:rsidR="00D776A1">
              <w:rPr>
                <w:rFonts w:ascii="Times New Roman" w:hAnsi="Times New Roman" w:cs="Times New Roman"/>
              </w:rPr>
              <w:t xml:space="preserve">he international level. </w:t>
            </w:r>
            <w:r w:rsidRPr="00F07C34">
              <w:rPr>
                <w:rFonts w:ascii="Times New Roman" w:hAnsi="Times New Roman" w:cs="Times New Roman"/>
              </w:rPr>
              <w:t xml:space="preserve">Chief among her responsibilities are the publication of the </w:t>
            </w:r>
            <w:r w:rsidRPr="00F07C34">
              <w:rPr>
                <w:rFonts w:ascii="Times New Roman" w:hAnsi="Times New Roman" w:cs="Times New Roman"/>
                <w:i/>
              </w:rPr>
              <w:t>State of the Canadian Space Sector</w:t>
            </w:r>
            <w:r w:rsidRPr="00F07C34">
              <w:rPr>
                <w:rFonts w:ascii="Times New Roman" w:hAnsi="Times New Roman" w:cs="Times New Roman"/>
              </w:rPr>
              <w:t xml:space="preserve">, an annual report that captures the performance of the Canadian space sector; </w:t>
            </w:r>
            <w:r w:rsidRPr="00F07C34">
              <w:rPr>
                <w:rFonts w:ascii="Times New Roman" w:hAnsi="Times New Roman" w:cs="Times New Roman"/>
                <w:i/>
              </w:rPr>
              <w:t xml:space="preserve">Canada in Space within the Global Context, </w:t>
            </w:r>
            <w:r w:rsidRPr="00F07C34">
              <w:rPr>
                <w:rFonts w:ascii="Times New Roman" w:hAnsi="Times New Roman" w:cs="Times New Roman"/>
              </w:rPr>
              <w:t xml:space="preserve">an in-depth comparison of performance on a number of key indicators; and, she guides the Agency’s work on the </w:t>
            </w:r>
            <w:r w:rsidRPr="00F07C34">
              <w:rPr>
                <w:rFonts w:ascii="Times New Roman" w:hAnsi="Times New Roman" w:cs="Times New Roman"/>
                <w:i/>
              </w:rPr>
              <w:t>Socio-economic benefits of investments in Space.</w:t>
            </w:r>
            <w:r w:rsidRPr="00F07C34">
              <w:rPr>
                <w:rFonts w:ascii="Times New Roman" w:hAnsi="Times New Roman" w:cs="Times New Roman"/>
                <w:b/>
                <w:i/>
              </w:rPr>
              <w:t xml:space="preserve"> </w:t>
            </w:r>
            <w:r w:rsidR="00D776A1">
              <w:rPr>
                <w:rFonts w:ascii="Times New Roman" w:hAnsi="Times New Roman" w:cs="Times New Roman"/>
              </w:rPr>
              <w:t>Ms. Harvey</w:t>
            </w:r>
            <w:r w:rsidRPr="00F07C34">
              <w:rPr>
                <w:rFonts w:ascii="Times New Roman" w:hAnsi="Times New Roman" w:cs="Times New Roman"/>
              </w:rPr>
              <w:t xml:space="preserve"> is a participating member of the OECD’s Global Forum on the Space Economy. </w:t>
            </w:r>
            <w:r w:rsidR="00D776A1">
              <w:rPr>
                <w:rFonts w:ascii="Times New Roman" w:hAnsi="Times New Roman" w:cs="Times New Roman"/>
              </w:rPr>
              <w:t>She</w:t>
            </w:r>
            <w:r w:rsidRPr="00F07C34">
              <w:rPr>
                <w:rFonts w:ascii="Times New Roman" w:hAnsi="Times New Roman" w:cs="Times New Roman"/>
              </w:rPr>
              <w:t xml:space="preserve"> has directed the development of major policy and research programs for the Government of Canada since 1982.  Prior to joining the CSA, she held several senior posts in Health Canada in multiple policy areas including health care facility design and programs for Canada's aging population.  She is recognized for the work she championed during the development of Canada's first </w:t>
            </w:r>
            <w:r w:rsidRPr="00F07C34">
              <w:rPr>
                <w:rFonts w:ascii="Times New Roman" w:hAnsi="Times New Roman" w:cs="Times New Roman"/>
                <w:i/>
              </w:rPr>
              <w:t xml:space="preserve">National Policy Framework on Aging. </w:t>
            </w:r>
            <w:r w:rsidRPr="00F07C34">
              <w:rPr>
                <w:rFonts w:ascii="Times New Roman" w:hAnsi="Times New Roman" w:cs="Times New Roman"/>
              </w:rPr>
              <w:t xml:space="preserve"> </w:t>
            </w:r>
            <w:r w:rsidR="00D776A1">
              <w:rPr>
                <w:rFonts w:ascii="Times New Roman" w:hAnsi="Times New Roman" w:cs="Times New Roman"/>
              </w:rPr>
              <w:t>Ms. Harvey</w:t>
            </w:r>
            <w:r w:rsidR="00D776A1" w:rsidRPr="00F07C34">
              <w:rPr>
                <w:rFonts w:ascii="Times New Roman" w:hAnsi="Times New Roman" w:cs="Times New Roman"/>
              </w:rPr>
              <w:t xml:space="preserve"> </w:t>
            </w:r>
            <w:r w:rsidRPr="00F07C34">
              <w:rPr>
                <w:rFonts w:ascii="Times New Roman" w:hAnsi="Times New Roman" w:cs="Times New Roman"/>
              </w:rPr>
              <w:t xml:space="preserve">also worked with Développement économique Canada pour les regions du Québec as </w:t>
            </w:r>
            <w:r w:rsidR="00D776A1">
              <w:rPr>
                <w:rFonts w:ascii="Times New Roman" w:hAnsi="Times New Roman" w:cs="Times New Roman"/>
              </w:rPr>
              <w:t xml:space="preserve">the </w:t>
            </w:r>
            <w:r w:rsidRPr="00F07C34">
              <w:rPr>
                <w:rFonts w:ascii="Times New Roman" w:hAnsi="Times New Roman" w:cs="Times New Roman"/>
              </w:rPr>
              <w:t>Manager</w:t>
            </w:r>
            <w:r w:rsidR="00D776A1">
              <w:rPr>
                <w:rFonts w:ascii="Times New Roman" w:hAnsi="Times New Roman" w:cs="Times New Roman"/>
              </w:rPr>
              <w:t xml:space="preserve"> of</w:t>
            </w:r>
            <w:r w:rsidRPr="00F07C34">
              <w:rPr>
                <w:rFonts w:ascii="Times New Roman" w:hAnsi="Times New Roman" w:cs="Times New Roman"/>
              </w:rPr>
              <w:t xml:space="preserve"> Entrepreneurship Programs</w:t>
            </w:r>
            <w:r w:rsidR="00D776A1">
              <w:rPr>
                <w:rFonts w:ascii="Times New Roman" w:hAnsi="Times New Roman" w:cs="Times New Roman"/>
              </w:rPr>
              <w:t>,</w:t>
            </w:r>
            <w:r w:rsidRPr="00F07C34">
              <w:rPr>
                <w:rFonts w:ascii="Times New Roman" w:hAnsi="Times New Roman" w:cs="Times New Roman"/>
              </w:rPr>
              <w:t xml:space="preserve"> which focused on providing business support and services to pre-startup and startups (SME’s and organizations operating facilities or engaged in commercial activities, NGO’s and busi</w:t>
            </w:r>
            <w:r w:rsidR="00D776A1">
              <w:rPr>
                <w:rFonts w:ascii="Times New Roman" w:hAnsi="Times New Roman" w:cs="Times New Roman"/>
              </w:rPr>
              <w:t>ness incubator organizations). Ms. Harvey</w:t>
            </w:r>
            <w:r w:rsidR="00D776A1" w:rsidRPr="00F07C34">
              <w:rPr>
                <w:rFonts w:ascii="Times New Roman" w:hAnsi="Times New Roman" w:cs="Times New Roman"/>
              </w:rPr>
              <w:t xml:space="preserve"> </w:t>
            </w:r>
            <w:r w:rsidRPr="00F07C34">
              <w:rPr>
                <w:rFonts w:ascii="Times New Roman" w:hAnsi="Times New Roman" w:cs="Times New Roman"/>
              </w:rPr>
              <w:t>holds a Master’s of Science in Environmental Psychology (MSc.) from the University of Surrey, Guildford, England.</w:t>
            </w:r>
          </w:p>
          <w:p w:rsidR="001E71C0" w:rsidRPr="00F07C34" w:rsidRDefault="001E71C0" w:rsidP="00275110">
            <w:pPr>
              <w:pStyle w:val="BodyText"/>
              <w:jc w:val="both"/>
              <w:rPr>
                <w:rFonts w:ascii="Times New Roman" w:hAnsi="Times New Roman" w:cs="Times New Roma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030870" cy="1303020"/>
                  <wp:effectExtent l="0" t="0" r="0" b="0"/>
                  <wp:docPr id="51" name="Picture 9" descr="Jonathan Hu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nathan Hutson"/>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870" cy="1303020"/>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shd w:val="clear" w:color="auto" w:fill="FFFFFF"/>
              <w:jc w:val="both"/>
              <w:textAlignment w:val="baseline"/>
              <w:outlineLvl w:val="0"/>
              <w:rPr>
                <w:b/>
                <w:bCs/>
                <w:color w:val="000000" w:themeColor="text1"/>
                <w:kern w:val="36"/>
                <w:bdr w:val="none" w:sz="0" w:space="0" w:color="auto" w:frame="1"/>
                <w:lang w:bidi="hi-IN"/>
              </w:rPr>
            </w:pPr>
            <w:r w:rsidRPr="00F07C34">
              <w:rPr>
                <w:b/>
                <w:bCs/>
                <w:color w:val="000000" w:themeColor="text1"/>
                <w:kern w:val="36"/>
                <w:bdr w:val="none" w:sz="0" w:space="0" w:color="auto" w:frame="1"/>
                <w:lang w:bidi="hi-IN"/>
              </w:rPr>
              <w:t>Mr. Jonathan Hutson</w:t>
            </w:r>
          </w:p>
          <w:p w:rsidR="001E71C0" w:rsidRPr="00F07C34" w:rsidRDefault="001E71C0" w:rsidP="00275110">
            <w:pPr>
              <w:jc w:val="both"/>
              <w:rPr>
                <w:color w:val="000000" w:themeColor="text1"/>
                <w:lang w:bidi="hi-IN"/>
              </w:rPr>
            </w:pPr>
          </w:p>
          <w:p w:rsidR="001E71C0" w:rsidRPr="00F07C34" w:rsidRDefault="001E71C0" w:rsidP="00275110">
            <w:pPr>
              <w:shd w:val="clear" w:color="auto" w:fill="FFFFFF"/>
              <w:jc w:val="both"/>
              <w:textAlignment w:val="baseline"/>
              <w:outlineLvl w:val="0"/>
              <w:rPr>
                <w:color w:val="000000" w:themeColor="text1"/>
                <w:lang w:bidi="hi-IN"/>
              </w:rPr>
            </w:pPr>
            <w:r w:rsidRPr="00F07C34">
              <w:rPr>
                <w:color w:val="000000" w:themeColor="text1"/>
                <w:kern w:val="36"/>
                <w:bdr w:val="none" w:sz="0" w:space="0" w:color="auto" w:frame="1"/>
                <w:lang w:bidi="hi-IN"/>
              </w:rPr>
              <w:t xml:space="preserve">Mr. Hutson </w:t>
            </w:r>
            <w:r w:rsidRPr="00F07C34">
              <w:rPr>
                <w:color w:val="000000" w:themeColor="text1"/>
                <w:lang w:bidi="hi-IN"/>
              </w:rPr>
              <w:t>is a member of the Space Security Council of the World Economic For</w:t>
            </w:r>
            <w:r w:rsidR="00D776A1">
              <w:rPr>
                <w:color w:val="000000" w:themeColor="text1"/>
                <w:lang w:bidi="hi-IN"/>
              </w:rPr>
              <w:t>um and Director, Communications of The Enough Project, Washington,</w:t>
            </w:r>
            <w:r w:rsidRPr="00F07C34">
              <w:rPr>
                <w:color w:val="000000" w:themeColor="text1"/>
                <w:lang w:bidi="hi-IN"/>
              </w:rPr>
              <w:t xml:space="preserve"> DC, USA.  </w:t>
            </w:r>
            <w:r w:rsidR="00D776A1">
              <w:rPr>
                <w:color w:val="000000" w:themeColor="text1"/>
                <w:lang w:bidi="hi-IN"/>
              </w:rPr>
              <w:t xml:space="preserve">He holds a </w:t>
            </w:r>
            <w:r w:rsidRPr="00F07C34">
              <w:rPr>
                <w:color w:val="000000" w:themeColor="text1"/>
                <w:lang w:bidi="hi-IN"/>
              </w:rPr>
              <w:t xml:space="preserve">Master's in French, Michigan State University; JD, New York University School of Law. </w:t>
            </w:r>
            <w:r w:rsidR="00D776A1">
              <w:rPr>
                <w:color w:val="000000" w:themeColor="text1"/>
                <w:lang w:bidi="hi-IN"/>
              </w:rPr>
              <w:t>Mr. Hutson</w:t>
            </w:r>
            <w:r w:rsidRPr="00F07C34">
              <w:rPr>
                <w:color w:val="000000" w:themeColor="text1"/>
                <w:lang w:bidi="hi-IN"/>
              </w:rPr>
              <w:t xml:space="preserve"> led negotiations to launch the Satellite Sentinel Project, which blends technology, human rights advocacy and field research to deter full-scale war between Sudan and South Sudan, and to promote accountability for mass atrocities. </w:t>
            </w:r>
            <w:r w:rsidR="00D776A1">
              <w:rPr>
                <w:color w:val="000000" w:themeColor="text1"/>
                <w:lang w:bidi="hi-IN"/>
              </w:rPr>
              <w:t xml:space="preserve">The </w:t>
            </w:r>
            <w:r w:rsidR="00D776A1" w:rsidRPr="00D776A1">
              <w:rPr>
                <w:rStyle w:val="Emphasis"/>
                <w:i w:val="0"/>
              </w:rPr>
              <w:t>Satellite Sentinel Project</w:t>
            </w:r>
            <w:r w:rsidRPr="00F07C34">
              <w:rPr>
                <w:color w:val="000000" w:themeColor="text1"/>
                <w:lang w:bidi="hi-IN"/>
              </w:rPr>
              <w:t xml:space="preserve">, an open-source human security early warning system, is a collaboration between </w:t>
            </w:r>
            <w:r w:rsidR="00D776A1">
              <w:rPr>
                <w:color w:val="000000" w:themeColor="text1"/>
                <w:lang w:bidi="hi-IN"/>
              </w:rPr>
              <w:t xml:space="preserve">Project </w:t>
            </w:r>
            <w:r w:rsidRPr="00F07C34">
              <w:rPr>
                <w:color w:val="000000" w:themeColor="text1"/>
                <w:lang w:bidi="hi-IN"/>
              </w:rPr>
              <w:t>Enough and DigitalGlobe.</w:t>
            </w:r>
          </w:p>
          <w:p w:rsidR="001E71C0" w:rsidRPr="00F07C34" w:rsidRDefault="001E71C0" w:rsidP="00275110">
            <w:pPr>
              <w:shd w:val="clear" w:color="auto" w:fill="FFFFFF"/>
              <w:jc w:val="both"/>
              <w:textAlignment w:val="baseline"/>
              <w:outlineLvl w:val="0"/>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rPr>
              <w:drawing>
                <wp:inline distT="0" distB="0" distL="0" distR="0">
                  <wp:extent cx="1075695" cy="1432560"/>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075695" cy="1432560"/>
                          </a:xfrm>
                          <a:prstGeom prst="rect">
                            <a:avLst/>
                          </a:prstGeom>
                          <a:noFill/>
                          <a:ln w="9525">
                            <a:noFill/>
                            <a:miter lim="800000"/>
                            <a:headEnd/>
                            <a:tailEnd/>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tabs>
                <w:tab w:val="left" w:pos="6840"/>
              </w:tabs>
              <w:jc w:val="both"/>
              <w:rPr>
                <w:b/>
                <w:color w:val="000000" w:themeColor="text1"/>
              </w:rPr>
            </w:pPr>
            <w:r w:rsidRPr="00F07C34">
              <w:rPr>
                <w:b/>
                <w:color w:val="000000" w:themeColor="text1"/>
              </w:rPr>
              <w:t>Dr. Joseph N. Pelton</w:t>
            </w:r>
          </w:p>
          <w:p w:rsidR="001E71C0" w:rsidRPr="00F07C34" w:rsidRDefault="001E71C0" w:rsidP="00275110">
            <w:pPr>
              <w:tabs>
                <w:tab w:val="left" w:pos="6840"/>
              </w:tabs>
              <w:jc w:val="both"/>
              <w:rPr>
                <w:b/>
                <w:color w:val="000000" w:themeColor="text1"/>
              </w:rPr>
            </w:pPr>
          </w:p>
          <w:p w:rsidR="001E71C0" w:rsidRPr="00F07C34" w:rsidRDefault="001E71C0" w:rsidP="00275110">
            <w:pPr>
              <w:jc w:val="both"/>
              <w:rPr>
                <w:snapToGrid w:val="0"/>
                <w:color w:val="000000" w:themeColor="text1"/>
              </w:rPr>
            </w:pPr>
            <w:r w:rsidRPr="00F07C34">
              <w:rPr>
                <w:snapToGrid w:val="0"/>
                <w:color w:val="000000" w:themeColor="text1"/>
              </w:rPr>
              <w:t xml:space="preserve">Dr. Pelton is the former Dean of the International Space University, </w:t>
            </w:r>
            <w:r w:rsidR="00D776A1">
              <w:rPr>
                <w:snapToGrid w:val="0"/>
                <w:color w:val="000000" w:themeColor="text1"/>
              </w:rPr>
              <w:t>and the</w:t>
            </w:r>
            <w:r w:rsidRPr="00F07C34">
              <w:rPr>
                <w:snapToGrid w:val="0"/>
                <w:color w:val="000000" w:themeColor="text1"/>
              </w:rPr>
              <w:t xml:space="preserve"> Director Emeritus of the Space and Advanced Communications Research Institute (S</w:t>
            </w:r>
            <w:smartTag w:uri="urn:schemas-microsoft-com:office:smarttags" w:element="stockticker">
              <w:r w:rsidRPr="00F07C34">
                <w:rPr>
                  <w:snapToGrid w:val="0"/>
                  <w:color w:val="000000" w:themeColor="text1"/>
                </w:rPr>
                <w:t>ACRI</w:t>
              </w:r>
            </w:smartTag>
            <w:r w:rsidRPr="00F07C34">
              <w:rPr>
                <w:snapToGrid w:val="0"/>
                <w:color w:val="000000" w:themeColor="text1"/>
              </w:rPr>
              <w:t>) at George Washington University.</w:t>
            </w:r>
            <w:r w:rsidRPr="00F07C34">
              <w:t xml:space="preserve"> He served as the founding President of the Society of the Satellite Professionals (SSPI) and as the first President of the Global Legal Information Network (GLIN)</w:t>
            </w:r>
            <w:r w:rsidRPr="00F07C34">
              <w:rPr>
                <w:snapToGrid w:val="0"/>
                <w:color w:val="000000" w:themeColor="text1"/>
              </w:rPr>
              <w:t>. Dr. Pelton also served as Director of the Interdisciplinary Telecommunications Program at the University of Colorado</w:t>
            </w:r>
            <w:r w:rsidR="00D776A1">
              <w:rPr>
                <w:snapToGrid w:val="0"/>
                <w:color w:val="000000" w:themeColor="text1"/>
              </w:rPr>
              <w:t xml:space="preserve">, Boulder, </w:t>
            </w:r>
            <w:r w:rsidRPr="00F07C34">
              <w:rPr>
                <w:snapToGrid w:val="0"/>
                <w:color w:val="000000" w:themeColor="text1"/>
              </w:rPr>
              <w:t>which at that time was the world’s largest graduate level telecommunications program. Dr. Pelton was the founder of the Arthur C. Clarke Foundation and remains as the Vice Chairman of its Board of Directors. Dr. Pelton is a Fellow of the International Association for the Advancement of Space Safety (IAASS) and a member of its Executive Board and Chairman of its Academic Committee. He was Director of Strategic Policy for Intelsat in the early to mid-1980s. He is the widely read author of 30 books including Global Talk that won a Pulitzer Prize nomination. He received his degrees from the University of Tulsa, New York University and Georgetown University.</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rPr>
              <w:drawing>
                <wp:inline distT="0" distB="0" distL="0" distR="0">
                  <wp:extent cx="1038225" cy="1390650"/>
                  <wp:effectExtent l="0" t="0" r="9525" b="0"/>
                  <wp:docPr id="53" name="Picture 14" descr="C:\Users\MGriffin\AppData\Local\Microsoft\Windows\Temporary Internet Files\Content.Outlook\7P2LVGRP\EXHAUST PIPE 010 (2).jpg"/>
                  <wp:cNvGraphicFramePr/>
                  <a:graphic xmlns:a="http://schemas.openxmlformats.org/drawingml/2006/main">
                    <a:graphicData uri="http://schemas.openxmlformats.org/drawingml/2006/picture">
                      <pic:pic xmlns:pic="http://schemas.openxmlformats.org/drawingml/2006/picture">
                        <pic:nvPicPr>
                          <pic:cNvPr id="1" name="Picture 1" descr="C:\Users\MGriffin\AppData\Local\Microsoft\Windows\Temporary Internet Files\Content.Outlook\7P2LVGRP\EXHAUST PIPE 010 (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390650"/>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lang w:bidi="hi-IN"/>
              </w:rPr>
            </w:pPr>
            <w:r w:rsidRPr="00F07C34">
              <w:rPr>
                <w:b/>
                <w:bCs/>
                <w:color w:val="000000" w:themeColor="text1"/>
                <w:lang w:bidi="hi-IN"/>
              </w:rPr>
              <w:t>Mr. Martin Griffin</w:t>
            </w:r>
          </w:p>
          <w:p w:rsidR="001E71C0" w:rsidRPr="00F07C34" w:rsidRDefault="001E71C0" w:rsidP="00275110">
            <w:pPr>
              <w:jc w:val="both"/>
              <w:rPr>
                <w:b/>
                <w:bCs/>
                <w:color w:val="000000" w:themeColor="text1"/>
                <w:lang w:bidi="hi-IN"/>
              </w:rPr>
            </w:pPr>
          </w:p>
          <w:p w:rsidR="001E71C0" w:rsidRPr="00F07C34" w:rsidRDefault="001E71C0" w:rsidP="00275110">
            <w:pPr>
              <w:jc w:val="both"/>
              <w:rPr>
                <w:rFonts w:eastAsiaTheme="minorEastAsia"/>
                <w:lang w:val="en-CA" w:eastAsia="zh-CN"/>
              </w:rPr>
            </w:pPr>
            <w:r w:rsidRPr="00F07C34">
              <w:rPr>
                <w:rFonts w:eastAsiaTheme="minorEastAsia"/>
                <w:lang w:val="en-CA" w:eastAsia="zh-CN"/>
              </w:rPr>
              <w:t xml:space="preserve">Mr. Griffin is presently seconded by EUROCONTROL to the International Civil Aviation Organisation (ICAO) having previously worked </w:t>
            </w:r>
            <w:r w:rsidR="00D776A1">
              <w:rPr>
                <w:rFonts w:eastAsiaTheme="minorEastAsia"/>
                <w:lang w:val="en-CA" w:eastAsia="zh-CN"/>
              </w:rPr>
              <w:t>at</w:t>
            </w:r>
            <w:r w:rsidRPr="00F07C34">
              <w:rPr>
                <w:rFonts w:eastAsiaTheme="minorEastAsia"/>
                <w:lang w:val="en-CA" w:eastAsia="zh-CN"/>
              </w:rPr>
              <w:t xml:space="preserve"> ICAO as </w:t>
            </w:r>
            <w:r w:rsidR="00D776A1">
              <w:rPr>
                <w:rFonts w:eastAsiaTheme="minorEastAsia"/>
                <w:lang w:val="en-CA" w:eastAsia="zh-CN"/>
              </w:rPr>
              <w:t xml:space="preserve">the </w:t>
            </w:r>
            <w:r w:rsidRPr="00F07C34">
              <w:rPr>
                <w:rFonts w:eastAsiaTheme="minorEastAsia"/>
                <w:lang w:val="en-CA" w:eastAsia="zh-CN"/>
              </w:rPr>
              <w:t xml:space="preserve">Director of Air Navigation Services for Bosnia &amp; </w:t>
            </w:r>
            <w:r w:rsidR="00275110">
              <w:rPr>
                <w:rFonts w:eastAsiaTheme="minorEastAsia"/>
                <w:lang w:val="en-CA" w:eastAsia="zh-CN"/>
              </w:rPr>
              <w:t xml:space="preserve">Herzegovina based in Sarajevo. </w:t>
            </w:r>
            <w:r w:rsidR="00AE22AD">
              <w:rPr>
                <w:rFonts w:eastAsiaTheme="minorEastAsia"/>
                <w:lang w:val="en-CA" w:eastAsia="zh-CN"/>
              </w:rPr>
              <w:t>Mr.</w:t>
            </w:r>
            <w:r w:rsidRPr="00F07C34">
              <w:rPr>
                <w:rFonts w:eastAsiaTheme="minorEastAsia"/>
                <w:lang w:val="en-CA" w:eastAsia="zh-CN"/>
              </w:rPr>
              <w:t xml:space="preserve"> Griffin joined EUROCONTROL in 1994. Prior to this he had been an operational air traffic controller, training officer and air traffic examiner for 20 years. His position as </w:t>
            </w:r>
            <w:r w:rsidR="00AE22AD">
              <w:rPr>
                <w:rFonts w:eastAsiaTheme="minorEastAsia"/>
                <w:lang w:val="en-CA" w:eastAsia="zh-CN"/>
              </w:rPr>
              <w:t xml:space="preserve">the </w:t>
            </w:r>
            <w:r w:rsidRPr="00F07C34">
              <w:rPr>
                <w:rFonts w:eastAsiaTheme="minorEastAsia"/>
                <w:lang w:val="en-CA" w:eastAsia="zh-CN"/>
              </w:rPr>
              <w:t xml:space="preserve">Head of the Air Traffic Operations and Systems Unit in EUROCONTROL gave him responsibility for the development </w:t>
            </w:r>
            <w:r w:rsidR="00AE22AD">
              <w:rPr>
                <w:rFonts w:eastAsiaTheme="minorEastAsia"/>
                <w:lang w:val="en-CA" w:eastAsia="zh-CN"/>
              </w:rPr>
              <w:t>of</w:t>
            </w:r>
            <w:r w:rsidRPr="00F07C34">
              <w:rPr>
                <w:rFonts w:eastAsiaTheme="minorEastAsia"/>
                <w:lang w:val="en-CA" w:eastAsia="zh-CN"/>
              </w:rPr>
              <w:t xml:space="preserve"> radar–based, tactically-oriented air traffic control operations into more strategically-oriented</w:t>
            </w:r>
            <w:r w:rsidR="00AE22AD">
              <w:rPr>
                <w:rFonts w:eastAsiaTheme="minorEastAsia"/>
                <w:lang w:val="en-CA" w:eastAsia="zh-CN"/>
              </w:rPr>
              <w:t>,</w:t>
            </w:r>
            <w:r w:rsidRPr="00F07C34">
              <w:rPr>
                <w:rFonts w:eastAsiaTheme="minorEastAsia"/>
                <w:lang w:val="en-CA" w:eastAsia="zh-CN"/>
              </w:rPr>
              <w:t xml:space="preserve"> trajectory-based cooperative air traffic operations. He has an MSc in Airport Planning and is a member of IFATCA.</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FF0000"/>
                <w:lang w:bidi="hi-IN"/>
              </w:rPr>
            </w:pPr>
            <w:r w:rsidRPr="00F07C34">
              <w:rPr>
                <w:noProof/>
                <w:color w:val="000000" w:themeColor="text1"/>
              </w:rPr>
              <w:drawing>
                <wp:inline distT="0" distB="0" distL="0" distR="0">
                  <wp:extent cx="1036320" cy="1309908"/>
                  <wp:effectExtent l="0" t="0" r="0" b="5080"/>
                  <wp:docPr id="54" name="Picture 19" descr="Mazlan Ot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zlan Othman"/>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320" cy="1309908"/>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textAlignment w:val="baseline"/>
              <w:outlineLvl w:val="0"/>
              <w:rPr>
                <w:color w:val="000000" w:themeColor="text1"/>
                <w:lang w:bidi="hi-IN"/>
              </w:rPr>
            </w:pPr>
            <w:r w:rsidRPr="00F07C34">
              <w:rPr>
                <w:b/>
                <w:bCs/>
                <w:color w:val="000000" w:themeColor="text1"/>
                <w:spacing w:val="-5"/>
                <w:kern w:val="36"/>
                <w:bdr w:val="none" w:sz="0" w:space="0" w:color="auto" w:frame="1"/>
                <w:lang w:bidi="hi-IN"/>
              </w:rPr>
              <w:t>Dr. Mazlan Othman</w:t>
            </w:r>
            <w:r w:rsidRPr="00F07C34">
              <w:rPr>
                <w:color w:val="000000" w:themeColor="text1"/>
                <w:lang w:bidi="hi-IN"/>
              </w:rPr>
              <w:t xml:space="preserve"> </w:t>
            </w:r>
          </w:p>
          <w:p w:rsidR="001E71C0" w:rsidRPr="00F07C34" w:rsidRDefault="001E71C0" w:rsidP="00275110">
            <w:pPr>
              <w:shd w:val="clear" w:color="auto" w:fill="FFFFFF"/>
              <w:jc w:val="both"/>
              <w:textAlignment w:val="baseline"/>
              <w:rPr>
                <w:color w:val="000000" w:themeColor="text1"/>
                <w:lang w:bidi="hi-IN"/>
              </w:rPr>
            </w:pPr>
          </w:p>
          <w:p w:rsidR="001E71C0" w:rsidRPr="00F07C34" w:rsidRDefault="001E71C0" w:rsidP="00275110">
            <w:pPr>
              <w:jc w:val="both"/>
              <w:textAlignment w:val="baseline"/>
              <w:outlineLvl w:val="0"/>
              <w:rPr>
                <w:color w:val="000000" w:themeColor="text1"/>
                <w:lang w:bidi="hi-IN"/>
              </w:rPr>
            </w:pPr>
            <w:r w:rsidRPr="00F07C34">
              <w:rPr>
                <w:color w:val="000000" w:themeColor="text1"/>
                <w:spacing w:val="-5"/>
                <w:kern w:val="36"/>
                <w:bdr w:val="none" w:sz="0" w:space="0" w:color="auto" w:frame="1"/>
                <w:lang w:bidi="hi-IN"/>
              </w:rPr>
              <w:t>Dr. Othman</w:t>
            </w:r>
            <w:r w:rsidRPr="00F07C34">
              <w:rPr>
                <w:color w:val="000000" w:themeColor="text1"/>
                <w:lang w:bidi="hi-IN"/>
              </w:rPr>
              <w:t xml:space="preserve"> is a member of the Space Security Council of the World Economic Forum and Director</w:t>
            </w:r>
            <w:r w:rsidR="00AE22AD">
              <w:rPr>
                <w:color w:val="000000" w:themeColor="text1"/>
                <w:lang w:bidi="hi-IN"/>
              </w:rPr>
              <w:t xml:space="preserve"> of the</w:t>
            </w:r>
            <w:r w:rsidRPr="00F07C34">
              <w:rPr>
                <w:color w:val="000000" w:themeColor="text1"/>
                <w:lang w:bidi="hi-IN"/>
              </w:rPr>
              <w:t xml:space="preserve"> United Nations Office for Outer Space Affairs (UNOOSA)</w:t>
            </w:r>
            <w:r w:rsidR="0056653C">
              <w:rPr>
                <w:color w:val="000000" w:themeColor="text1"/>
                <w:lang w:bidi="hi-IN"/>
              </w:rPr>
              <w:t>, Vienna, Austria</w:t>
            </w:r>
            <w:r w:rsidRPr="00F07C34">
              <w:rPr>
                <w:color w:val="000000" w:themeColor="text1"/>
                <w:lang w:bidi="hi-IN"/>
              </w:rPr>
              <w:t xml:space="preserve">. </w:t>
            </w:r>
            <w:r w:rsidR="0056653C">
              <w:rPr>
                <w:color w:val="000000" w:themeColor="text1"/>
                <w:lang w:bidi="hi-IN"/>
              </w:rPr>
              <w:t>Sh</w:t>
            </w:r>
            <w:r w:rsidR="00AE22AD">
              <w:rPr>
                <w:color w:val="000000" w:themeColor="text1"/>
                <w:lang w:bidi="hi-IN"/>
              </w:rPr>
              <w:t>e holds a PhD in Astrophysics from the</w:t>
            </w:r>
            <w:r w:rsidRPr="00F07C34">
              <w:rPr>
                <w:color w:val="000000" w:themeColor="text1"/>
                <w:lang w:bidi="hi-IN"/>
              </w:rPr>
              <w:t xml:space="preserve"> University of Otago, New Zealand</w:t>
            </w:r>
            <w:r w:rsidR="00AE22AD">
              <w:rPr>
                <w:color w:val="000000" w:themeColor="text1"/>
                <w:lang w:bidi="hi-IN"/>
              </w:rPr>
              <w:t xml:space="preserve"> and is the first</w:t>
            </w:r>
            <w:r w:rsidRPr="00F07C34">
              <w:rPr>
                <w:color w:val="000000" w:themeColor="text1"/>
                <w:lang w:bidi="hi-IN"/>
              </w:rPr>
              <w:t xml:space="preserve"> astrophysicist in Malaysia. </w:t>
            </w:r>
            <w:r w:rsidR="00AE22AD">
              <w:rPr>
                <w:color w:val="000000" w:themeColor="text1"/>
                <w:lang w:bidi="hi-IN"/>
              </w:rPr>
              <w:t xml:space="preserve">Previously, </w:t>
            </w:r>
            <w:r w:rsidR="0056653C">
              <w:rPr>
                <w:color w:val="000000" w:themeColor="text1"/>
                <w:lang w:bidi="hi-IN"/>
              </w:rPr>
              <w:t>s</w:t>
            </w:r>
            <w:r w:rsidR="00AE22AD">
              <w:rPr>
                <w:color w:val="000000" w:themeColor="text1"/>
                <w:lang w:bidi="hi-IN"/>
              </w:rPr>
              <w:t xml:space="preserve">he </w:t>
            </w:r>
            <w:r w:rsidRPr="00F07C34">
              <w:rPr>
                <w:color w:val="000000" w:themeColor="text1"/>
                <w:lang w:bidi="hi-IN"/>
              </w:rPr>
              <w:t>established university courses in astronomy, laboratories for undergraduate and postgraduate training and promoted space sciences;</w:t>
            </w:r>
            <w:r w:rsidR="00AE22AD">
              <w:rPr>
                <w:color w:val="000000" w:themeColor="text1"/>
                <w:lang w:bidi="hi-IN"/>
              </w:rPr>
              <w:t xml:space="preserve"> worked</w:t>
            </w:r>
            <w:r w:rsidRPr="00F07C34">
              <w:rPr>
                <w:color w:val="000000" w:themeColor="text1"/>
                <w:lang w:bidi="hi-IN"/>
              </w:rPr>
              <w:t xml:space="preserve"> with</w:t>
            </w:r>
            <w:r w:rsidR="00AE22AD">
              <w:rPr>
                <w:color w:val="000000" w:themeColor="text1"/>
                <w:lang w:bidi="hi-IN"/>
              </w:rPr>
              <w:t xml:space="preserve"> the</w:t>
            </w:r>
            <w:r w:rsidRPr="00F07C34">
              <w:rPr>
                <w:color w:val="000000" w:themeColor="text1"/>
                <w:lang w:bidi="hi-IN"/>
              </w:rPr>
              <w:t xml:space="preserve"> Prime Minister's Department</w:t>
            </w:r>
            <w:r w:rsidR="00AE22AD">
              <w:rPr>
                <w:color w:val="000000" w:themeColor="text1"/>
                <w:lang w:bidi="hi-IN"/>
              </w:rPr>
              <w:t xml:space="preserve"> in</w:t>
            </w:r>
            <w:r w:rsidRPr="00F07C34">
              <w:rPr>
                <w:color w:val="000000" w:themeColor="text1"/>
                <w:lang w:bidi="hi-IN"/>
              </w:rPr>
              <w:t xml:space="preserve"> Malaysia</w:t>
            </w:r>
            <w:r w:rsidR="00AE22AD">
              <w:rPr>
                <w:color w:val="000000" w:themeColor="text1"/>
                <w:lang w:bidi="hi-IN"/>
              </w:rPr>
              <w:t>;</w:t>
            </w:r>
            <w:r w:rsidRPr="00F07C34">
              <w:rPr>
                <w:color w:val="000000" w:themeColor="text1"/>
                <w:lang w:bidi="hi-IN"/>
              </w:rPr>
              <w:t xml:space="preserve"> directed </w:t>
            </w:r>
            <w:r w:rsidR="00AE22AD">
              <w:rPr>
                <w:color w:val="000000" w:themeColor="text1"/>
                <w:lang w:bidi="hi-IN"/>
              </w:rPr>
              <w:t xml:space="preserve">the </w:t>
            </w:r>
            <w:r w:rsidRPr="00F07C34">
              <w:rPr>
                <w:color w:val="000000" w:themeColor="text1"/>
                <w:lang w:bidi="hi-IN"/>
              </w:rPr>
              <w:t xml:space="preserve">design and construction of National Planetarium; </w:t>
            </w:r>
            <w:r w:rsidR="00AE22AD">
              <w:rPr>
                <w:color w:val="000000" w:themeColor="text1"/>
                <w:lang w:bidi="hi-IN"/>
              </w:rPr>
              <w:t xml:space="preserve">and </w:t>
            </w:r>
            <w:r w:rsidRPr="00F07C34">
              <w:rPr>
                <w:color w:val="000000" w:themeColor="text1"/>
                <w:lang w:bidi="hi-IN"/>
              </w:rPr>
              <w:t xml:space="preserve">established </w:t>
            </w:r>
            <w:r w:rsidR="00AE22AD">
              <w:rPr>
                <w:color w:val="000000" w:themeColor="text1"/>
                <w:lang w:bidi="hi-IN"/>
              </w:rPr>
              <w:t xml:space="preserve">the </w:t>
            </w:r>
            <w:r w:rsidRPr="00F07C34">
              <w:rPr>
                <w:color w:val="000000" w:themeColor="text1"/>
                <w:lang w:bidi="hi-IN"/>
              </w:rPr>
              <w:t>Malaysia Space Science Studies Division</w:t>
            </w:r>
            <w:r w:rsidR="00AE22AD">
              <w:rPr>
                <w:color w:val="000000" w:themeColor="text1"/>
                <w:lang w:bidi="hi-IN"/>
              </w:rPr>
              <w:t>. As</w:t>
            </w:r>
            <w:r w:rsidRPr="00F07C34">
              <w:rPr>
                <w:color w:val="000000" w:themeColor="text1"/>
                <w:lang w:bidi="hi-IN"/>
              </w:rPr>
              <w:t xml:space="preserve"> Director-General,</w:t>
            </w:r>
            <w:r w:rsidR="00AE22AD">
              <w:rPr>
                <w:color w:val="000000" w:themeColor="text1"/>
                <w:lang w:bidi="hi-IN"/>
              </w:rPr>
              <w:t xml:space="preserve"> Dr. Othman</w:t>
            </w:r>
            <w:r w:rsidRPr="00F07C34">
              <w:rPr>
                <w:color w:val="000000" w:themeColor="text1"/>
                <w:lang w:bidi="hi-IN"/>
              </w:rPr>
              <w:t xml:space="preserve"> initiated</w:t>
            </w:r>
            <w:r w:rsidR="00AE22AD">
              <w:rPr>
                <w:color w:val="000000" w:themeColor="text1"/>
                <w:lang w:bidi="hi-IN"/>
              </w:rPr>
              <w:t xml:space="preserve"> the</w:t>
            </w:r>
            <w:r w:rsidRPr="00F07C34">
              <w:rPr>
                <w:color w:val="000000" w:themeColor="text1"/>
                <w:lang w:bidi="hi-IN"/>
              </w:rPr>
              <w:t xml:space="preserve"> National Microsatellite Programme, which produced TiungSAT-1. </w:t>
            </w:r>
            <w:r w:rsidR="00AE22AD">
              <w:rPr>
                <w:color w:val="000000" w:themeColor="text1"/>
                <w:lang w:bidi="hi-IN"/>
              </w:rPr>
              <w:t xml:space="preserve">Between </w:t>
            </w:r>
            <w:r w:rsidRPr="00F07C34">
              <w:rPr>
                <w:color w:val="000000" w:themeColor="text1"/>
                <w:lang w:bidi="hi-IN"/>
              </w:rPr>
              <w:t xml:space="preserve">1999-2002, </w:t>
            </w:r>
            <w:r w:rsidR="0056653C">
              <w:rPr>
                <w:color w:val="000000" w:themeColor="text1"/>
                <w:lang w:bidi="hi-IN"/>
              </w:rPr>
              <w:t>s</w:t>
            </w:r>
            <w:r w:rsidR="00AE22AD">
              <w:rPr>
                <w:color w:val="000000" w:themeColor="text1"/>
                <w:lang w:bidi="hi-IN"/>
              </w:rPr>
              <w:t xml:space="preserve">he was </w:t>
            </w:r>
            <w:r w:rsidRPr="00F07C34">
              <w:rPr>
                <w:color w:val="000000" w:themeColor="text1"/>
                <w:lang w:bidi="hi-IN"/>
              </w:rPr>
              <w:t>Director</w:t>
            </w:r>
            <w:r w:rsidR="00AE22AD">
              <w:rPr>
                <w:color w:val="000000" w:themeColor="text1"/>
                <w:lang w:bidi="hi-IN"/>
              </w:rPr>
              <w:t xml:space="preserve"> of the</w:t>
            </w:r>
            <w:r w:rsidRPr="00F07C34">
              <w:rPr>
                <w:color w:val="000000" w:themeColor="text1"/>
                <w:lang w:bidi="hi-IN"/>
              </w:rPr>
              <w:t xml:space="preserve"> UN Offic</w:t>
            </w:r>
            <w:r w:rsidR="00AE22AD">
              <w:rPr>
                <w:color w:val="000000" w:themeColor="text1"/>
                <w:lang w:bidi="hi-IN"/>
              </w:rPr>
              <w:t>e for Outer Space Affairs. In</w:t>
            </w:r>
            <w:r w:rsidRPr="00F07C34">
              <w:rPr>
                <w:color w:val="000000" w:themeColor="text1"/>
                <w:lang w:bidi="hi-IN"/>
              </w:rPr>
              <w:t xml:space="preserve"> 2002,</w:t>
            </w:r>
            <w:r w:rsidR="00AE22AD">
              <w:rPr>
                <w:color w:val="000000" w:themeColor="text1"/>
                <w:lang w:bidi="hi-IN"/>
              </w:rPr>
              <w:t xml:space="preserve"> Dr. Othman</w:t>
            </w:r>
            <w:r w:rsidR="00AE22AD" w:rsidRPr="00F07C34">
              <w:rPr>
                <w:color w:val="000000" w:themeColor="text1"/>
                <w:lang w:bidi="hi-IN"/>
              </w:rPr>
              <w:t xml:space="preserve"> </w:t>
            </w:r>
            <w:r w:rsidRPr="00F07C34">
              <w:rPr>
                <w:color w:val="000000" w:themeColor="text1"/>
                <w:lang w:bidi="hi-IN"/>
              </w:rPr>
              <w:t xml:space="preserve">set up and led </w:t>
            </w:r>
            <w:r w:rsidR="00AE22AD">
              <w:rPr>
                <w:color w:val="000000" w:themeColor="text1"/>
                <w:lang w:bidi="hi-IN"/>
              </w:rPr>
              <w:t xml:space="preserve">the </w:t>
            </w:r>
            <w:r w:rsidRPr="00F07C34">
              <w:rPr>
                <w:color w:val="000000" w:themeColor="text1"/>
                <w:lang w:bidi="hi-IN"/>
              </w:rPr>
              <w:t>National Space Agency as Director-General</w:t>
            </w:r>
            <w:r w:rsidR="00AE22AD">
              <w:rPr>
                <w:color w:val="000000" w:themeColor="text1"/>
                <w:lang w:bidi="hi-IN"/>
              </w:rPr>
              <w:t xml:space="preserve">, during which time </w:t>
            </w:r>
            <w:r w:rsidR="0056653C">
              <w:rPr>
                <w:color w:val="000000" w:themeColor="text1"/>
                <w:lang w:bidi="hi-IN"/>
              </w:rPr>
              <w:t>s</w:t>
            </w:r>
            <w:r w:rsidR="00AE22AD">
              <w:rPr>
                <w:color w:val="000000" w:themeColor="text1"/>
                <w:lang w:bidi="hi-IN"/>
              </w:rPr>
              <w:t>he</w:t>
            </w:r>
            <w:r w:rsidRPr="00F07C34">
              <w:rPr>
                <w:color w:val="000000" w:themeColor="text1"/>
                <w:lang w:bidi="hi-IN"/>
              </w:rPr>
              <w:t xml:space="preserve"> directed</w:t>
            </w:r>
            <w:r w:rsidR="00AE22AD">
              <w:rPr>
                <w:color w:val="000000" w:themeColor="text1"/>
                <w:lang w:bidi="hi-IN"/>
              </w:rPr>
              <w:t xml:space="preserve"> the</w:t>
            </w:r>
            <w:r w:rsidRPr="00F07C34">
              <w:rPr>
                <w:color w:val="000000" w:themeColor="text1"/>
                <w:lang w:bidi="hi-IN"/>
              </w:rPr>
              <w:t xml:space="preserve"> launch of Malaysia's first astronaut</w:t>
            </w:r>
            <w:r w:rsidR="00AE22AD">
              <w:rPr>
                <w:color w:val="000000" w:themeColor="text1"/>
                <w:lang w:bidi="hi-IN"/>
              </w:rPr>
              <w:t xml:space="preserve"> and </w:t>
            </w:r>
            <w:r w:rsidRPr="00F07C34">
              <w:rPr>
                <w:color w:val="000000" w:themeColor="text1"/>
                <w:lang w:bidi="hi-IN"/>
              </w:rPr>
              <w:t>established National Space Centre and Observatory</w:t>
            </w:r>
            <w:r w:rsidR="00AE22AD">
              <w:rPr>
                <w:color w:val="000000" w:themeColor="text1"/>
                <w:lang w:bidi="hi-IN"/>
              </w:rPr>
              <w:t>.</w:t>
            </w:r>
            <w:r w:rsidRPr="00F07C34">
              <w:rPr>
                <w:color w:val="000000" w:themeColor="text1"/>
                <w:lang w:bidi="hi-IN"/>
              </w:rPr>
              <w:t xml:space="preserve"> </w:t>
            </w:r>
            <w:r w:rsidR="00AE22AD">
              <w:rPr>
                <w:color w:val="000000" w:themeColor="text1"/>
                <w:lang w:bidi="hi-IN"/>
              </w:rPr>
              <w:t>Dr. Othman</w:t>
            </w:r>
            <w:r w:rsidR="00AE22AD" w:rsidRPr="00F07C34">
              <w:rPr>
                <w:color w:val="000000" w:themeColor="text1"/>
                <w:lang w:bidi="hi-IN"/>
              </w:rPr>
              <w:t xml:space="preserve"> </w:t>
            </w:r>
            <w:r w:rsidR="00AE22AD">
              <w:rPr>
                <w:color w:val="000000" w:themeColor="text1"/>
                <w:lang w:bidi="hi-IN"/>
              </w:rPr>
              <w:t xml:space="preserve">is also the author </w:t>
            </w:r>
            <w:r w:rsidRPr="00F07C34">
              <w:rPr>
                <w:color w:val="000000" w:themeColor="text1"/>
                <w:lang w:bidi="hi-IN"/>
              </w:rPr>
              <w:t>of numerous academic papers on astrophysics, sustainable development and management</w:t>
            </w:r>
            <w:r w:rsidR="00AE22AD">
              <w:rPr>
                <w:color w:val="000000" w:themeColor="text1"/>
                <w:lang w:bidi="hi-IN"/>
              </w:rPr>
              <w:t>, and a f</w:t>
            </w:r>
            <w:r w:rsidRPr="00F07C34">
              <w:rPr>
                <w:color w:val="000000" w:themeColor="text1"/>
                <w:lang w:bidi="hi-IN"/>
              </w:rPr>
              <w:t>ellow</w:t>
            </w:r>
            <w:r w:rsidR="00AE22AD">
              <w:rPr>
                <w:color w:val="000000" w:themeColor="text1"/>
                <w:lang w:bidi="hi-IN"/>
              </w:rPr>
              <w:t xml:space="preserve"> at</w:t>
            </w:r>
            <w:r w:rsidRPr="00F07C34">
              <w:rPr>
                <w:color w:val="000000" w:themeColor="text1"/>
                <w:lang w:bidi="hi-IN"/>
              </w:rPr>
              <w:t xml:space="preserve"> several professional bodies.</w:t>
            </w:r>
          </w:p>
          <w:p w:rsidR="001E71C0" w:rsidRPr="00F07C34" w:rsidRDefault="001E71C0" w:rsidP="00275110">
            <w:pPr>
              <w:jc w:val="both"/>
              <w:outlineLvl w:val="3"/>
              <w:rPr>
                <w:b/>
                <w:bCs/>
                <w:color w:val="000000" w:themeColor="text1"/>
                <w:lang w:val="en-CA"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120140" cy="1415857"/>
                  <wp:effectExtent l="0" t="0" r="3810" b="0"/>
                  <wp:docPr id="55" name="Picture 20" descr="Li Juq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 Juqian"/>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140" cy="1415857"/>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textAlignment w:val="baseline"/>
              <w:outlineLvl w:val="0"/>
              <w:rPr>
                <w:b/>
                <w:bCs/>
                <w:color w:val="000000" w:themeColor="text1"/>
                <w:spacing w:val="-5"/>
                <w:kern w:val="36"/>
                <w:lang w:bidi="hi-IN"/>
              </w:rPr>
            </w:pPr>
            <w:r w:rsidRPr="00F07C34">
              <w:rPr>
                <w:b/>
                <w:bCs/>
                <w:color w:val="000000" w:themeColor="text1"/>
                <w:spacing w:val="-5"/>
                <w:kern w:val="36"/>
                <w:bdr w:val="none" w:sz="0" w:space="0" w:color="auto" w:frame="1"/>
                <w:lang w:bidi="hi-IN"/>
              </w:rPr>
              <w:t>Prof. Dr. Juqian</w:t>
            </w:r>
            <w:r w:rsidR="0056653C" w:rsidRPr="00F07C34">
              <w:rPr>
                <w:b/>
                <w:bCs/>
                <w:color w:val="000000" w:themeColor="text1"/>
                <w:spacing w:val="-5"/>
                <w:kern w:val="36"/>
                <w:bdr w:val="none" w:sz="0" w:space="0" w:color="auto" w:frame="1"/>
                <w:lang w:bidi="hi-IN"/>
              </w:rPr>
              <w:t xml:space="preserve"> Li</w:t>
            </w:r>
          </w:p>
          <w:p w:rsidR="001E71C0" w:rsidRPr="00F07C34" w:rsidRDefault="001E71C0" w:rsidP="00275110">
            <w:pPr>
              <w:shd w:val="clear" w:color="auto" w:fill="FFFFFF"/>
              <w:jc w:val="both"/>
              <w:textAlignment w:val="baseline"/>
              <w:rPr>
                <w:color w:val="000000" w:themeColor="text1"/>
                <w:lang w:bidi="hi-IN"/>
              </w:rPr>
            </w:pPr>
          </w:p>
          <w:p w:rsidR="001E71C0" w:rsidRPr="00F07C34" w:rsidRDefault="001E71C0" w:rsidP="00275110">
            <w:pPr>
              <w:jc w:val="both"/>
              <w:outlineLvl w:val="3"/>
              <w:rPr>
                <w:color w:val="000000"/>
              </w:rPr>
            </w:pPr>
            <w:r w:rsidRPr="00F07C34">
              <w:rPr>
                <w:color w:val="000000"/>
                <w:spacing w:val="-5"/>
                <w:kern w:val="36"/>
              </w:rPr>
              <w:t xml:space="preserve">Dr. </w:t>
            </w:r>
            <w:r w:rsidRPr="00F07C34">
              <w:rPr>
                <w:rFonts w:eastAsia="SimSun"/>
                <w:color w:val="000000"/>
                <w:spacing w:val="-5"/>
                <w:kern w:val="36"/>
                <w:lang w:eastAsia="zh-CN"/>
              </w:rPr>
              <w:t>L</w:t>
            </w:r>
            <w:r w:rsidR="0056653C">
              <w:rPr>
                <w:rFonts w:eastAsia="SimSun"/>
                <w:color w:val="000000"/>
                <w:spacing w:val="-5"/>
                <w:kern w:val="36"/>
                <w:lang w:eastAsia="zh-CN"/>
              </w:rPr>
              <w:t>i</w:t>
            </w:r>
            <w:r w:rsidRPr="00F07C34">
              <w:rPr>
                <w:b/>
                <w:bCs/>
                <w:color w:val="000000"/>
                <w:spacing w:val="-5"/>
                <w:kern w:val="36"/>
              </w:rPr>
              <w:t xml:space="preserve"> </w:t>
            </w:r>
            <w:r w:rsidRPr="00F07C34">
              <w:rPr>
                <w:color w:val="000000"/>
              </w:rPr>
              <w:t>is a member of the Space Security Council of the World Economic Forum and Professor, International Law School, China University of Political Science and Law (CUPL)</w:t>
            </w:r>
            <w:r w:rsidRPr="00F07C34">
              <w:rPr>
                <w:rFonts w:eastAsia="SimSun"/>
                <w:color w:val="000000"/>
                <w:lang w:eastAsia="zh-CN"/>
              </w:rPr>
              <w:t>.</w:t>
            </w:r>
            <w:r w:rsidRPr="00F07C34">
              <w:rPr>
                <w:color w:val="000000"/>
              </w:rPr>
              <w:t xml:space="preserve"> </w:t>
            </w:r>
            <w:r w:rsidR="0056653C">
              <w:rPr>
                <w:color w:val="000000"/>
              </w:rPr>
              <w:t>He obtained his</w:t>
            </w:r>
            <w:r w:rsidRPr="00F07C34">
              <w:rPr>
                <w:color w:val="000000"/>
              </w:rPr>
              <w:t xml:space="preserve"> Bachelor's in Law</w:t>
            </w:r>
            <w:r w:rsidR="0056653C">
              <w:rPr>
                <w:color w:val="000000"/>
              </w:rPr>
              <w:t xml:space="preserve"> in 1991</w:t>
            </w:r>
            <w:r w:rsidRPr="00F07C34">
              <w:rPr>
                <w:color w:val="000000"/>
              </w:rPr>
              <w:t>; Master's in International Economic Law</w:t>
            </w:r>
            <w:r w:rsidR="0056653C">
              <w:rPr>
                <w:color w:val="000000"/>
              </w:rPr>
              <w:t xml:space="preserve"> in 1996</w:t>
            </w:r>
            <w:r w:rsidRPr="00F07C34">
              <w:rPr>
                <w:color w:val="000000"/>
              </w:rPr>
              <w:t>; PhD in International Law</w:t>
            </w:r>
            <w:r w:rsidR="0056653C">
              <w:rPr>
                <w:color w:val="000000"/>
              </w:rPr>
              <w:t xml:space="preserve"> in 1999 from the</w:t>
            </w:r>
            <w:r w:rsidRPr="00F07C34">
              <w:rPr>
                <w:color w:val="000000"/>
              </w:rPr>
              <w:t xml:space="preserve"> China University of Political Science and Law. </w:t>
            </w:r>
            <w:r w:rsidR="0056653C">
              <w:rPr>
                <w:color w:val="000000"/>
              </w:rPr>
              <w:t>His professional affiliations include</w:t>
            </w:r>
            <w:r w:rsidRPr="00F07C34">
              <w:rPr>
                <w:color w:val="000000"/>
              </w:rPr>
              <w:t xml:space="preserve"> China University of Political Science and Law</w:t>
            </w:r>
            <w:r w:rsidR="0056653C">
              <w:rPr>
                <w:color w:val="000000"/>
              </w:rPr>
              <w:t>, where he is</w:t>
            </w:r>
            <w:r w:rsidRPr="00F07C34">
              <w:rPr>
                <w:color w:val="000000"/>
              </w:rPr>
              <w:t xml:space="preserve"> </w:t>
            </w:r>
            <w:r w:rsidRPr="00F07C34">
              <w:rPr>
                <w:rFonts w:eastAsia="SimSun"/>
                <w:color w:val="000000"/>
                <w:lang w:eastAsia="zh-CN"/>
              </w:rPr>
              <w:t>Associate Dean</w:t>
            </w:r>
            <w:r w:rsidR="0056653C">
              <w:rPr>
                <w:color w:val="000000"/>
              </w:rPr>
              <w:t xml:space="preserve"> of the</w:t>
            </w:r>
            <w:r w:rsidRPr="00F07C34">
              <w:rPr>
                <w:color w:val="000000"/>
              </w:rPr>
              <w:t xml:space="preserve"> </w:t>
            </w:r>
            <w:r w:rsidRPr="00F07C34">
              <w:rPr>
                <w:rFonts w:eastAsia="SimSun"/>
                <w:color w:val="000000"/>
                <w:lang w:eastAsia="zh-CN"/>
              </w:rPr>
              <w:t>International Law School</w:t>
            </w:r>
            <w:r w:rsidR="0056653C">
              <w:rPr>
                <w:color w:val="000000"/>
              </w:rPr>
              <w:t xml:space="preserve"> and</w:t>
            </w:r>
            <w:r w:rsidRPr="00F07C34">
              <w:rPr>
                <w:color w:val="000000"/>
              </w:rPr>
              <w:t xml:space="preserve"> Associate Director</w:t>
            </w:r>
            <w:r w:rsidR="0056653C">
              <w:rPr>
                <w:color w:val="000000"/>
              </w:rPr>
              <w:t xml:space="preserve"> of the</w:t>
            </w:r>
            <w:r w:rsidRPr="00F07C34">
              <w:rPr>
                <w:color w:val="000000"/>
              </w:rPr>
              <w:t xml:space="preserve"> International Law Center. </w:t>
            </w:r>
            <w:r w:rsidR="0056653C">
              <w:rPr>
                <w:color w:val="000000"/>
              </w:rPr>
              <w:t>Dr. Li is a member of</w:t>
            </w:r>
            <w:r w:rsidRPr="00F07C34">
              <w:rPr>
                <w:color w:val="000000"/>
              </w:rPr>
              <w:t xml:space="preserve"> Standing Council, China Space Law Institute; Standing Council, Beijing International Law Association</w:t>
            </w:r>
            <w:r w:rsidRPr="00F07C34">
              <w:rPr>
                <w:rFonts w:eastAsia="SimSun"/>
                <w:color w:val="000000"/>
                <w:lang w:eastAsia="zh-CN"/>
              </w:rPr>
              <w:t>; Council, China International Law Society</w:t>
            </w:r>
            <w:r w:rsidRPr="00F07C34">
              <w:rPr>
                <w:color w:val="000000"/>
              </w:rPr>
              <w:t xml:space="preserve">. </w:t>
            </w:r>
            <w:r w:rsidR="0056653C">
              <w:rPr>
                <w:color w:val="000000"/>
              </w:rPr>
              <w:t>He was a V</w:t>
            </w:r>
            <w:r w:rsidRPr="00F07C34">
              <w:rPr>
                <w:color w:val="000000"/>
              </w:rPr>
              <w:t>isiting Professor in Law: 200</w:t>
            </w:r>
            <w:r w:rsidRPr="00F07C34">
              <w:rPr>
                <w:rFonts w:eastAsia="SimSun"/>
                <w:color w:val="000000"/>
                <w:lang w:eastAsia="zh-CN"/>
              </w:rPr>
              <w:t>1</w:t>
            </w:r>
            <w:r w:rsidRPr="00F07C34">
              <w:rPr>
                <w:color w:val="000000"/>
              </w:rPr>
              <w:t xml:space="preserve"> and 2005 in Korea; 2006 in Iceland. </w:t>
            </w:r>
            <w:r w:rsidR="0056653C">
              <w:rPr>
                <w:color w:val="000000"/>
              </w:rPr>
              <w:t>Dr. Li als</w:t>
            </w:r>
            <w:r w:rsidRPr="00F07C34">
              <w:rPr>
                <w:color w:val="000000"/>
              </w:rPr>
              <w:t>o taught Chinese astronauts at the China Astronaut Centre.</w:t>
            </w:r>
            <w:r w:rsidR="0056653C">
              <w:rPr>
                <w:color w:val="000000"/>
              </w:rPr>
              <w:t xml:space="preserve"> He is the a</w:t>
            </w:r>
            <w:r w:rsidRPr="00F07C34">
              <w:rPr>
                <w:color w:val="000000"/>
              </w:rPr>
              <w:t>uthor of 15 books and 20 articles on international law and international economic law including Introduction of Space Law, WTO Dispute Settlement Mechanism, International Law and International Law Commentary.</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noProof/>
                <w:color w:val="000000" w:themeColor="text1"/>
              </w:rPr>
              <w:drawing>
                <wp:inline distT="0" distB="0" distL="0" distR="0">
                  <wp:extent cx="1112520" cy="1112520"/>
                  <wp:effectExtent l="0" t="0" r="0" b="0"/>
                  <wp:docPr id="56" name="Picture 21" descr="Paul Demp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Dempsey"/>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112520"/>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rPr>
                <w:b/>
                <w:color w:val="000000" w:themeColor="text1"/>
              </w:rPr>
            </w:pPr>
            <w:r w:rsidRPr="00F07C34">
              <w:rPr>
                <w:b/>
                <w:color w:val="000000" w:themeColor="text1"/>
              </w:rPr>
              <w:t>Prof. Dr. Paul Stephen Dempsey</w:t>
            </w:r>
          </w:p>
          <w:p w:rsidR="001E71C0" w:rsidRPr="00F07C34" w:rsidRDefault="001E71C0" w:rsidP="00275110">
            <w:pPr>
              <w:jc w:val="both"/>
              <w:rPr>
                <w:noProof/>
                <w:color w:val="000000" w:themeColor="text1"/>
                <w:lang w:bidi="hi-IN"/>
              </w:rPr>
            </w:pPr>
          </w:p>
          <w:p w:rsidR="001E71C0" w:rsidRPr="00F07C34" w:rsidRDefault="001E71C0" w:rsidP="00275110">
            <w:pPr>
              <w:pStyle w:val="NormalWeb"/>
              <w:spacing w:before="0" w:beforeAutospacing="0" w:after="0" w:afterAutospacing="0"/>
              <w:jc w:val="both"/>
              <w:rPr>
                <w:color w:val="000000" w:themeColor="text1"/>
              </w:rPr>
            </w:pPr>
            <w:r w:rsidRPr="00F07C34">
              <w:rPr>
                <w:color w:val="000000" w:themeColor="text1"/>
              </w:rPr>
              <w:t xml:space="preserve">Dr. Dempsey is Tomlinson Professor of Global Governance in Air and Space Law and Director of the Institute of Air and Space Law at McGill University, Montreal. From 1979-2002, he held the endowed chair as Professor of Transportation Law and Director of the Transportation Law Program at the University of Denver. He was also Director of the National Center for Intermodal Transportation. Professor Dempsey has written more than fifty law review and professional journal articles, scores of newspaper and news magazine </w:t>
            </w:r>
            <w:r w:rsidR="0056653C">
              <w:rPr>
                <w:color w:val="000000" w:themeColor="text1"/>
              </w:rPr>
              <w:t xml:space="preserve">editorials, and several books. </w:t>
            </w:r>
            <w:r w:rsidRPr="00F07C34">
              <w:rPr>
                <w:color w:val="000000" w:themeColor="text1"/>
              </w:rPr>
              <w:t>His latest book is 'Public I</w:t>
            </w:r>
            <w:r w:rsidR="0056653C">
              <w:rPr>
                <w:color w:val="000000" w:themeColor="text1"/>
              </w:rPr>
              <w:t>nternational Air Law' (2008</w:t>
            </w:r>
            <w:r w:rsidRPr="00F07C34">
              <w:rPr>
                <w:color w:val="000000" w:themeColor="text1"/>
              </w:rPr>
              <w:t xml:space="preserve">), published by the Institute and Research Centre of Air and Space Law. Dr. Dempsey holds the following degrees: Bachelor of Arts (1972), Juris Doctor (1975), University of Georgia; Master of Laws (1978), George Washington University; Doctor of Civil Laws (1986), McGill University. He is admitted to practice law in Colorado, Georgia and the District of Columbia. </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sidRPr="00F07C34">
              <w:rPr>
                <w:b/>
                <w:noProof/>
                <w:color w:val="000000" w:themeColor="text1"/>
              </w:rPr>
              <w:drawing>
                <wp:inline distT="0" distB="0" distL="0" distR="0">
                  <wp:extent cx="1038225" cy="1171575"/>
                  <wp:effectExtent l="0" t="0" r="9525" b="9525"/>
                  <wp:docPr id="57" name="Picture 22" descr="C:\Users\Ram Jakhu\Desktop\Documents\On the Road 05 01 09\Papers - Finalised for Elsevier - 02 Jan 10\Photos-29 Dec 09\Photo_Jakh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m Jakhu\Desktop\Documents\On the Road 05 01 09\Papers - Finalised for Elsevier - 02 Jan 10\Photos-29 Dec 09\Photo_Jakhu,Ram.jpg"/>
                          <pic:cNvPicPr>
                            <a:picLocks noChangeAspect="1" noChangeArrowheads="1"/>
                          </pic:cNvPicPr>
                        </pic:nvPicPr>
                        <pic:blipFill>
                          <a:blip r:embed="rId28" cstate="print"/>
                          <a:srcRect/>
                          <a:stretch>
                            <a:fillRect/>
                          </a:stretch>
                        </pic:blipFill>
                        <pic:spPr bwMode="auto">
                          <a:xfrm>
                            <a:off x="0" y="0"/>
                            <a:ext cx="1039913" cy="1173480"/>
                          </a:xfrm>
                          <a:prstGeom prst="rect">
                            <a:avLst/>
                          </a:prstGeom>
                          <a:noFill/>
                          <a:ln w="9525">
                            <a:noFill/>
                            <a:miter lim="800000"/>
                            <a:headEnd/>
                            <a:tailEnd/>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pStyle w:val="Header"/>
              <w:widowControl w:val="0"/>
              <w:tabs>
                <w:tab w:val="left" w:pos="720"/>
              </w:tabs>
              <w:jc w:val="both"/>
              <w:rPr>
                <w:b/>
                <w:color w:val="000000" w:themeColor="text1"/>
              </w:rPr>
            </w:pPr>
            <w:r w:rsidRPr="00F07C34">
              <w:rPr>
                <w:b/>
                <w:color w:val="000000" w:themeColor="text1"/>
              </w:rPr>
              <w:t>Prof. Dr. Ram S. Jakhu</w:t>
            </w:r>
          </w:p>
          <w:p w:rsidR="001E71C0" w:rsidRPr="00F07C34" w:rsidRDefault="001E71C0" w:rsidP="00275110">
            <w:pPr>
              <w:pStyle w:val="Header"/>
              <w:widowControl w:val="0"/>
              <w:tabs>
                <w:tab w:val="left" w:pos="720"/>
              </w:tabs>
              <w:jc w:val="both"/>
              <w:rPr>
                <w:b/>
                <w:color w:val="000000" w:themeColor="text1"/>
              </w:rPr>
            </w:pPr>
          </w:p>
          <w:p w:rsidR="001E71C0" w:rsidRPr="00F07C34" w:rsidRDefault="001E71C0" w:rsidP="00275110">
            <w:pPr>
              <w:pStyle w:val="Header"/>
              <w:widowControl w:val="0"/>
              <w:tabs>
                <w:tab w:val="left" w:pos="720"/>
              </w:tabs>
              <w:jc w:val="both"/>
              <w:rPr>
                <w:color w:val="000000" w:themeColor="text1"/>
                <w:lang w:bidi="hi-IN"/>
              </w:rPr>
            </w:pPr>
            <w:r w:rsidRPr="00F07C34">
              <w:rPr>
                <w:bCs/>
                <w:color w:val="000000" w:themeColor="text1"/>
              </w:rPr>
              <w:t>Dr. Jakhu</w:t>
            </w:r>
            <w:r w:rsidRPr="00F07C34">
              <w:rPr>
                <w:color w:val="000000" w:themeColor="text1"/>
                <w:lang w:bidi="hi-IN"/>
              </w:rPr>
              <w:t xml:space="preserve"> is a member of the Space Security Council of the World Economic Forum and Associate Professor, Institute of Air and Space Law, Faculty of Law, McGill University. </w:t>
            </w:r>
            <w:r w:rsidR="0056653C">
              <w:rPr>
                <w:color w:val="000000" w:themeColor="text1"/>
                <w:lang w:bidi="hi-IN"/>
              </w:rPr>
              <w:t xml:space="preserve">He holds the following degrees: </w:t>
            </w:r>
            <w:r w:rsidRPr="00F07C34">
              <w:rPr>
                <w:color w:val="000000" w:themeColor="text1"/>
                <w:lang w:bidi="hi-IN"/>
              </w:rPr>
              <w:t xml:space="preserve">BA, LLB, LLM and Doctor of Civil Law. </w:t>
            </w:r>
            <w:r w:rsidR="0056653C">
              <w:rPr>
                <w:color w:val="000000" w:themeColor="text1"/>
                <w:lang w:bidi="hi-IN"/>
              </w:rPr>
              <w:t>Dr. Jakhu has o</w:t>
            </w:r>
            <w:r w:rsidRPr="00F07C34">
              <w:rPr>
                <w:color w:val="000000" w:themeColor="text1"/>
                <w:lang w:bidi="hi-IN"/>
              </w:rPr>
              <w:t>ver 30 years</w:t>
            </w:r>
            <w:r w:rsidR="0056653C">
              <w:rPr>
                <w:color w:val="000000" w:themeColor="text1"/>
                <w:lang w:bidi="hi-IN"/>
              </w:rPr>
              <w:t xml:space="preserve"> of </w:t>
            </w:r>
            <w:r w:rsidRPr="00F07C34">
              <w:rPr>
                <w:color w:val="000000" w:themeColor="text1"/>
                <w:lang w:bidi="hi-IN"/>
              </w:rPr>
              <w:t xml:space="preserve">experience in space-related fields. </w:t>
            </w:r>
            <w:r w:rsidR="0056653C">
              <w:rPr>
                <w:color w:val="000000" w:themeColor="text1"/>
                <w:lang w:bidi="hi-IN"/>
              </w:rPr>
              <w:t>He was the f</w:t>
            </w:r>
            <w:r w:rsidRPr="00F07C34">
              <w:rPr>
                <w:color w:val="000000" w:themeColor="text1"/>
                <w:lang w:bidi="hi-IN"/>
              </w:rPr>
              <w:t xml:space="preserve">irst </w:t>
            </w:r>
            <w:r w:rsidR="0056653C">
              <w:rPr>
                <w:color w:val="000000" w:themeColor="text1"/>
                <w:lang w:bidi="hi-IN"/>
              </w:rPr>
              <w:t>d</w:t>
            </w:r>
            <w:r w:rsidRPr="00F07C34">
              <w:rPr>
                <w:color w:val="000000" w:themeColor="text1"/>
                <w:lang w:bidi="hi-IN"/>
              </w:rPr>
              <w:t>irector</w:t>
            </w:r>
            <w:r w:rsidR="0056653C">
              <w:rPr>
                <w:color w:val="000000" w:themeColor="text1"/>
                <w:lang w:bidi="hi-IN"/>
              </w:rPr>
              <w:t xml:space="preserve"> of the</w:t>
            </w:r>
            <w:r w:rsidRPr="00F07C34">
              <w:rPr>
                <w:color w:val="000000" w:themeColor="text1"/>
                <w:lang w:bidi="hi-IN"/>
              </w:rPr>
              <w:t xml:space="preserve"> </w:t>
            </w:r>
            <w:r w:rsidR="0056653C">
              <w:rPr>
                <w:rStyle w:val="st"/>
              </w:rPr>
              <w:t>Master of Science in Space Studies</w:t>
            </w:r>
            <w:r w:rsidR="0056653C">
              <w:rPr>
                <w:color w:val="000000" w:themeColor="text1"/>
                <w:lang w:bidi="hi-IN"/>
              </w:rPr>
              <w:t xml:space="preserve"> at the</w:t>
            </w:r>
            <w:r w:rsidRPr="00F07C34">
              <w:rPr>
                <w:color w:val="000000" w:themeColor="text1"/>
                <w:lang w:bidi="hi-IN"/>
              </w:rPr>
              <w:t xml:space="preserve"> International Space University, Strasbourg, France</w:t>
            </w:r>
            <w:r w:rsidR="0056653C">
              <w:rPr>
                <w:color w:val="000000" w:themeColor="text1"/>
                <w:lang w:bidi="hi-IN"/>
              </w:rPr>
              <w:t>, and also the</w:t>
            </w:r>
            <w:r w:rsidRPr="00F07C34">
              <w:rPr>
                <w:color w:val="000000" w:themeColor="text1"/>
                <w:lang w:bidi="hi-IN"/>
              </w:rPr>
              <w:t xml:space="preserve"> Research Director</w:t>
            </w:r>
            <w:r w:rsidR="0056653C">
              <w:rPr>
                <w:color w:val="000000" w:themeColor="text1"/>
                <w:lang w:bidi="hi-IN"/>
              </w:rPr>
              <w:t xml:space="preserve"> of the</w:t>
            </w:r>
            <w:r w:rsidRPr="00F07C34">
              <w:rPr>
                <w:color w:val="000000" w:themeColor="text1"/>
                <w:lang w:bidi="hi-IN"/>
              </w:rPr>
              <w:t xml:space="preserve"> Space Security Index Project. Currently, he teaches courses relating to space law and policy, public international law and relations. </w:t>
            </w:r>
            <w:r w:rsidR="0056653C">
              <w:rPr>
                <w:color w:val="000000" w:themeColor="text1"/>
                <w:lang w:bidi="hi-IN"/>
              </w:rPr>
              <w:t>Dr. Jakhu is a</w:t>
            </w:r>
            <w:r w:rsidRPr="00F07C34">
              <w:rPr>
                <w:color w:val="000000" w:themeColor="text1"/>
                <w:lang w:bidi="hi-IN"/>
              </w:rPr>
              <w:t>uthor of numerous books and papers,</w:t>
            </w:r>
            <w:r w:rsidR="0056653C">
              <w:rPr>
                <w:color w:val="000000" w:themeColor="text1"/>
                <w:lang w:bidi="hi-IN"/>
              </w:rPr>
              <w:t xml:space="preserve"> and</w:t>
            </w:r>
            <w:r w:rsidRPr="00F07C34">
              <w:rPr>
                <w:color w:val="000000" w:themeColor="text1"/>
                <w:lang w:bidi="hi-IN"/>
              </w:rPr>
              <w:t xml:space="preserve"> has given expert legal opinions around the world. </w:t>
            </w:r>
            <w:r w:rsidR="0056653C">
              <w:rPr>
                <w:color w:val="000000" w:themeColor="text1"/>
                <w:lang w:bidi="hi-IN"/>
              </w:rPr>
              <w:t>He is the r</w:t>
            </w:r>
            <w:r w:rsidRPr="00F07C34">
              <w:rPr>
                <w:color w:val="000000" w:themeColor="text1"/>
                <w:lang w:bidi="hi-IN"/>
              </w:rPr>
              <w:t>ecipient of Distinguished Service Award for significant contribution to the development of space law.</w:t>
            </w:r>
            <w:r w:rsidRPr="00F07C34">
              <w:rPr>
                <w:snapToGrid w:val="0"/>
                <w:color w:val="000000" w:themeColor="text1"/>
              </w:rPr>
              <w:t xml:space="preserve"> Dr. Jakhu is a Fellow of the International Association for the Advancement of Space Safety (IAASS) and the Chair of its </w:t>
            </w:r>
            <w:r w:rsidR="003105EE">
              <w:rPr>
                <w:snapToGrid w:val="0"/>
                <w:color w:val="000000" w:themeColor="text1"/>
              </w:rPr>
              <w:t>Legal and Regulatory Committee.</w:t>
            </w:r>
            <w:r w:rsidRPr="00F07C34">
              <w:rPr>
                <w:snapToGrid w:val="0"/>
                <w:color w:val="000000" w:themeColor="text1"/>
              </w:rPr>
              <w:t xml:space="preserve"> He severed on the Board of the International Institute of Space Law for fourteen years and headed a number of its committees. </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noProof/>
                <w:color w:val="000000" w:themeColor="text1"/>
                <w:lang w:val="en-CA" w:eastAsia="en-CA"/>
              </w:rPr>
            </w:pPr>
            <w:r w:rsidRPr="00F07C34">
              <w:rPr>
                <w:noProof/>
                <w:color w:val="000000" w:themeColor="text1"/>
              </w:rPr>
              <w:drawing>
                <wp:inline distT="0" distB="0" distL="0" distR="0">
                  <wp:extent cx="1173480" cy="1257300"/>
                  <wp:effectExtent l="0" t="0" r="7620" b="0"/>
                  <wp:docPr id="58" name="Picture 23" descr="http://www.euroconsult-ec.com/uploads/management/show-identit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consult-ec.com/uploads/management/show-identity-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257300"/>
                          </a:xfrm>
                          <a:prstGeom prst="rect">
                            <a:avLst/>
                          </a:prstGeom>
                          <a:noFill/>
                          <a:ln>
                            <a:noFill/>
                          </a:ln>
                        </pic:spPr>
                      </pic:pic>
                    </a:graphicData>
                  </a:graphic>
                </wp:inline>
              </w:drawing>
            </w:r>
          </w:p>
          <w:p w:rsidR="001E71C0" w:rsidRPr="00F07C34" w:rsidRDefault="001E71C0" w:rsidP="00275110">
            <w:pPr>
              <w:jc w:val="center"/>
              <w:outlineLvl w:val="3"/>
              <w:rPr>
                <w:noProof/>
                <w:color w:val="000000" w:themeColor="text1"/>
                <w:lang w:val="en-CA" w:eastAsia="en-CA"/>
              </w:rPr>
            </w:pPr>
          </w:p>
          <w:p w:rsidR="001E71C0" w:rsidRPr="00F07C34" w:rsidRDefault="001E71C0" w:rsidP="00275110">
            <w:pPr>
              <w:jc w:val="both"/>
              <w:outlineLvl w:val="3"/>
              <w:rPr>
                <w:b/>
                <w:bCs/>
                <w:color w:val="000000" w:themeColor="text1"/>
                <w:lang w:bidi="hi-IN"/>
              </w:rPr>
            </w:pP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lang w:bidi="hi-IN"/>
              </w:rPr>
            </w:pPr>
            <w:r w:rsidRPr="00F07C34">
              <w:rPr>
                <w:b/>
                <w:bCs/>
                <w:color w:val="000000" w:themeColor="text1"/>
                <w:lang w:bidi="hi-IN"/>
              </w:rPr>
              <w:t xml:space="preserve">Mr. Steve Bochinger  </w:t>
            </w:r>
          </w:p>
          <w:p w:rsidR="001E71C0" w:rsidRPr="00F07C34" w:rsidRDefault="001E71C0" w:rsidP="00275110">
            <w:pPr>
              <w:jc w:val="both"/>
              <w:rPr>
                <w:b/>
                <w:bCs/>
                <w:color w:val="000000" w:themeColor="text1"/>
                <w:lang w:bidi="hi-IN"/>
              </w:rPr>
            </w:pPr>
          </w:p>
          <w:p w:rsidR="001E71C0" w:rsidRPr="00F07C34" w:rsidRDefault="001E71C0" w:rsidP="00275110">
            <w:pPr>
              <w:jc w:val="both"/>
              <w:outlineLvl w:val="3"/>
              <w:rPr>
                <w:lang w:eastAsia="fr-FR"/>
              </w:rPr>
            </w:pPr>
            <w:r w:rsidRPr="00F07C34">
              <w:rPr>
                <w:lang w:eastAsia="fr-FR"/>
              </w:rPr>
              <w:t xml:space="preserve">Mr. Bochinger has 13 years of experience at Euroconsult managing consulting projects for public institutions, space agencies, industry companies and satellite operators, advising on their strategies, policies, programs and business plans.  Steve joined Euroconsult in 2001 as the Director of Institutional Affairs where he managed consulting and research activities for international government customers. Since 2008 he heads Euroconsult’s office in Canada where he is managing the company’s operations in North America. As of 2013, Steve has taken on the role of Chief Operating Officer at Euroconsult. Steve holds a Masters of Law from the Institute of Air &amp; Space Law, McGill University (Montreal), and a Masters of International Law (La Sorbonne, Paris). </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jc w:val="both"/>
              <w:outlineLvl w:val="3"/>
              <w:rPr>
                <w:b/>
                <w:bCs/>
                <w:color w:val="000000" w:themeColor="text1"/>
                <w:lang w:bidi="hi-IN"/>
              </w:rPr>
            </w:pPr>
            <w:r>
              <w:rPr>
                <w:b/>
                <w:bCs/>
                <w:noProof/>
                <w:color w:val="000000" w:themeColor="text1"/>
              </w:rPr>
              <w:drawing>
                <wp:inline distT="0" distB="0" distL="0" distR="0">
                  <wp:extent cx="1051824" cy="1051824"/>
                  <wp:effectExtent l="19050" t="0" r="0" b="0"/>
                  <wp:docPr id="10" name="Picture 10" descr="C:\Documents and Settings\edannalslaw\Desktop\Vern_Singh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dannalslaw\Desktop\Vern_Singhroy.jpg"/>
                          <pic:cNvPicPr>
                            <a:picLocks noChangeAspect="1" noChangeArrowheads="1"/>
                          </pic:cNvPicPr>
                        </pic:nvPicPr>
                        <pic:blipFill>
                          <a:blip r:embed="rId30" cstate="print"/>
                          <a:srcRect/>
                          <a:stretch>
                            <a:fillRect/>
                          </a:stretch>
                        </pic:blipFill>
                        <pic:spPr bwMode="auto">
                          <a:xfrm>
                            <a:off x="0" y="0"/>
                            <a:ext cx="1056120" cy="1056120"/>
                          </a:xfrm>
                          <a:prstGeom prst="rect">
                            <a:avLst/>
                          </a:prstGeom>
                          <a:noFill/>
                          <a:ln w="9525">
                            <a:noFill/>
                            <a:miter lim="800000"/>
                            <a:headEnd/>
                            <a:tailEnd/>
                          </a:ln>
                        </pic:spPr>
                      </pic:pic>
                    </a:graphicData>
                  </a:graphic>
                </wp:inline>
              </w:drawing>
            </w: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lang w:bidi="hi-IN"/>
              </w:rPr>
            </w:pPr>
            <w:r w:rsidRPr="00F07C34">
              <w:rPr>
                <w:b/>
                <w:bCs/>
                <w:color w:val="000000" w:themeColor="text1"/>
                <w:lang w:bidi="hi-IN"/>
              </w:rPr>
              <w:t xml:space="preserve">Prof. Dr. Vern Singhroy </w:t>
            </w:r>
          </w:p>
          <w:p w:rsidR="001E71C0" w:rsidRPr="00F07C34" w:rsidRDefault="001E71C0" w:rsidP="00275110">
            <w:pPr>
              <w:ind w:left="357"/>
              <w:jc w:val="both"/>
              <w:rPr>
                <w:color w:val="000000" w:themeColor="text1"/>
                <w:lang w:bidi="hi-IN"/>
              </w:rPr>
            </w:pPr>
          </w:p>
          <w:p w:rsidR="001E71C0" w:rsidRPr="00F07C34" w:rsidRDefault="001E71C0" w:rsidP="00275110">
            <w:pPr>
              <w:jc w:val="both"/>
            </w:pPr>
            <w:r w:rsidRPr="00F07C34">
              <w:rPr>
                <w:color w:val="000000" w:themeColor="text1"/>
              </w:rPr>
              <w:t xml:space="preserve">Dr. Singhroy is a Professor of Earth Observation at the </w:t>
            </w:r>
            <w:r w:rsidRPr="00F07C34">
              <w:rPr>
                <w:rStyle w:val="refname"/>
              </w:rPr>
              <w:t>International Space University</w:t>
            </w:r>
            <w:r w:rsidRPr="00F07C34">
              <w:rPr>
                <w:rStyle w:val="apple-converted-space"/>
                <w:color w:val="000000" w:themeColor="text1"/>
              </w:rPr>
              <w:t> </w:t>
            </w:r>
            <w:r w:rsidRPr="00F07C34">
              <w:rPr>
                <w:color w:val="000000" w:themeColor="text1"/>
              </w:rPr>
              <w:t xml:space="preserve">in Strasbourg, France, and an Adjunct Professor in Planetary and Earth Sciences at UNB, and McMaster Universities. He received his </w:t>
            </w:r>
            <w:r w:rsidRPr="00F07C34">
              <w:rPr>
                <w:color w:val="000000" w:themeColor="text1"/>
                <w:lang w:bidi="hi-IN"/>
              </w:rPr>
              <w:t>Ph.D. in Environmental Engineering and Remote Sensing at State University of New York, Syracuse. He has over twenty five years of experience in Earth observation applications for resource management, environmental protection and natural hazards assessment. He is a senior research scientist at the Canadian Centre for Remote Sensing and the chief scientist of the RADARSAT Constellation Mission</w:t>
            </w:r>
            <w:r w:rsidR="003105EE">
              <w:rPr>
                <w:color w:val="000000" w:themeColor="text1"/>
                <w:lang w:bidi="hi-IN"/>
              </w:rPr>
              <w:t xml:space="preserve"> of the Canadian Space Agency. </w:t>
            </w:r>
            <w:r w:rsidR="003105EE">
              <w:rPr>
                <w:color w:val="000000" w:themeColor="text1"/>
              </w:rPr>
              <w:t xml:space="preserve">Dr. </w:t>
            </w:r>
            <w:r w:rsidR="003105EE" w:rsidRPr="00F07C34">
              <w:rPr>
                <w:color w:val="000000" w:themeColor="text1"/>
              </w:rPr>
              <w:t xml:space="preserve">Singhroy </w:t>
            </w:r>
            <w:r w:rsidRPr="00F07C34">
              <w:rPr>
                <w:color w:val="000000" w:themeColor="text1"/>
                <w:lang w:bidi="hi-IN"/>
              </w:rPr>
              <w:t>was also a principal investigator of RADARSAT, ENVISAT, TERRA SAR and ALOS satellite missions</w:t>
            </w:r>
            <w:r w:rsidR="003105EE">
              <w:rPr>
                <w:color w:val="000000" w:themeColor="text1"/>
                <w:lang w:bidi="hi-IN"/>
              </w:rPr>
              <w:t xml:space="preserve"> in earth science applications.</w:t>
            </w:r>
            <w:r w:rsidRPr="00F07C34">
              <w:rPr>
                <w:color w:val="000000" w:themeColor="text1"/>
                <w:lang w:bidi="hi-IN"/>
              </w:rPr>
              <w:t xml:space="preserve"> </w:t>
            </w:r>
            <w:r w:rsidR="003105EE">
              <w:rPr>
                <w:color w:val="000000" w:themeColor="text1"/>
                <w:lang w:bidi="hi-IN"/>
              </w:rPr>
              <w:t>He</w:t>
            </w:r>
            <w:r w:rsidRPr="00F07C34">
              <w:rPr>
                <w:color w:val="000000" w:themeColor="text1"/>
                <w:lang w:bidi="hi-IN"/>
              </w:rPr>
              <w:t xml:space="preserve"> has extensive experience in remote sensing projects in Canada, Middle East, Latin and South America, Japan, China and the Caribbean. He published over 300 scientific papers in books, refereed journals and conference proceedings and served on the Executive Committees of COSPAR, IEEE-IGARSS, ISPRS, IUGS and the CSA Advisory Committee on Space Exploration. Dr</w:t>
            </w:r>
            <w:r w:rsidR="003105EE">
              <w:rPr>
                <w:color w:val="000000" w:themeColor="text1"/>
                <w:lang w:bidi="hi-IN"/>
              </w:rPr>
              <w:t>.</w:t>
            </w:r>
            <w:r w:rsidRPr="00F07C34">
              <w:rPr>
                <w:color w:val="000000" w:themeColor="text1"/>
                <w:lang w:bidi="hi-IN"/>
              </w:rPr>
              <w:t xml:space="preserve"> Singhroy received several awards for his excellence in Canadian and international remote sensing applications. These awards are the Canadian Remote Sensing Society Gold Medal award, the Queen Elizabeth Diamond Jubilee Medal, and the </w:t>
            </w:r>
            <w:r w:rsidR="003105EE">
              <w:rPr>
                <w:color w:val="000000" w:themeColor="text1"/>
                <w:lang w:bidi="hi-IN"/>
              </w:rPr>
              <w:t>Government</w:t>
            </w:r>
            <w:r w:rsidRPr="00F07C34">
              <w:rPr>
                <w:color w:val="000000" w:themeColor="text1"/>
                <w:lang w:bidi="hi-IN"/>
              </w:rPr>
              <w:t xml:space="preserve"> of Guyana Special Achievement award.</w:t>
            </w:r>
          </w:p>
          <w:p w:rsidR="001E71C0" w:rsidRPr="00F07C34" w:rsidRDefault="001E71C0" w:rsidP="00275110">
            <w:pPr>
              <w:keepLines/>
              <w:jc w:val="both"/>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ind w:left="-90"/>
              <w:jc w:val="both"/>
              <w:outlineLvl w:val="3"/>
              <w:rPr>
                <w:b/>
                <w:bCs/>
                <w:color w:val="000000" w:themeColor="text1"/>
                <w:lang w:bidi="hi-IN"/>
              </w:rPr>
            </w:pPr>
            <w:r w:rsidRPr="00F07C34">
              <w:rPr>
                <w:sz w:val="24"/>
                <w:szCs w:val="24"/>
              </w:rPr>
              <w:object w:dxaOrig="22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108.95pt" o:ole="">
                  <v:imagedata r:id="rId31" o:title=""/>
                </v:shape>
                <o:OLEObject Type="Embed" ProgID="PBrush" ShapeID="_x0000_i1025" DrawAspect="Content" ObjectID="_1434368525" r:id="rId32"/>
              </w:object>
            </w:r>
          </w:p>
        </w:tc>
        <w:tc>
          <w:tcPr>
            <w:tcW w:w="7790" w:type="dxa"/>
            <w:gridSpan w:val="2"/>
            <w:tcBorders>
              <w:top w:val="nil"/>
              <w:left w:val="nil"/>
              <w:bottom w:val="nil"/>
              <w:right w:val="nil"/>
            </w:tcBorders>
          </w:tcPr>
          <w:p w:rsidR="001E71C0" w:rsidRPr="00F07C34" w:rsidRDefault="001E71C0" w:rsidP="00275110">
            <w:pPr>
              <w:jc w:val="both"/>
              <w:rPr>
                <w:b/>
                <w:bCs/>
                <w:color w:val="000000" w:themeColor="text1"/>
                <w:lang w:bidi="hi-IN"/>
              </w:rPr>
            </w:pPr>
            <w:r w:rsidRPr="00F07C34">
              <w:rPr>
                <w:b/>
                <w:bCs/>
                <w:color w:val="000000" w:themeColor="text1"/>
                <w:lang w:bidi="hi-IN"/>
              </w:rPr>
              <w:t xml:space="preserve">Prof. Dr. Viachslav Adamchuk </w:t>
            </w:r>
          </w:p>
          <w:p w:rsidR="001E71C0" w:rsidRPr="00F07C34" w:rsidRDefault="001E71C0" w:rsidP="00275110">
            <w:pPr>
              <w:shd w:val="clear" w:color="auto" w:fill="FFFFFC"/>
              <w:jc w:val="both"/>
              <w:outlineLvl w:val="1"/>
              <w:rPr>
                <w:color w:val="000000" w:themeColor="text1"/>
                <w:lang w:bidi="hi-IN"/>
              </w:rPr>
            </w:pPr>
          </w:p>
          <w:p w:rsidR="001E71C0" w:rsidRPr="00F07C34" w:rsidRDefault="001E71C0" w:rsidP="00275110">
            <w:pPr>
              <w:shd w:val="clear" w:color="auto" w:fill="FFFFFC"/>
              <w:jc w:val="both"/>
              <w:rPr>
                <w:color w:val="000000" w:themeColor="text1"/>
                <w:lang w:bidi="hi-IN"/>
              </w:rPr>
            </w:pPr>
            <w:r w:rsidRPr="00F07C34">
              <w:rPr>
                <w:color w:val="000000" w:themeColor="text1"/>
                <w:lang w:bidi="hi-IN"/>
              </w:rPr>
              <w:t>Dr. Adamchuk</w:t>
            </w:r>
            <w:r w:rsidRPr="00F07C34">
              <w:rPr>
                <w:rStyle w:val="apple-converted-space"/>
                <w:color w:val="000000" w:themeColor="text1"/>
                <w:shd w:val="clear" w:color="auto" w:fill="FFFFFF"/>
              </w:rPr>
              <w:t xml:space="preserve"> is </w:t>
            </w:r>
            <w:r w:rsidRPr="00F07C34">
              <w:rPr>
                <w:color w:val="000000" w:themeColor="text1"/>
                <w:shd w:val="clear" w:color="auto" w:fill="FFFFFF"/>
              </w:rPr>
              <w:t>Associate</w:t>
            </w:r>
            <w:r w:rsidRPr="00F07C34">
              <w:rPr>
                <w:rStyle w:val="apple-converted-space"/>
                <w:color w:val="000000" w:themeColor="text1"/>
                <w:shd w:val="clear" w:color="auto" w:fill="FFFFFF"/>
              </w:rPr>
              <w:t> </w:t>
            </w:r>
            <w:r w:rsidRPr="003105EE">
              <w:rPr>
                <w:rStyle w:val="Emphasis"/>
                <w:i w:val="0"/>
                <w:color w:val="000000" w:themeColor="text1"/>
                <w:shd w:val="clear" w:color="auto" w:fill="FFFFFF"/>
              </w:rPr>
              <w:t>Professor</w:t>
            </w:r>
            <w:r w:rsidRPr="00F07C34">
              <w:rPr>
                <w:rStyle w:val="apple-converted-space"/>
                <w:color w:val="000000" w:themeColor="text1"/>
                <w:shd w:val="clear" w:color="auto" w:fill="FFFFFF"/>
              </w:rPr>
              <w:t> </w:t>
            </w:r>
            <w:r w:rsidR="003105EE">
              <w:rPr>
                <w:rStyle w:val="apple-converted-space"/>
                <w:color w:val="000000" w:themeColor="text1"/>
                <w:shd w:val="clear" w:color="auto" w:fill="FFFFFF"/>
              </w:rPr>
              <w:t>at the</w:t>
            </w:r>
            <w:r w:rsidRPr="00F07C34">
              <w:rPr>
                <w:rStyle w:val="apple-converted-space"/>
                <w:color w:val="000000" w:themeColor="text1"/>
                <w:shd w:val="clear" w:color="auto" w:fill="FFFFFF"/>
              </w:rPr>
              <w:t xml:space="preserve"> </w:t>
            </w:r>
            <w:r w:rsidRPr="00F07C34">
              <w:rPr>
                <w:color w:val="000000" w:themeColor="text1"/>
                <w:lang w:bidi="hi-IN"/>
              </w:rPr>
              <w:t>Department of Bioresource Engineering, McGill University. Dr. Adamchuk obtained a mechanical engineering degree from the National Agricultural University of Ukraine. Later, he received both MS and PhD degrees in Agricultural and Biological Eng</w:t>
            </w:r>
            <w:r w:rsidR="003105EE">
              <w:rPr>
                <w:color w:val="000000" w:themeColor="text1"/>
                <w:lang w:bidi="hi-IN"/>
              </w:rPr>
              <w:t>ineering from Purdue University, West Lafayette, Indiana, USA</w:t>
            </w:r>
            <w:r w:rsidRPr="00F07C34">
              <w:rPr>
                <w:color w:val="000000" w:themeColor="text1"/>
                <w:lang w:bidi="hi-IN"/>
              </w:rPr>
              <w:t>. Shortly after graduating, Dr. Adamchuk began his academic career as a faculty member in the Biological Systems Engineering Department at the University of Nebraska-Lincoln</w:t>
            </w:r>
            <w:r w:rsidR="003105EE">
              <w:rPr>
                <w:color w:val="000000" w:themeColor="text1"/>
                <w:lang w:bidi="hi-IN"/>
              </w:rPr>
              <w:t xml:space="preserve">, USA. </w:t>
            </w:r>
            <w:r w:rsidRPr="00F07C34">
              <w:rPr>
                <w:color w:val="000000" w:themeColor="text1"/>
                <w:lang w:bidi="hi-IN"/>
              </w:rPr>
              <w:t>There, he taught university students, conducted research and delivered outreach programs relevant to precision agriculture, spatial data management, and education robotics. Also he was involved in the Organisation for Economic Co-operation and Development (OECD) tractor testing program and developed a methodology to validate the accuracy of tractor auto-guidance systems. After almost ten years in Nebraska, Dr. Adamchuk was appointed to the Bioresource Engineering Department at McGill University. Dr. Adamchuk’s research has focused on the development and deployment of on-the-go soil sensing technology to enhance the economic and environmental benefits of precision agriculture. Along with his work on sensors, Dr. Adamchuk has conducted numer</w:t>
            </w:r>
            <w:r w:rsidR="003105EE">
              <w:rPr>
                <w:color w:val="000000" w:themeColor="text1"/>
                <w:lang w:bidi="hi-IN"/>
              </w:rPr>
              <w:t>ous</w:t>
            </w:r>
            <w:r w:rsidRPr="00F07C34">
              <w:rPr>
                <w:color w:val="000000" w:themeColor="text1"/>
                <w:lang w:bidi="hi-IN"/>
              </w:rPr>
              <w:t xml:space="preserve"> analys</w:t>
            </w:r>
            <w:r w:rsidR="003105EE">
              <w:rPr>
                <w:color w:val="000000" w:themeColor="text1"/>
                <w:lang w:bidi="hi-IN"/>
              </w:rPr>
              <w:t>e</w:t>
            </w:r>
            <w:r w:rsidRPr="00F07C34">
              <w:rPr>
                <w:color w:val="000000" w:themeColor="text1"/>
                <w:lang w:bidi="hi-IN"/>
              </w:rPr>
              <w:t>s of the agro-economic value of sensor-based information to aid in the successful deployment of emerging on-the-go sensing technology. Dr. Adamchuk has taught a number of programs dedicated to a systems approach in adopting smart farming technologies around the world.</w:t>
            </w: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1735" w:type="dxa"/>
            <w:tcBorders>
              <w:top w:val="nil"/>
              <w:left w:val="nil"/>
              <w:bottom w:val="nil"/>
              <w:right w:val="nil"/>
            </w:tcBorders>
          </w:tcPr>
          <w:p w:rsidR="001E71C0" w:rsidRPr="00F07C34" w:rsidRDefault="001E71C0" w:rsidP="00275110">
            <w:pPr>
              <w:ind w:left="-90"/>
              <w:jc w:val="both"/>
              <w:outlineLvl w:val="3"/>
              <w:rPr>
                <w:b/>
                <w:bCs/>
                <w:color w:val="000000" w:themeColor="text1"/>
                <w:lang w:bidi="hi-IN"/>
              </w:rPr>
            </w:pPr>
            <w:r w:rsidRPr="00F07C34">
              <w:rPr>
                <w:noProof/>
                <w:color w:val="000000" w:themeColor="text1"/>
              </w:rPr>
              <w:drawing>
                <wp:inline distT="0" distB="0" distL="0" distR="0">
                  <wp:extent cx="1114425" cy="1122805"/>
                  <wp:effectExtent l="19050" t="0" r="952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15911" cy="1124302"/>
                          </a:xfrm>
                          <a:prstGeom prst="rect">
                            <a:avLst/>
                          </a:prstGeom>
                          <a:noFill/>
                          <a:ln>
                            <a:noFill/>
                          </a:ln>
                        </pic:spPr>
                      </pic:pic>
                    </a:graphicData>
                  </a:graphic>
                </wp:inline>
              </w:drawing>
            </w:r>
          </w:p>
        </w:tc>
        <w:tc>
          <w:tcPr>
            <w:tcW w:w="7790" w:type="dxa"/>
            <w:gridSpan w:val="2"/>
            <w:tcBorders>
              <w:top w:val="nil"/>
              <w:left w:val="nil"/>
              <w:bottom w:val="nil"/>
              <w:right w:val="nil"/>
            </w:tcBorders>
          </w:tcPr>
          <w:p w:rsidR="001E71C0" w:rsidRPr="00F07C34" w:rsidRDefault="003105EE" w:rsidP="00275110">
            <w:pPr>
              <w:pStyle w:val="Header"/>
              <w:widowControl w:val="0"/>
              <w:tabs>
                <w:tab w:val="left" w:pos="720"/>
              </w:tabs>
              <w:jc w:val="both"/>
              <w:rPr>
                <w:b/>
                <w:bCs/>
                <w:color w:val="000000" w:themeColor="text1"/>
              </w:rPr>
            </w:pPr>
            <w:r>
              <w:rPr>
                <w:b/>
                <w:bCs/>
                <w:color w:val="000000" w:themeColor="text1"/>
              </w:rPr>
              <w:t>Dr. Yaw Otu</w:t>
            </w:r>
            <w:r w:rsidR="001E71C0" w:rsidRPr="00F07C34">
              <w:rPr>
                <w:b/>
                <w:bCs/>
                <w:color w:val="000000" w:themeColor="text1"/>
              </w:rPr>
              <w:t xml:space="preserve"> Nyampong</w:t>
            </w:r>
          </w:p>
          <w:p w:rsidR="001E71C0" w:rsidRPr="00F07C34" w:rsidRDefault="001E71C0" w:rsidP="00275110">
            <w:pPr>
              <w:jc w:val="both"/>
              <w:rPr>
                <w:color w:val="000000" w:themeColor="text1"/>
              </w:rPr>
            </w:pPr>
          </w:p>
          <w:p w:rsidR="001E71C0" w:rsidRPr="00F07C34" w:rsidRDefault="0029497F" w:rsidP="003105EE">
            <w:pPr>
              <w:autoSpaceDE w:val="0"/>
              <w:autoSpaceDN w:val="0"/>
              <w:adjustRightInd w:val="0"/>
              <w:jc w:val="both"/>
              <w:rPr>
                <w:color w:val="000000" w:themeColor="text1"/>
              </w:rPr>
            </w:pPr>
            <w:r>
              <w:rPr>
                <w:color w:val="000000"/>
                <w:bdr w:val="none" w:sz="0" w:space="0" w:color="auto" w:frame="1"/>
                <w:shd w:val="clear" w:color="auto" w:fill="FFFFFF"/>
              </w:rPr>
              <w:t xml:space="preserve">Dr. Nyampong is </w:t>
            </w:r>
            <w:r>
              <w:rPr>
                <w:color w:val="000000"/>
                <w:shd w:val="clear" w:color="auto" w:fill="FFFFFF"/>
              </w:rPr>
              <w:t>Boulton Junior Fellow (Visiting Scholar) at the Faculty of Law, McGill University. As a Boulton Fellow,</w:t>
            </w:r>
            <w:r>
              <w:rPr>
                <w:rStyle w:val="apple-converted-space"/>
                <w:color w:val="000000"/>
                <w:shd w:val="clear" w:color="auto" w:fill="FFFFFF"/>
              </w:rPr>
              <w:t> </w:t>
            </w:r>
            <w:r>
              <w:rPr>
                <w:rStyle w:val="Strong"/>
                <w:b w:val="0"/>
                <w:bCs w:val="0"/>
                <w:color w:val="000000"/>
                <w:shd w:val="clear" w:color="auto" w:fill="FFFFFF"/>
              </w:rPr>
              <w:t>he</w:t>
            </w:r>
            <w:r>
              <w:rPr>
                <w:color w:val="000000"/>
                <w:shd w:val="clear" w:color="auto" w:fill="FFFFFF"/>
              </w:rPr>
              <w:t xml:space="preserve"> taught a new specialized course in ‘Comparative Food Law.’ In 2010-2011, he was an Arsenault Postdoctoral Fellow on global governance in space. In 2005-06, Yaw worked as a Legal Consultant for the Food and Agriculture Organization, where he assessed existing national legislative frameworks for food safety, phytosanitary regulation and zoosanitary control in the 14 countries of the Pacific Island Forum and drafted model food control and food safety legislation and regulations for those countries. He holds a Doctor of Civil Law degree (2011) and a Master of Laws (2005) degree in Air and Space Law both from the Institute of Air and Space Law, McGill University; a Qualifying Certificate in Professional Law from the Ghana School of Law (2000); and, a Bachelor of Laws (LL.B) degree from the Faculty of Law, University of Ghana, Legon (1998). He is a member in good standing of the Ghana Bar Association.</w:t>
            </w:r>
          </w:p>
        </w:tc>
      </w:tr>
      <w:tr w:rsidR="001E71C0" w:rsidRPr="00F07C34" w:rsidTr="00F56E3A">
        <w:trPr>
          <w:gridAfter w:val="1"/>
          <w:wAfter w:w="7656" w:type="dxa"/>
          <w:trHeight w:val="144"/>
        </w:trPr>
        <w:tc>
          <w:tcPr>
            <w:tcW w:w="1869" w:type="dxa"/>
            <w:gridSpan w:val="2"/>
            <w:tcBorders>
              <w:top w:val="nil"/>
              <w:left w:val="nil"/>
              <w:bottom w:val="nil"/>
              <w:right w:val="nil"/>
            </w:tcBorders>
          </w:tcPr>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9525" w:type="dxa"/>
            <w:gridSpan w:val="3"/>
            <w:tcBorders>
              <w:top w:val="nil"/>
              <w:left w:val="nil"/>
              <w:bottom w:val="nil"/>
              <w:right w:val="nil"/>
            </w:tcBorders>
          </w:tcPr>
          <w:p w:rsidR="001E71C0" w:rsidRPr="00F07C34" w:rsidRDefault="001E71C0" w:rsidP="00275110">
            <w:pPr>
              <w:jc w:val="both"/>
              <w:outlineLvl w:val="3"/>
              <w:rPr>
                <w:b/>
                <w:bCs/>
                <w:color w:val="000000" w:themeColor="text1"/>
                <w:kern w:val="36"/>
                <w:bdr w:val="none" w:sz="0" w:space="0" w:color="auto" w:frame="1"/>
                <w:lang w:bidi="hi-IN"/>
              </w:rPr>
            </w:pPr>
            <w:r w:rsidRPr="003105EE">
              <w:rPr>
                <w:rStyle w:val="Strong"/>
                <w:b w:val="0"/>
                <w:color w:val="000000" w:themeColor="text1"/>
                <w:bdr w:val="none" w:sz="0" w:space="0" w:color="auto" w:frame="1"/>
                <w:shd w:val="clear" w:color="auto" w:fill="FFFFFF"/>
              </w:rPr>
              <w:t>The</w:t>
            </w:r>
            <w:r w:rsidRPr="00F07C34">
              <w:rPr>
                <w:rStyle w:val="Strong"/>
                <w:color w:val="000000" w:themeColor="text1"/>
                <w:bdr w:val="none" w:sz="0" w:space="0" w:color="auto" w:frame="1"/>
                <w:shd w:val="clear" w:color="auto" w:fill="FFFFFF"/>
              </w:rPr>
              <w:t xml:space="preserve"> World Economic Forum</w:t>
            </w:r>
            <w:r w:rsidRPr="00F07C34">
              <w:rPr>
                <w:rStyle w:val="apple-converted-space"/>
                <w:color w:val="000000" w:themeColor="text1"/>
                <w:shd w:val="clear" w:color="auto" w:fill="FFFFFF"/>
              </w:rPr>
              <w:t> </w:t>
            </w:r>
            <w:r w:rsidRPr="00F07C34">
              <w:rPr>
                <w:color w:val="000000" w:themeColor="text1"/>
                <w:shd w:val="clear" w:color="auto" w:fill="FFFFFF"/>
              </w:rPr>
              <w:t>is an independent international organization committed to improving the state of the world by engaging business, political, academic and other leaders of society to shape global, regional and industry agendas</w:t>
            </w:r>
          </w:p>
          <w:p w:rsidR="001E71C0" w:rsidRPr="00F07C34" w:rsidRDefault="001E71C0" w:rsidP="00275110">
            <w:pPr>
              <w:jc w:val="both"/>
              <w:outlineLvl w:val="3"/>
              <w:rPr>
                <w:b/>
                <w:bCs/>
                <w:color w:val="000000" w:themeColor="text1"/>
                <w:kern w:val="36"/>
                <w:bdr w:val="none" w:sz="0" w:space="0" w:color="auto" w:frame="1"/>
                <w:lang w:bidi="hi-IN"/>
              </w:rPr>
            </w:pPr>
          </w:p>
          <w:p w:rsidR="001E71C0" w:rsidRDefault="003105EE" w:rsidP="00275110">
            <w:pPr>
              <w:jc w:val="both"/>
              <w:outlineLvl w:val="3"/>
              <w:rPr>
                <w:color w:val="000000" w:themeColor="text1"/>
                <w:shd w:val="clear" w:color="auto" w:fill="FFFFFF"/>
              </w:rPr>
            </w:pPr>
            <w:r>
              <w:rPr>
                <w:bCs/>
                <w:noProof/>
                <w:color w:val="000000" w:themeColor="text1"/>
                <w:kern w:val="36"/>
              </w:rPr>
              <w:drawing>
                <wp:anchor distT="0" distB="0" distL="114300" distR="114300" simplePos="0" relativeHeight="251666432" behindDoc="1" locked="0" layoutInCell="1" allowOverlap="1">
                  <wp:simplePos x="0" y="0"/>
                  <wp:positionH relativeFrom="column">
                    <wp:posOffset>1082040</wp:posOffset>
                  </wp:positionH>
                  <wp:positionV relativeFrom="paragraph">
                    <wp:posOffset>1106170</wp:posOffset>
                  </wp:positionV>
                  <wp:extent cx="4031615" cy="2682875"/>
                  <wp:effectExtent l="19050" t="0" r="6985" b="0"/>
                  <wp:wrapTight wrapText="bothSides">
                    <wp:wrapPolygon edited="0">
                      <wp:start x="-102" y="0"/>
                      <wp:lineTo x="-102" y="21472"/>
                      <wp:lineTo x="21637" y="21472"/>
                      <wp:lineTo x="21637" y="0"/>
                      <wp:lineTo x="-102" y="0"/>
                    </wp:wrapPolygon>
                  </wp:wrapTight>
                  <wp:docPr id="60" name="Picture 3" descr="http://www.mcgill.ca/newsroom/sites/mcgill.ca.newsroom/files/1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cgill.ca/newsroom/sites/mcgill.ca.newsroom/files/10001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615" cy="2682875"/>
                          </a:xfrm>
                          <a:prstGeom prst="rect">
                            <a:avLst/>
                          </a:prstGeom>
                          <a:noFill/>
                          <a:ln>
                            <a:noFill/>
                          </a:ln>
                        </pic:spPr>
                      </pic:pic>
                    </a:graphicData>
                  </a:graphic>
                </wp:anchor>
              </w:drawing>
            </w:r>
            <w:r w:rsidRPr="003105EE">
              <w:rPr>
                <w:bCs/>
                <w:color w:val="000000" w:themeColor="text1"/>
                <w:kern w:val="36"/>
                <w:bdr w:val="none" w:sz="0" w:space="0" w:color="auto" w:frame="1"/>
                <w:lang w:bidi="hi-IN"/>
              </w:rPr>
              <w:t>The</w:t>
            </w:r>
            <w:r>
              <w:rPr>
                <w:b/>
                <w:bCs/>
                <w:color w:val="000000" w:themeColor="text1"/>
                <w:kern w:val="36"/>
                <w:bdr w:val="none" w:sz="0" w:space="0" w:color="auto" w:frame="1"/>
                <w:lang w:bidi="hi-IN"/>
              </w:rPr>
              <w:t xml:space="preserve"> </w:t>
            </w:r>
            <w:r w:rsidR="001E71C0" w:rsidRPr="00F07C34">
              <w:rPr>
                <w:b/>
                <w:bCs/>
                <w:color w:val="000000" w:themeColor="text1"/>
                <w:kern w:val="36"/>
                <w:bdr w:val="none" w:sz="0" w:space="0" w:color="auto" w:frame="1"/>
                <w:lang w:bidi="hi-IN"/>
              </w:rPr>
              <w:t xml:space="preserve">Global Agenda Council on Space Security </w:t>
            </w:r>
            <w:r w:rsidR="001E71C0" w:rsidRPr="00F07C34">
              <w:rPr>
                <w:color w:val="000000" w:themeColor="text1"/>
                <w:kern w:val="36"/>
                <w:bdr w:val="none" w:sz="0" w:space="0" w:color="auto" w:frame="1"/>
                <w:lang w:bidi="hi-IN"/>
              </w:rPr>
              <w:t xml:space="preserve">is of the view that </w:t>
            </w:r>
            <w:r w:rsidR="001E71C0" w:rsidRPr="00F07C34">
              <w:rPr>
                <w:color w:val="000000" w:themeColor="text1"/>
                <w:shd w:val="clear" w:color="auto" w:fill="FFFFFF"/>
              </w:rPr>
              <w:t>space can help solve many global challenges faced by society and the planet, such as shortages of energy, water and resources. Space-based services monitor natural resources like fresh water and crops, and enable their more efficient management. In the energy sector, space can be a source of technological innovation for energy creation and storage,</w:t>
            </w:r>
            <w:r>
              <w:rPr>
                <w:color w:val="000000" w:themeColor="text1"/>
                <w:shd w:val="clear" w:color="auto" w:fill="FFFFFF"/>
              </w:rPr>
              <w:t xml:space="preserve"> and</w:t>
            </w:r>
            <w:r w:rsidR="001E71C0" w:rsidRPr="00F07C34">
              <w:rPr>
                <w:color w:val="000000" w:themeColor="text1"/>
                <w:shd w:val="clear" w:color="auto" w:fill="FFFFFF"/>
              </w:rPr>
              <w:t xml:space="preserve"> help</w:t>
            </w:r>
            <w:r>
              <w:rPr>
                <w:color w:val="000000" w:themeColor="text1"/>
                <w:shd w:val="clear" w:color="auto" w:fill="FFFFFF"/>
              </w:rPr>
              <w:t xml:space="preserve"> to </w:t>
            </w:r>
            <w:r w:rsidR="001E71C0" w:rsidRPr="00F07C34">
              <w:rPr>
                <w:color w:val="000000" w:themeColor="text1"/>
                <w:shd w:val="clear" w:color="auto" w:fill="FFFFFF"/>
              </w:rPr>
              <w:t>maximize the output of renewable energy sources by providing information on the most efficient location and deployment of wind and solar installations. </w:t>
            </w:r>
          </w:p>
          <w:p w:rsidR="001E71C0" w:rsidRDefault="001E71C0" w:rsidP="00275110">
            <w:pPr>
              <w:jc w:val="both"/>
              <w:outlineLvl w:val="3"/>
              <w:rPr>
                <w:color w:val="000000" w:themeColor="text1"/>
                <w:shd w:val="clear" w:color="auto" w:fill="FFFFFF"/>
              </w:rPr>
            </w:pPr>
          </w:p>
          <w:p w:rsidR="001E71C0" w:rsidRPr="00F07C34" w:rsidRDefault="001E71C0" w:rsidP="00275110">
            <w:pPr>
              <w:jc w:val="both"/>
              <w:outlineLvl w:val="3"/>
              <w:rPr>
                <w:b/>
                <w:bCs/>
                <w:color w:val="000000" w:themeColor="text1"/>
                <w:lang w:bidi="hi-IN"/>
              </w:rPr>
            </w:pPr>
          </w:p>
        </w:tc>
      </w:tr>
      <w:tr w:rsidR="001E71C0" w:rsidRPr="00F07C34" w:rsidTr="00F56E3A">
        <w:trPr>
          <w:trHeight w:val="144"/>
        </w:trPr>
        <w:tc>
          <w:tcPr>
            <w:tcW w:w="9525" w:type="dxa"/>
            <w:gridSpan w:val="3"/>
            <w:tcBorders>
              <w:top w:val="nil"/>
              <w:left w:val="nil"/>
              <w:bottom w:val="nil"/>
              <w:right w:val="nil"/>
            </w:tcBorders>
          </w:tcPr>
          <w:p w:rsidR="001E71C0" w:rsidRPr="00F07C34" w:rsidRDefault="001E71C0" w:rsidP="00275110">
            <w:pPr>
              <w:jc w:val="center"/>
              <w:outlineLvl w:val="3"/>
              <w:rPr>
                <w:b/>
                <w:bCs/>
                <w:color w:val="000000" w:themeColor="text1"/>
                <w:lang w:bidi="hi-IN"/>
              </w:rPr>
            </w:pPr>
          </w:p>
        </w:tc>
      </w:tr>
    </w:tbl>
    <w:p w:rsidR="001E71C0" w:rsidRPr="00AE2AE8" w:rsidRDefault="001E71C0" w:rsidP="001E71C0">
      <w:pPr>
        <w:pStyle w:val="ListParagraph"/>
        <w:jc w:val="center"/>
        <w:rPr>
          <w:b/>
          <w:bCs/>
          <w:color w:val="000000"/>
          <w:sz w:val="28"/>
          <w:szCs w:val="28"/>
          <w:u w:val="single"/>
          <w:lang w:bidi="hi-IN"/>
        </w:rPr>
      </w:pPr>
      <w:r w:rsidRPr="00AE2AE8">
        <w:rPr>
          <w:b/>
          <w:bCs/>
          <w:color w:val="000000"/>
          <w:sz w:val="28"/>
          <w:szCs w:val="28"/>
          <w:u w:val="single"/>
          <w:lang w:bidi="hi-IN"/>
        </w:rPr>
        <w:t>List of Participants</w:t>
      </w:r>
    </w:p>
    <w:p w:rsidR="001E71C0" w:rsidRPr="0036446E" w:rsidRDefault="001E71C0" w:rsidP="001E71C0">
      <w:pPr>
        <w:pStyle w:val="ListParagraph"/>
        <w:rPr>
          <w:color w:val="000000"/>
          <w:lang w:bidi="hi-IN"/>
        </w:rPr>
      </w:pPr>
    </w:p>
    <w:p w:rsidR="001E71C0" w:rsidRPr="00AE2309" w:rsidRDefault="001E71C0" w:rsidP="001E71C0">
      <w:pPr>
        <w:rPr>
          <w:b/>
          <w:bCs/>
          <w:color w:val="000000"/>
          <w:lang w:bidi="hi-IN"/>
        </w:rPr>
      </w:pPr>
      <w:r w:rsidRPr="00AE2309">
        <w:rPr>
          <w:b/>
          <w:bCs/>
          <w:color w:val="000000"/>
          <w:lang w:bidi="hi-IN"/>
        </w:rPr>
        <w:t>Experts</w:t>
      </w:r>
      <w:r w:rsidRPr="00AE2309">
        <w:rPr>
          <w:rStyle w:val="FootnoteReference"/>
          <w:color w:val="000000"/>
          <w:lang w:bidi="hi-IN"/>
        </w:rPr>
        <w:footnoteReference w:customMarkFollows="1" w:id="1"/>
        <w:t>*</w:t>
      </w:r>
    </w:p>
    <w:p w:rsidR="001E71C0" w:rsidRPr="002D7D9B" w:rsidRDefault="001E71C0" w:rsidP="001E71C0">
      <w:pPr>
        <w:pStyle w:val="ListParagraph"/>
        <w:rPr>
          <w:color w:val="000000" w:themeColor="text1"/>
          <w:lang w:bidi="hi-IN"/>
        </w:rPr>
      </w:pP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Dr. Bhupendra Jasani, Kings College, London</w:t>
      </w:r>
      <w:r>
        <w:rPr>
          <w:color w:val="000000" w:themeColor="text1"/>
          <w:lang w:bidi="hi-IN"/>
        </w:rPr>
        <w:t>, UK</w:t>
      </w:r>
    </w:p>
    <w:p w:rsidR="001E71C0" w:rsidRDefault="001E71C0" w:rsidP="001E71C0">
      <w:pPr>
        <w:pStyle w:val="ListParagraph"/>
        <w:numPr>
          <w:ilvl w:val="0"/>
          <w:numId w:val="22"/>
        </w:numPr>
        <w:rPr>
          <w:color w:val="000000" w:themeColor="text1"/>
          <w:lang w:bidi="hi-IN"/>
        </w:rPr>
      </w:pPr>
      <w:r w:rsidRPr="002D7D9B">
        <w:rPr>
          <w:color w:val="000000" w:themeColor="text1"/>
          <w:lang w:bidi="hi-IN"/>
        </w:rPr>
        <w:t>Mr. Brian Weeden, Secure World Foundation</w:t>
      </w:r>
      <w:r>
        <w:rPr>
          <w:color w:val="000000" w:themeColor="text1"/>
          <w:lang w:bidi="hi-IN"/>
        </w:rPr>
        <w:t>, Washington DC, USA</w:t>
      </w:r>
    </w:p>
    <w:p w:rsidR="001E71C0" w:rsidRPr="006B6ABD" w:rsidRDefault="001E71C0" w:rsidP="001E71C0">
      <w:pPr>
        <w:pStyle w:val="ListParagraph"/>
        <w:numPr>
          <w:ilvl w:val="0"/>
          <w:numId w:val="22"/>
        </w:numPr>
        <w:ind w:rightChars="-51" w:right="-122"/>
        <w:jc w:val="both"/>
        <w:rPr>
          <w:rFonts w:eastAsia="SimSun"/>
          <w:szCs w:val="22"/>
          <w:lang w:eastAsia="zh-CN"/>
        </w:rPr>
      </w:pPr>
      <w:r w:rsidRPr="006B6ABD">
        <w:rPr>
          <w:rFonts w:eastAsia="SimSun"/>
          <w:szCs w:val="22"/>
          <w:lang w:eastAsia="zh-CN"/>
        </w:rPr>
        <w:t xml:space="preserve">Dr. Caixia Yang, </w:t>
      </w:r>
      <w:r w:rsidRPr="004A3A6B">
        <w:rPr>
          <w:rFonts w:eastAsia="SimSun"/>
          <w:szCs w:val="22"/>
          <w:lang w:eastAsia="zh-CN"/>
        </w:rPr>
        <w:t>Beijing University of Aeronautics and Astronautics</w:t>
      </w:r>
      <w:r>
        <w:rPr>
          <w:rFonts w:eastAsia="SimSun"/>
          <w:szCs w:val="22"/>
          <w:lang w:eastAsia="zh-CN"/>
        </w:rPr>
        <w:t xml:space="preserve">, Beijing, China </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 xml:space="preserve">Ambassador </w:t>
      </w:r>
      <w:r>
        <w:rPr>
          <w:color w:val="000000" w:themeColor="text1"/>
          <w:lang w:bidi="hi-IN"/>
        </w:rPr>
        <w:t xml:space="preserve">Ciro </w:t>
      </w:r>
      <w:r w:rsidRPr="002D7D9B">
        <w:rPr>
          <w:color w:val="000000" w:themeColor="text1"/>
          <w:lang w:bidi="hi-IN"/>
        </w:rPr>
        <w:t>Arévalo Yepes, Colombia</w:t>
      </w:r>
    </w:p>
    <w:p w:rsidR="001E71C0" w:rsidRPr="002D7D9B" w:rsidRDefault="005C2548" w:rsidP="001E71C0">
      <w:pPr>
        <w:pStyle w:val="ListParagraph"/>
        <w:numPr>
          <w:ilvl w:val="0"/>
          <w:numId w:val="22"/>
        </w:numPr>
        <w:rPr>
          <w:color w:val="000000" w:themeColor="text1"/>
          <w:lang w:bidi="hi-IN"/>
        </w:rPr>
      </w:pPr>
      <w:r>
        <w:rPr>
          <w:color w:val="000000" w:themeColor="text1"/>
          <w:lang w:bidi="hi-IN"/>
        </w:rPr>
        <w:t xml:space="preserve">Mr. David </w:t>
      </w:r>
      <w:r w:rsidR="001E71C0" w:rsidRPr="002D7D9B">
        <w:rPr>
          <w:color w:val="000000" w:themeColor="text1"/>
          <w:lang w:bidi="hi-IN"/>
        </w:rPr>
        <w:t>Schorr, Transparent Seas Project, Washington</w:t>
      </w:r>
      <w:r w:rsidR="001E71C0">
        <w:rPr>
          <w:color w:val="000000" w:themeColor="text1"/>
          <w:lang w:bidi="hi-IN"/>
        </w:rPr>
        <w:t xml:space="preserve"> DC, USA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Mr. Eya David Macauley, International Criminal Court,</w:t>
      </w:r>
      <w:r w:rsidRPr="002D7D9B">
        <w:rPr>
          <w:rStyle w:val="apple-converted-space"/>
          <w:color w:val="222222"/>
          <w:shd w:val="clear" w:color="auto" w:fill="FFFFFF"/>
        </w:rPr>
        <w:t> </w:t>
      </w:r>
      <w:r w:rsidRPr="002D7D9B">
        <w:rPr>
          <w:color w:val="222222"/>
          <w:shd w:val="clear" w:color="auto" w:fill="FFFFFF"/>
        </w:rPr>
        <w:t>The Hague</w:t>
      </w:r>
      <w:r>
        <w:rPr>
          <w:color w:val="222222"/>
          <w:shd w:val="clear" w:color="auto" w:fill="FFFFFF"/>
        </w:rPr>
        <w:t>, the Netherlands</w:t>
      </w:r>
    </w:p>
    <w:p w:rsidR="001E71C0" w:rsidRPr="002D7D9B" w:rsidRDefault="001E71C0" w:rsidP="001E71C0">
      <w:pPr>
        <w:pStyle w:val="ListParagraph"/>
        <w:numPr>
          <w:ilvl w:val="0"/>
          <w:numId w:val="22"/>
        </w:numPr>
        <w:rPr>
          <w:color w:val="000000" w:themeColor="text1"/>
          <w:lang w:bidi="hi-IN"/>
        </w:rPr>
      </w:pPr>
      <w:r w:rsidRPr="002D7D9B">
        <w:rPr>
          <w:color w:val="222222"/>
          <w:shd w:val="clear" w:color="auto" w:fill="FFFFFF"/>
        </w:rPr>
        <w:t xml:space="preserve">Dr. Harinder Ahluwalia, </w:t>
      </w:r>
      <w:r w:rsidRPr="002D7D9B">
        <w:rPr>
          <w:color w:val="000000"/>
          <w:shd w:val="clear" w:color="auto" w:fill="FFFFFF"/>
        </w:rPr>
        <w:t>Info-Electronics Systems Inc., Montreal</w:t>
      </w:r>
      <w:r>
        <w:rPr>
          <w:color w:val="000000"/>
          <w:shd w:val="clear" w:color="auto" w:fill="FFFFFF"/>
        </w:rPr>
        <w:t>, Canada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Prof. Hugo Melgar-Quiñonez, McGill Institute for Global Food Security</w:t>
      </w:r>
      <w:r>
        <w:rPr>
          <w:color w:val="000000" w:themeColor="text1"/>
          <w:lang w:bidi="hi-IN"/>
        </w:rPr>
        <w:t>, Montreal, Canada</w:t>
      </w:r>
    </w:p>
    <w:p w:rsidR="001E71C0" w:rsidRPr="002D7D9B" w:rsidRDefault="001E71C0" w:rsidP="001E71C0">
      <w:pPr>
        <w:pStyle w:val="ListParagraph"/>
        <w:numPr>
          <w:ilvl w:val="0"/>
          <w:numId w:val="22"/>
        </w:numPr>
      </w:pPr>
      <w:r w:rsidRPr="002D7D9B">
        <w:rPr>
          <w:color w:val="000000" w:themeColor="text1"/>
          <w:lang w:bidi="hi-IN"/>
        </w:rPr>
        <w:t xml:space="preserve">Mr. </w:t>
      </w:r>
      <w:r w:rsidRPr="002D7D9B">
        <w:t>Jim Keravala, Shackleton Energy Company Inc., Austin (via Skype)</w:t>
      </w:r>
      <w:r>
        <w:t>, USA</w:t>
      </w:r>
    </w:p>
    <w:p w:rsidR="001E71C0" w:rsidRPr="006B6ABD" w:rsidRDefault="001E71C0" w:rsidP="001E71C0">
      <w:pPr>
        <w:pStyle w:val="ListParagraph"/>
        <w:numPr>
          <w:ilvl w:val="0"/>
          <w:numId w:val="22"/>
        </w:numPr>
        <w:rPr>
          <w:color w:val="000000" w:themeColor="text1"/>
          <w:lang w:val="en-CA"/>
        </w:rPr>
      </w:pPr>
      <w:r w:rsidRPr="006B6ABD">
        <w:rPr>
          <w:color w:val="000000" w:themeColor="text1"/>
          <w:lang w:val="en-CA"/>
        </w:rPr>
        <w:t xml:space="preserve">Ms. Joan Harvey, </w:t>
      </w:r>
      <w:r w:rsidRPr="002D7D9B">
        <w:rPr>
          <w:color w:val="000000" w:themeColor="text1"/>
          <w:lang w:bidi="hi-IN"/>
        </w:rPr>
        <w:t>Canadian Space Agency</w:t>
      </w:r>
      <w:r>
        <w:rPr>
          <w:color w:val="000000" w:themeColor="text1"/>
          <w:lang w:bidi="hi-IN"/>
        </w:rPr>
        <w:t>, St. Hubert, Canada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Mr. Jonathan Hutson, Enough Project, Washington</w:t>
      </w:r>
      <w:r>
        <w:rPr>
          <w:color w:val="000000" w:themeColor="text1"/>
          <w:lang w:bidi="hi-IN"/>
        </w:rPr>
        <w:t xml:space="preserve"> DC, USA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Dr. Joseph Pelton, International Associat</w:t>
      </w:r>
      <w:r>
        <w:rPr>
          <w:color w:val="000000" w:themeColor="text1"/>
          <w:lang w:bidi="hi-IN"/>
        </w:rPr>
        <w:t>ion</w:t>
      </w:r>
      <w:r w:rsidRPr="002D7D9B">
        <w:rPr>
          <w:color w:val="000000" w:themeColor="text1"/>
          <w:lang w:bidi="hi-IN"/>
        </w:rPr>
        <w:t xml:space="preserve"> for the Advancement of Space Safety</w:t>
      </w:r>
      <w:r>
        <w:rPr>
          <w:color w:val="000000" w:themeColor="text1"/>
          <w:lang w:bidi="hi-IN"/>
        </w:rPr>
        <w:t>, Noordwijk, the Netherlands</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Prof. Juqian</w:t>
      </w:r>
      <w:r w:rsidR="005C2548" w:rsidRPr="005C2548">
        <w:rPr>
          <w:color w:val="000000" w:themeColor="text1"/>
          <w:lang w:bidi="hi-IN"/>
        </w:rPr>
        <w:t xml:space="preserve"> </w:t>
      </w:r>
      <w:r w:rsidR="005C2548" w:rsidRPr="002D7D9B">
        <w:rPr>
          <w:color w:val="000000" w:themeColor="text1"/>
          <w:lang w:bidi="hi-IN"/>
        </w:rPr>
        <w:t>Li</w:t>
      </w:r>
      <w:r w:rsidRPr="002D7D9B">
        <w:rPr>
          <w:color w:val="000000" w:themeColor="text1"/>
          <w:lang w:bidi="hi-IN"/>
        </w:rPr>
        <w:t>, China University of Political Science &amp; Law, Beijing</w:t>
      </w:r>
      <w:r>
        <w:rPr>
          <w:color w:val="000000" w:themeColor="text1"/>
          <w:lang w:bidi="hi-IN"/>
        </w:rPr>
        <w:t>, China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Mr. Martin Griffin, International Civil Aviation Organization</w:t>
      </w:r>
      <w:r>
        <w:rPr>
          <w:color w:val="000000" w:themeColor="text1"/>
          <w:lang w:bidi="hi-IN"/>
        </w:rPr>
        <w:t>, Montreal, Canada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Dr. Mazlan Othman, UN Office of Outer Space Affairs, Vienna</w:t>
      </w:r>
      <w:r>
        <w:rPr>
          <w:color w:val="000000" w:themeColor="text1"/>
          <w:lang w:bidi="hi-IN"/>
        </w:rPr>
        <w:t>, Austria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Prof.</w:t>
      </w:r>
      <w:r w:rsidR="005C2548">
        <w:rPr>
          <w:color w:val="000000" w:themeColor="text1"/>
          <w:lang w:bidi="hi-IN"/>
        </w:rPr>
        <w:t xml:space="preserve"> Dr.</w:t>
      </w:r>
      <w:r w:rsidRPr="002D7D9B">
        <w:rPr>
          <w:color w:val="000000" w:themeColor="text1"/>
          <w:lang w:bidi="hi-IN"/>
        </w:rPr>
        <w:t xml:space="preserve"> Paul Dempsey, McGill Institute of Air &amp; Space Law</w:t>
      </w:r>
      <w:r>
        <w:rPr>
          <w:color w:val="000000" w:themeColor="text1"/>
          <w:lang w:bidi="hi-IN"/>
        </w:rPr>
        <w:t>, Montreal, Canada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Prof.</w:t>
      </w:r>
      <w:r w:rsidR="005C2548">
        <w:rPr>
          <w:color w:val="000000" w:themeColor="text1"/>
          <w:lang w:bidi="hi-IN"/>
        </w:rPr>
        <w:t xml:space="preserve"> Dr.</w:t>
      </w:r>
      <w:r w:rsidRPr="002D7D9B">
        <w:rPr>
          <w:color w:val="000000" w:themeColor="text1"/>
          <w:lang w:bidi="hi-IN"/>
        </w:rPr>
        <w:t xml:space="preserve"> Ram Jakhu, McGill Institute of Air &amp; Space Law</w:t>
      </w:r>
      <w:r>
        <w:rPr>
          <w:color w:val="000000" w:themeColor="text1"/>
          <w:lang w:bidi="hi-IN"/>
        </w:rPr>
        <w:t>, Montreal, Canada</w:t>
      </w:r>
    </w:p>
    <w:p w:rsidR="001E71C0" w:rsidRPr="00DC7CF3" w:rsidRDefault="005C2548" w:rsidP="001E71C0">
      <w:pPr>
        <w:pStyle w:val="ListParagraph"/>
        <w:numPr>
          <w:ilvl w:val="0"/>
          <w:numId w:val="22"/>
        </w:numPr>
        <w:rPr>
          <w:color w:val="000000" w:themeColor="text1"/>
          <w:lang w:bidi="hi-IN"/>
        </w:rPr>
      </w:pPr>
      <w:r>
        <w:rPr>
          <w:color w:val="000000" w:themeColor="text1"/>
          <w:lang w:bidi="hi-IN"/>
        </w:rPr>
        <w:t xml:space="preserve">Mr. Steve Bochinger, </w:t>
      </w:r>
      <w:r w:rsidR="001E71C0" w:rsidRPr="002D7D9B">
        <w:rPr>
          <w:color w:val="000000" w:themeColor="text1"/>
          <w:lang w:bidi="hi-IN"/>
        </w:rPr>
        <w:t>EUROCONSULT</w:t>
      </w:r>
      <w:r w:rsidR="001E71C0">
        <w:rPr>
          <w:color w:val="000000" w:themeColor="text1"/>
          <w:lang w:bidi="hi-IN"/>
        </w:rPr>
        <w:t>,</w:t>
      </w:r>
      <w:r w:rsidR="001E71C0" w:rsidRPr="002D7D9B">
        <w:rPr>
          <w:color w:val="000000" w:themeColor="text1"/>
          <w:lang w:bidi="hi-IN"/>
        </w:rPr>
        <w:t xml:space="preserve"> Montreal</w:t>
      </w:r>
      <w:r w:rsidR="001E71C0">
        <w:rPr>
          <w:color w:val="000000" w:themeColor="text1"/>
          <w:lang w:bidi="hi-IN"/>
        </w:rPr>
        <w:t xml:space="preserve">, </w:t>
      </w:r>
      <w:r w:rsidR="001E71C0" w:rsidRPr="00DC7CF3">
        <w:rPr>
          <w:color w:val="000000" w:themeColor="text1"/>
          <w:lang w:bidi="hi-IN"/>
        </w:rPr>
        <w:t xml:space="preserve">Canada </w:t>
      </w:r>
    </w:p>
    <w:p w:rsidR="001E71C0" w:rsidRPr="00DC7CF3" w:rsidRDefault="001E71C0" w:rsidP="001E71C0">
      <w:pPr>
        <w:pStyle w:val="ListParagraph"/>
        <w:numPr>
          <w:ilvl w:val="0"/>
          <w:numId w:val="22"/>
        </w:numPr>
        <w:rPr>
          <w:color w:val="000000" w:themeColor="text1"/>
          <w:lang w:bidi="hi-IN"/>
        </w:rPr>
      </w:pPr>
      <w:r w:rsidRPr="00DC7CF3">
        <w:rPr>
          <w:color w:val="000000" w:themeColor="text1"/>
          <w:lang w:bidi="hi-IN"/>
        </w:rPr>
        <w:t xml:space="preserve">Dr. Vern Singhroy, International Space University, </w:t>
      </w:r>
      <w:r w:rsidRPr="00DC7CF3">
        <w:rPr>
          <w:rStyle w:val="st"/>
        </w:rPr>
        <w:t>Strasbourg, France</w:t>
      </w:r>
    </w:p>
    <w:p w:rsidR="001E71C0" w:rsidRPr="00DC7CF3" w:rsidRDefault="001E71C0" w:rsidP="001E71C0">
      <w:pPr>
        <w:pStyle w:val="ListParagraph"/>
        <w:numPr>
          <w:ilvl w:val="0"/>
          <w:numId w:val="22"/>
        </w:numPr>
        <w:rPr>
          <w:color w:val="000000" w:themeColor="text1"/>
          <w:lang w:bidi="hi-IN"/>
        </w:rPr>
      </w:pPr>
      <w:r w:rsidRPr="00DC7CF3">
        <w:rPr>
          <w:color w:val="000000" w:themeColor="text1"/>
          <w:lang w:bidi="hi-IN"/>
        </w:rPr>
        <w:t>Prof. Viachslav Adamchuk, McGill Department of Bioresource Engineering, Montreal, Canada</w:t>
      </w:r>
    </w:p>
    <w:p w:rsidR="001E71C0" w:rsidRPr="002D7D9B" w:rsidRDefault="001E71C0" w:rsidP="001E71C0">
      <w:pPr>
        <w:pStyle w:val="ListParagraph"/>
        <w:numPr>
          <w:ilvl w:val="0"/>
          <w:numId w:val="22"/>
        </w:numPr>
        <w:rPr>
          <w:color w:val="000000" w:themeColor="text1"/>
          <w:lang w:bidi="hi-IN"/>
        </w:rPr>
      </w:pPr>
      <w:r w:rsidRPr="002D7D9B">
        <w:rPr>
          <w:color w:val="000000" w:themeColor="text1"/>
          <w:lang w:bidi="hi-IN"/>
        </w:rPr>
        <w:t>Dr. Yaw Nyampong, McGill Faculty of Law</w:t>
      </w:r>
      <w:r>
        <w:rPr>
          <w:color w:val="000000" w:themeColor="text1"/>
          <w:lang w:bidi="hi-IN"/>
        </w:rPr>
        <w:t>, Montreal, Canada</w:t>
      </w:r>
    </w:p>
    <w:p w:rsidR="001E71C0" w:rsidRPr="0036446E" w:rsidRDefault="001E71C0" w:rsidP="001E71C0"/>
    <w:p w:rsidR="001E71C0" w:rsidRPr="0036446E" w:rsidRDefault="001E71C0" w:rsidP="001E71C0">
      <w:pPr>
        <w:rPr>
          <w:b/>
          <w:bCs/>
        </w:rPr>
      </w:pPr>
      <w:r>
        <w:rPr>
          <w:b/>
          <w:bCs/>
        </w:rPr>
        <w:t>Rapporteurs</w:t>
      </w:r>
    </w:p>
    <w:p w:rsidR="001E71C0" w:rsidRPr="0036446E" w:rsidRDefault="001E71C0" w:rsidP="001E71C0">
      <w:pPr>
        <w:pStyle w:val="ListParagraph"/>
        <w:numPr>
          <w:ilvl w:val="0"/>
          <w:numId w:val="22"/>
        </w:numPr>
        <w:rPr>
          <w:color w:val="000000"/>
          <w:lang w:bidi="hi-IN"/>
        </w:rPr>
      </w:pPr>
      <w:r w:rsidRPr="0036446E">
        <w:t xml:space="preserve">Ms. Ashleigh Tomlinson, </w:t>
      </w:r>
      <w:r w:rsidRPr="0036446E">
        <w:rPr>
          <w:color w:val="000000"/>
          <w:lang w:bidi="hi-IN"/>
        </w:rPr>
        <w:t>McGill Institute of Air &amp; Space Law</w:t>
      </w:r>
    </w:p>
    <w:p w:rsidR="001E71C0" w:rsidRPr="0036446E" w:rsidRDefault="001E71C0" w:rsidP="001E71C0">
      <w:pPr>
        <w:pStyle w:val="ListParagraph"/>
        <w:numPr>
          <w:ilvl w:val="0"/>
          <w:numId w:val="22"/>
        </w:numPr>
        <w:rPr>
          <w:color w:val="000000"/>
          <w:lang w:bidi="hi-IN"/>
        </w:rPr>
      </w:pPr>
      <w:r w:rsidRPr="0036446E">
        <w:t xml:space="preserve">Ms. Isavella Vasilogeorgi, </w:t>
      </w:r>
      <w:r w:rsidRPr="0036446E">
        <w:rPr>
          <w:color w:val="000000"/>
          <w:lang w:bidi="hi-IN"/>
        </w:rPr>
        <w:t>McGill Institute of Air &amp; Space Law</w:t>
      </w:r>
    </w:p>
    <w:p w:rsidR="001E71C0" w:rsidRPr="0036446E" w:rsidRDefault="001E71C0" w:rsidP="001E71C0">
      <w:pPr>
        <w:pStyle w:val="ListParagraph"/>
        <w:numPr>
          <w:ilvl w:val="0"/>
          <w:numId w:val="22"/>
        </w:numPr>
        <w:rPr>
          <w:color w:val="000000"/>
          <w:lang w:bidi="hi-IN"/>
        </w:rPr>
      </w:pPr>
      <w:r w:rsidRPr="0036446E">
        <w:t>Ms. Sarah Mountin,</w:t>
      </w:r>
      <w:r w:rsidRPr="0036446E">
        <w:rPr>
          <w:color w:val="000000"/>
          <w:lang w:bidi="hi-IN"/>
        </w:rPr>
        <w:t xml:space="preserve"> McGill Institute of Air &amp; Space Law</w:t>
      </w:r>
    </w:p>
    <w:p w:rsidR="001E71C0" w:rsidRPr="0036446E" w:rsidRDefault="001E71C0" w:rsidP="001E71C0"/>
    <w:p w:rsidR="001E71C0" w:rsidRPr="0036446E" w:rsidRDefault="001E71C0" w:rsidP="001E71C0">
      <w:pPr>
        <w:rPr>
          <w:b/>
          <w:bCs/>
        </w:rPr>
      </w:pPr>
      <w:r w:rsidRPr="0036446E">
        <w:rPr>
          <w:b/>
          <w:bCs/>
        </w:rPr>
        <w:t>Guests/Observers</w:t>
      </w:r>
    </w:p>
    <w:p w:rsidR="001E71C0" w:rsidRPr="0036446E" w:rsidRDefault="001E71C0" w:rsidP="001E71C0">
      <w:pPr>
        <w:pStyle w:val="ListParagraph"/>
        <w:numPr>
          <w:ilvl w:val="0"/>
          <w:numId w:val="22"/>
        </w:numPr>
        <w:rPr>
          <w:color w:val="000000"/>
          <w:lang w:bidi="hi-IN"/>
        </w:rPr>
      </w:pPr>
      <w:r w:rsidRPr="0036446E">
        <w:rPr>
          <w:color w:val="000000"/>
          <w:lang w:val="en-CA"/>
        </w:rPr>
        <w:t>Prof. Sarah Stroud, McGill Associate Vice-Principal</w:t>
      </w:r>
    </w:p>
    <w:p w:rsidR="001E71C0" w:rsidRPr="0036446E" w:rsidRDefault="001E71C0" w:rsidP="001E71C0">
      <w:pPr>
        <w:pStyle w:val="ListParagraph"/>
        <w:numPr>
          <w:ilvl w:val="0"/>
          <w:numId w:val="22"/>
        </w:numPr>
        <w:rPr>
          <w:color w:val="000000"/>
          <w:lang w:bidi="hi-IN"/>
        </w:rPr>
      </w:pPr>
      <w:r w:rsidRPr="0036446E">
        <w:t xml:space="preserve">Ms. Anna Birnie-Lefcovitch, </w:t>
      </w:r>
      <w:r w:rsidRPr="0036446E">
        <w:rPr>
          <w:color w:val="000000"/>
          <w:lang w:bidi="hi-IN"/>
        </w:rPr>
        <w:t xml:space="preserve">McGill Office of the </w:t>
      </w:r>
      <w:r w:rsidRPr="0036446E">
        <w:rPr>
          <w:color w:val="000000"/>
          <w:lang w:val="en-CA"/>
        </w:rPr>
        <w:t>Vice-Principal</w:t>
      </w:r>
    </w:p>
    <w:p w:rsidR="001E71C0" w:rsidRPr="0036446E" w:rsidRDefault="001E71C0" w:rsidP="001E71C0">
      <w:pPr>
        <w:rPr>
          <w:b/>
          <w:bCs/>
        </w:rPr>
      </w:pPr>
    </w:p>
    <w:p w:rsidR="001E71C0" w:rsidRPr="0036446E" w:rsidRDefault="001E71C0" w:rsidP="001E71C0">
      <w:pPr>
        <w:rPr>
          <w:b/>
          <w:bCs/>
        </w:rPr>
      </w:pPr>
      <w:r w:rsidRPr="0036446E">
        <w:rPr>
          <w:b/>
          <w:bCs/>
        </w:rPr>
        <w:t xml:space="preserve">Administrative </w:t>
      </w:r>
      <w:r>
        <w:rPr>
          <w:b/>
          <w:bCs/>
        </w:rPr>
        <w:t>Assistants</w:t>
      </w:r>
    </w:p>
    <w:p w:rsidR="001E71C0" w:rsidRPr="0051231B" w:rsidRDefault="001E71C0" w:rsidP="001E71C0">
      <w:pPr>
        <w:pStyle w:val="ListParagraph"/>
        <w:numPr>
          <w:ilvl w:val="0"/>
          <w:numId w:val="22"/>
        </w:numPr>
      </w:pPr>
      <w:r w:rsidRPr="0036446E">
        <w:t>Ms. Maria D’Amico,</w:t>
      </w:r>
      <w:r w:rsidRPr="0036446E">
        <w:rPr>
          <w:color w:val="000000"/>
          <w:lang w:bidi="hi-IN"/>
        </w:rPr>
        <w:t xml:space="preserve"> McGill Institute of Air &amp; Space Law</w:t>
      </w:r>
    </w:p>
    <w:p w:rsidR="00E47D19" w:rsidRPr="001E71C0" w:rsidRDefault="001E71C0" w:rsidP="001E71C0">
      <w:pPr>
        <w:pStyle w:val="ListParagraph"/>
        <w:numPr>
          <w:ilvl w:val="0"/>
          <w:numId w:val="22"/>
        </w:numPr>
      </w:pPr>
      <w:r>
        <w:rPr>
          <w:color w:val="000000"/>
          <w:lang w:bidi="hi-IN"/>
        </w:rPr>
        <w:t>Mr. David Kuan-Wei Chen,</w:t>
      </w:r>
      <w:r w:rsidRPr="0051231B">
        <w:rPr>
          <w:color w:val="000000"/>
          <w:lang w:bidi="hi-IN"/>
        </w:rPr>
        <w:t xml:space="preserve"> </w:t>
      </w:r>
      <w:r w:rsidRPr="0036446E">
        <w:rPr>
          <w:color w:val="000000"/>
          <w:lang w:bidi="hi-IN"/>
        </w:rPr>
        <w:t>McGill Institute of Air &amp; Space Law</w:t>
      </w:r>
      <w:r w:rsidRPr="0051231B">
        <w:rPr>
          <w:color w:val="000000"/>
          <w:lang w:bidi="hi-IN"/>
        </w:rPr>
        <w:t xml:space="preserve"> </w:t>
      </w:r>
    </w:p>
    <w:sectPr w:rsidR="00E47D19" w:rsidRPr="001E71C0" w:rsidSect="00275110">
      <w:footerReference w:type="default" r:id="rId3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98B" w:rsidRDefault="0080398B" w:rsidP="00454E1C">
      <w:r>
        <w:separator/>
      </w:r>
    </w:p>
  </w:endnote>
  <w:endnote w:type="continuationSeparator" w:id="0">
    <w:p w:rsidR="0080398B" w:rsidRDefault="0080398B" w:rsidP="00454E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CB2E04D2-E6AE-48BE-A7D6-E267841DE581}"/>
    <w:embedBold r:id="rId2" w:fontKey="{852AC63F-AE2A-4B75-B0C3-537F17C15F55}"/>
    <w:embedItalic r:id="rId3" w:fontKey="{F9784F67-3C49-444E-ADC0-BC0174287731}"/>
    <w:embedBoldItalic r:id="rId4" w:fontKey="{00A6A817-427F-4F55-9034-4E64BADC695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embedRegular r:id="rId5" w:fontKey="{19A028E5-8733-470E-A9CF-337D084B9353}"/>
    <w:embedBold r:id="rId6" w:fontKey="{94EF4245-4536-45A4-9573-8EC3115013BA}"/>
  </w:font>
  <w:font w:name="HelveticaNeueLT Pro 45 L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embedRegular r:id="rId7" w:fontKey="{4F76A503-5556-42D7-BD45-1B296FE7FDD0}"/>
  </w:font>
  <w:font w:name="HelveticaNeueLT Pro 65 Md">
    <w:altName w:val="Arial"/>
    <w:panose1 w:val="00000000000000000000"/>
    <w:charset w:val="00"/>
    <w:family w:val="swiss"/>
    <w:notTrueType/>
    <w:pitch w:val="variable"/>
    <w:sig w:usb0="800000AF" w:usb1="5000204A" w:usb2="00000000" w:usb3="00000000" w:csb0="0000009B"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8"/>
      </w:rPr>
      <w:id w:val="-1929025917"/>
      <w:docPartObj>
        <w:docPartGallery w:val="Page Numbers (Bottom of Page)"/>
        <w:docPartUnique/>
      </w:docPartObj>
    </w:sdtPr>
    <w:sdtEndPr>
      <w:rPr>
        <w:rFonts w:ascii="HelveticaNeueLT Pro 45 Lt" w:hAnsi="HelveticaNeueLT Pro 45 Lt"/>
        <w:color w:val="404040" w:themeColor="text1" w:themeTint="BF"/>
        <w:szCs w:val="18"/>
      </w:rPr>
    </w:sdtEndPr>
    <w:sdtContent>
      <w:p w:rsidR="00AE22AD" w:rsidRPr="00296154" w:rsidRDefault="000D2FD8">
        <w:pPr>
          <w:pStyle w:val="Footer"/>
          <w:jc w:val="right"/>
          <w:rPr>
            <w:rFonts w:ascii="HelveticaNeueLT Pro 45 Lt" w:hAnsi="HelveticaNeueLT Pro 45 Lt" w:cs="Arial"/>
            <w:color w:val="404040" w:themeColor="text1" w:themeTint="BF"/>
            <w:sz w:val="18"/>
            <w:szCs w:val="18"/>
          </w:rPr>
        </w:pPr>
        <w:r w:rsidRPr="006F19BD">
          <w:rPr>
            <w:rFonts w:ascii="HelveticaNeueLT Pro 45 Lt" w:hAnsi="HelveticaNeueLT Pro 45 Lt" w:cs="Arial"/>
            <w:color w:val="404040" w:themeColor="text1" w:themeTint="BF"/>
            <w:sz w:val="18"/>
            <w:szCs w:val="18"/>
          </w:rPr>
          <w:fldChar w:fldCharType="begin"/>
        </w:r>
        <w:r w:rsidR="00AE22AD" w:rsidRPr="006F19BD">
          <w:rPr>
            <w:rFonts w:ascii="HelveticaNeueLT Pro 45 Lt" w:hAnsi="HelveticaNeueLT Pro 45 Lt" w:cs="Arial"/>
            <w:color w:val="404040" w:themeColor="text1" w:themeTint="BF"/>
            <w:sz w:val="18"/>
            <w:szCs w:val="18"/>
          </w:rPr>
          <w:instrText xml:space="preserve"> PAGE   \* MERGEFORMAT </w:instrText>
        </w:r>
        <w:r w:rsidRPr="006F19BD">
          <w:rPr>
            <w:rFonts w:ascii="HelveticaNeueLT Pro 45 Lt" w:hAnsi="HelveticaNeueLT Pro 45 Lt" w:cs="Arial"/>
            <w:color w:val="404040" w:themeColor="text1" w:themeTint="BF"/>
            <w:sz w:val="18"/>
            <w:szCs w:val="18"/>
          </w:rPr>
          <w:fldChar w:fldCharType="separate"/>
        </w:r>
        <w:r w:rsidR="00F3387C">
          <w:rPr>
            <w:rFonts w:ascii="HelveticaNeueLT Pro 45 Lt" w:hAnsi="HelveticaNeueLT Pro 45 Lt" w:cs="Arial"/>
            <w:noProof/>
            <w:color w:val="404040" w:themeColor="text1" w:themeTint="BF"/>
            <w:sz w:val="18"/>
            <w:szCs w:val="18"/>
          </w:rPr>
          <w:t>2</w:t>
        </w:r>
        <w:r w:rsidRPr="006F19BD">
          <w:rPr>
            <w:rFonts w:ascii="HelveticaNeueLT Pro 45 Lt" w:hAnsi="HelveticaNeueLT Pro 45 Lt" w:cs="Arial"/>
            <w:color w:val="404040" w:themeColor="text1" w:themeTint="BF"/>
            <w:sz w:val="18"/>
            <w:szCs w:val="18"/>
          </w:rPr>
          <w:fldChar w:fldCharType="end"/>
        </w:r>
      </w:p>
    </w:sdtContent>
  </w:sdt>
  <w:p w:rsidR="00AE22AD" w:rsidRPr="00C84BE6" w:rsidRDefault="00AE22AD">
    <w:pPr>
      <w:pStyle w:val="Footer"/>
      <w:rPr>
        <w:rFonts w:ascii="Arial" w:hAnsi="Arial" w:cs="Arial"/>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892392"/>
      <w:docPartObj>
        <w:docPartGallery w:val="Page Numbers (Bottom of Page)"/>
        <w:docPartUnique/>
      </w:docPartObj>
    </w:sdtPr>
    <w:sdtEndPr>
      <w:rPr>
        <w:noProof/>
      </w:rPr>
    </w:sdtEndPr>
    <w:sdtContent>
      <w:p w:rsidR="00AE22AD" w:rsidRDefault="000D2FD8">
        <w:pPr>
          <w:pStyle w:val="Footer"/>
          <w:jc w:val="right"/>
        </w:pPr>
        <w:fldSimple w:instr=" PAGE   \* MERGEFORMAT ">
          <w:r w:rsidR="00F3387C">
            <w:rPr>
              <w:noProof/>
            </w:rPr>
            <w:t>4</w:t>
          </w:r>
        </w:fldSimple>
      </w:p>
    </w:sdtContent>
  </w:sdt>
  <w:p w:rsidR="00AE22AD" w:rsidRDefault="00AE22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98B" w:rsidRDefault="0080398B" w:rsidP="00454E1C">
      <w:r>
        <w:separator/>
      </w:r>
    </w:p>
  </w:footnote>
  <w:footnote w:type="continuationSeparator" w:id="0">
    <w:p w:rsidR="0080398B" w:rsidRDefault="0080398B" w:rsidP="00454E1C">
      <w:r>
        <w:continuationSeparator/>
      </w:r>
    </w:p>
  </w:footnote>
  <w:footnote w:id="1">
    <w:p w:rsidR="00AE22AD" w:rsidRPr="006D2D1A" w:rsidRDefault="00AE22AD" w:rsidP="001E71C0">
      <w:pPr>
        <w:pStyle w:val="FootnoteText"/>
        <w:rPr>
          <w:sz w:val="22"/>
          <w:szCs w:val="22"/>
          <w:lang w:val="en-CA"/>
        </w:rPr>
      </w:pPr>
      <w:r w:rsidRPr="006D2D1A">
        <w:rPr>
          <w:rStyle w:val="FootnoteReference"/>
          <w:rFonts w:eastAsiaTheme="majorEastAsia"/>
          <w:sz w:val="22"/>
          <w:szCs w:val="22"/>
        </w:rPr>
        <w:t>*</w:t>
      </w:r>
      <w:r w:rsidRPr="006D2D1A">
        <w:rPr>
          <w:sz w:val="22"/>
          <w:szCs w:val="22"/>
        </w:rPr>
        <w:t xml:space="preserve"> Although the affiliations of participants are listed here, it is important to point out that each </w:t>
      </w:r>
      <w:r>
        <w:rPr>
          <w:sz w:val="22"/>
          <w:szCs w:val="22"/>
        </w:rPr>
        <w:t xml:space="preserve">expert </w:t>
      </w:r>
      <w:r w:rsidRPr="006D2D1A">
        <w:rPr>
          <w:sz w:val="22"/>
          <w:szCs w:val="22"/>
        </w:rPr>
        <w:t>participates in the Workshop in his/her personal capacity. Views and opinions expressed may therefore not be attributed to the organization with which he/she is affiliated.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329CD"/>
    <w:multiLevelType w:val="hybridMultilevel"/>
    <w:tmpl w:val="C49C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201042"/>
    <w:multiLevelType w:val="hybridMultilevel"/>
    <w:tmpl w:val="BE765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43230D"/>
    <w:multiLevelType w:val="hybridMultilevel"/>
    <w:tmpl w:val="D6283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4A193B"/>
    <w:multiLevelType w:val="hybridMultilevel"/>
    <w:tmpl w:val="6D34F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D06FEA"/>
    <w:multiLevelType w:val="hybridMultilevel"/>
    <w:tmpl w:val="7B840534"/>
    <w:lvl w:ilvl="0" w:tplc="2006FAE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89201B"/>
    <w:multiLevelType w:val="hybridMultilevel"/>
    <w:tmpl w:val="CF4C3C66"/>
    <w:lvl w:ilvl="0" w:tplc="5226C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887DFF"/>
    <w:multiLevelType w:val="hybridMultilevel"/>
    <w:tmpl w:val="A92EB7A6"/>
    <w:lvl w:ilvl="0" w:tplc="E5940928">
      <w:numFmt w:val="bullet"/>
      <w:lvlText w:val=""/>
      <w:lvlJc w:val="left"/>
      <w:pPr>
        <w:ind w:left="810" w:hanging="45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AC3F5E"/>
    <w:multiLevelType w:val="hybridMultilevel"/>
    <w:tmpl w:val="75F6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E0A37"/>
    <w:multiLevelType w:val="hybridMultilevel"/>
    <w:tmpl w:val="2984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A00E9"/>
    <w:multiLevelType w:val="hybridMultilevel"/>
    <w:tmpl w:val="506A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BA295A"/>
    <w:multiLevelType w:val="hybridMultilevel"/>
    <w:tmpl w:val="36B08F02"/>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5D4552"/>
    <w:multiLevelType w:val="hybridMultilevel"/>
    <w:tmpl w:val="9968BE72"/>
    <w:lvl w:ilvl="0" w:tplc="771AB34E">
      <w:start w:val="1"/>
      <w:numFmt w:val="bullet"/>
      <w:lvlText w:val="-"/>
      <w:lvlJc w:val="left"/>
      <w:pPr>
        <w:ind w:left="397" w:hanging="284"/>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245595"/>
    <w:multiLevelType w:val="hybridMultilevel"/>
    <w:tmpl w:val="7FB838B4"/>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0B743A"/>
    <w:multiLevelType w:val="hybridMultilevel"/>
    <w:tmpl w:val="5DF64322"/>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D07DA8"/>
    <w:multiLevelType w:val="hybridMultilevel"/>
    <w:tmpl w:val="8E106768"/>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71A47B3"/>
    <w:multiLevelType w:val="hybridMultilevel"/>
    <w:tmpl w:val="C6BE17A4"/>
    <w:lvl w:ilvl="0" w:tplc="1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F5B87"/>
    <w:multiLevelType w:val="hybridMultilevel"/>
    <w:tmpl w:val="1EB67636"/>
    <w:lvl w:ilvl="0" w:tplc="6CD46ABA">
      <w:start w:val="1"/>
      <w:numFmt w:val="bullet"/>
      <w:lvlText w:val="-"/>
      <w:lvlJc w:val="left"/>
      <w:pPr>
        <w:ind w:left="6" w:hanging="360"/>
      </w:pPr>
      <w:rPr>
        <w:rFonts w:ascii="Courier New" w:hAnsi="Courier New"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nsid w:val="623D116A"/>
    <w:multiLevelType w:val="hybridMultilevel"/>
    <w:tmpl w:val="747A0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4590015"/>
    <w:multiLevelType w:val="hybridMultilevel"/>
    <w:tmpl w:val="971EE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7C04959"/>
    <w:multiLevelType w:val="hybridMultilevel"/>
    <w:tmpl w:val="82C09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645D09"/>
    <w:multiLevelType w:val="hybridMultilevel"/>
    <w:tmpl w:val="6EA41244"/>
    <w:lvl w:ilvl="0" w:tplc="6CD46ABA">
      <w:start w:val="1"/>
      <w:numFmt w:val="bullet"/>
      <w:lvlText w:val="-"/>
      <w:lvlJc w:val="left"/>
      <w:pPr>
        <w:ind w:left="397" w:hanging="284"/>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6F5CFC"/>
    <w:multiLevelType w:val="hybridMultilevel"/>
    <w:tmpl w:val="E024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6"/>
  </w:num>
  <w:num w:numId="4">
    <w:abstractNumId w:val="3"/>
  </w:num>
  <w:num w:numId="5">
    <w:abstractNumId w:val="0"/>
  </w:num>
  <w:num w:numId="6">
    <w:abstractNumId w:val="14"/>
  </w:num>
  <w:num w:numId="7">
    <w:abstractNumId w:val="5"/>
  </w:num>
  <w:num w:numId="8">
    <w:abstractNumId w:val="6"/>
  </w:num>
  <w:num w:numId="9">
    <w:abstractNumId w:val="2"/>
  </w:num>
  <w:num w:numId="10">
    <w:abstractNumId w:val="12"/>
  </w:num>
  <w:num w:numId="11">
    <w:abstractNumId w:val="10"/>
  </w:num>
  <w:num w:numId="12">
    <w:abstractNumId w:val="15"/>
  </w:num>
  <w:num w:numId="13">
    <w:abstractNumId w:val="13"/>
  </w:num>
  <w:num w:numId="14">
    <w:abstractNumId w:val="4"/>
  </w:num>
  <w:num w:numId="15">
    <w:abstractNumId w:val="17"/>
  </w:num>
  <w:num w:numId="16">
    <w:abstractNumId w:val="9"/>
  </w:num>
  <w:num w:numId="17">
    <w:abstractNumId w:val="18"/>
  </w:num>
  <w:num w:numId="18">
    <w:abstractNumId w:val="1"/>
  </w:num>
  <w:num w:numId="19">
    <w:abstractNumId w:val="7"/>
  </w:num>
  <w:num w:numId="20">
    <w:abstractNumId w:val="8"/>
  </w:num>
  <w:num w:numId="21">
    <w:abstractNumId w:val="21"/>
  </w:num>
  <w:num w:numId="22">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E52043"/>
    <w:rsid w:val="00002D85"/>
    <w:rsid w:val="00004696"/>
    <w:rsid w:val="000057A3"/>
    <w:rsid w:val="00005CC2"/>
    <w:rsid w:val="0000724B"/>
    <w:rsid w:val="00011492"/>
    <w:rsid w:val="00017028"/>
    <w:rsid w:val="00021139"/>
    <w:rsid w:val="00021DC5"/>
    <w:rsid w:val="000227BE"/>
    <w:rsid w:val="00023EBC"/>
    <w:rsid w:val="00026351"/>
    <w:rsid w:val="00026422"/>
    <w:rsid w:val="00031E7D"/>
    <w:rsid w:val="00032813"/>
    <w:rsid w:val="00034963"/>
    <w:rsid w:val="00035713"/>
    <w:rsid w:val="0003609C"/>
    <w:rsid w:val="00040093"/>
    <w:rsid w:val="000431A5"/>
    <w:rsid w:val="00043EBC"/>
    <w:rsid w:val="000442A4"/>
    <w:rsid w:val="00044605"/>
    <w:rsid w:val="000448F4"/>
    <w:rsid w:val="00045D52"/>
    <w:rsid w:val="00046D46"/>
    <w:rsid w:val="0004775A"/>
    <w:rsid w:val="00052389"/>
    <w:rsid w:val="00053508"/>
    <w:rsid w:val="00055073"/>
    <w:rsid w:val="00056F53"/>
    <w:rsid w:val="00057509"/>
    <w:rsid w:val="00060A48"/>
    <w:rsid w:val="00060E57"/>
    <w:rsid w:val="00062BC1"/>
    <w:rsid w:val="00062FB5"/>
    <w:rsid w:val="0006348D"/>
    <w:rsid w:val="0006383B"/>
    <w:rsid w:val="0006391E"/>
    <w:rsid w:val="000642B7"/>
    <w:rsid w:val="00064947"/>
    <w:rsid w:val="000653DB"/>
    <w:rsid w:val="00065707"/>
    <w:rsid w:val="000671C8"/>
    <w:rsid w:val="00070613"/>
    <w:rsid w:val="00071F44"/>
    <w:rsid w:val="00073BB5"/>
    <w:rsid w:val="00073EDE"/>
    <w:rsid w:val="00076052"/>
    <w:rsid w:val="00076D62"/>
    <w:rsid w:val="00076ED4"/>
    <w:rsid w:val="00077145"/>
    <w:rsid w:val="000778B8"/>
    <w:rsid w:val="00077C07"/>
    <w:rsid w:val="000800DF"/>
    <w:rsid w:val="000804FD"/>
    <w:rsid w:val="0008245C"/>
    <w:rsid w:val="00083563"/>
    <w:rsid w:val="00083C1A"/>
    <w:rsid w:val="000869E5"/>
    <w:rsid w:val="000875A3"/>
    <w:rsid w:val="00087895"/>
    <w:rsid w:val="00092CDB"/>
    <w:rsid w:val="000933AC"/>
    <w:rsid w:val="00093E8F"/>
    <w:rsid w:val="000973D8"/>
    <w:rsid w:val="000A10D0"/>
    <w:rsid w:val="000A2A5F"/>
    <w:rsid w:val="000A3789"/>
    <w:rsid w:val="000A7B05"/>
    <w:rsid w:val="000B0E87"/>
    <w:rsid w:val="000B2DB2"/>
    <w:rsid w:val="000B304A"/>
    <w:rsid w:val="000B33C2"/>
    <w:rsid w:val="000B6325"/>
    <w:rsid w:val="000B7427"/>
    <w:rsid w:val="000C02BB"/>
    <w:rsid w:val="000C02C6"/>
    <w:rsid w:val="000C2BD9"/>
    <w:rsid w:val="000C2F10"/>
    <w:rsid w:val="000D2FD8"/>
    <w:rsid w:val="000D4DA5"/>
    <w:rsid w:val="000D54EB"/>
    <w:rsid w:val="000D57A9"/>
    <w:rsid w:val="000D7290"/>
    <w:rsid w:val="000E119B"/>
    <w:rsid w:val="000E64ED"/>
    <w:rsid w:val="000E773F"/>
    <w:rsid w:val="000F35BD"/>
    <w:rsid w:val="000F4B68"/>
    <w:rsid w:val="000F69DE"/>
    <w:rsid w:val="000F76CD"/>
    <w:rsid w:val="00105517"/>
    <w:rsid w:val="00106650"/>
    <w:rsid w:val="00110ACB"/>
    <w:rsid w:val="00110EA3"/>
    <w:rsid w:val="001112BC"/>
    <w:rsid w:val="00111667"/>
    <w:rsid w:val="001118C0"/>
    <w:rsid w:val="00111D45"/>
    <w:rsid w:val="001121BA"/>
    <w:rsid w:val="00112AC3"/>
    <w:rsid w:val="0011406E"/>
    <w:rsid w:val="001140A5"/>
    <w:rsid w:val="00114250"/>
    <w:rsid w:val="00114452"/>
    <w:rsid w:val="00114D05"/>
    <w:rsid w:val="00114D96"/>
    <w:rsid w:val="00117037"/>
    <w:rsid w:val="0011753C"/>
    <w:rsid w:val="00120CB7"/>
    <w:rsid w:val="00125215"/>
    <w:rsid w:val="00125F95"/>
    <w:rsid w:val="00132463"/>
    <w:rsid w:val="00132E49"/>
    <w:rsid w:val="001341BF"/>
    <w:rsid w:val="001357B5"/>
    <w:rsid w:val="001372B4"/>
    <w:rsid w:val="00137558"/>
    <w:rsid w:val="001403ED"/>
    <w:rsid w:val="00140429"/>
    <w:rsid w:val="001406DF"/>
    <w:rsid w:val="001429C4"/>
    <w:rsid w:val="00142C18"/>
    <w:rsid w:val="00142E97"/>
    <w:rsid w:val="00143148"/>
    <w:rsid w:val="00144BC0"/>
    <w:rsid w:val="00147665"/>
    <w:rsid w:val="00151123"/>
    <w:rsid w:val="0015191F"/>
    <w:rsid w:val="00151B7F"/>
    <w:rsid w:val="00153700"/>
    <w:rsid w:val="00153FC2"/>
    <w:rsid w:val="00154F40"/>
    <w:rsid w:val="00155132"/>
    <w:rsid w:val="00156AE3"/>
    <w:rsid w:val="00160B1C"/>
    <w:rsid w:val="001625ED"/>
    <w:rsid w:val="00163250"/>
    <w:rsid w:val="00163AB9"/>
    <w:rsid w:val="001651D1"/>
    <w:rsid w:val="001677EF"/>
    <w:rsid w:val="0017150D"/>
    <w:rsid w:val="001727E0"/>
    <w:rsid w:val="001737D1"/>
    <w:rsid w:val="00175119"/>
    <w:rsid w:val="00175283"/>
    <w:rsid w:val="001814EA"/>
    <w:rsid w:val="001814F1"/>
    <w:rsid w:val="001852CF"/>
    <w:rsid w:val="00185A1D"/>
    <w:rsid w:val="0019194A"/>
    <w:rsid w:val="00191F4E"/>
    <w:rsid w:val="001924C2"/>
    <w:rsid w:val="00192A9C"/>
    <w:rsid w:val="001944F2"/>
    <w:rsid w:val="001958C1"/>
    <w:rsid w:val="00196F16"/>
    <w:rsid w:val="00197BDB"/>
    <w:rsid w:val="001A0853"/>
    <w:rsid w:val="001A16E9"/>
    <w:rsid w:val="001A23C2"/>
    <w:rsid w:val="001A33D2"/>
    <w:rsid w:val="001A3909"/>
    <w:rsid w:val="001A398A"/>
    <w:rsid w:val="001A3A29"/>
    <w:rsid w:val="001A4885"/>
    <w:rsid w:val="001A4B1F"/>
    <w:rsid w:val="001A58E5"/>
    <w:rsid w:val="001A590B"/>
    <w:rsid w:val="001A5A67"/>
    <w:rsid w:val="001A5D05"/>
    <w:rsid w:val="001A6104"/>
    <w:rsid w:val="001A6238"/>
    <w:rsid w:val="001A6925"/>
    <w:rsid w:val="001B22CD"/>
    <w:rsid w:val="001B3B86"/>
    <w:rsid w:val="001B4FCD"/>
    <w:rsid w:val="001B62FE"/>
    <w:rsid w:val="001B689B"/>
    <w:rsid w:val="001B68D6"/>
    <w:rsid w:val="001B756C"/>
    <w:rsid w:val="001C1A3E"/>
    <w:rsid w:val="001C60C1"/>
    <w:rsid w:val="001C63D1"/>
    <w:rsid w:val="001C6E2E"/>
    <w:rsid w:val="001C7DEE"/>
    <w:rsid w:val="001D0C16"/>
    <w:rsid w:val="001D33AB"/>
    <w:rsid w:val="001D3D2A"/>
    <w:rsid w:val="001D40A2"/>
    <w:rsid w:val="001D5A73"/>
    <w:rsid w:val="001E0BA0"/>
    <w:rsid w:val="001E0BA4"/>
    <w:rsid w:val="001E0DED"/>
    <w:rsid w:val="001E108F"/>
    <w:rsid w:val="001E109B"/>
    <w:rsid w:val="001E1A9C"/>
    <w:rsid w:val="001E1C61"/>
    <w:rsid w:val="001E2675"/>
    <w:rsid w:val="001E49E3"/>
    <w:rsid w:val="001E4B8F"/>
    <w:rsid w:val="001E58C3"/>
    <w:rsid w:val="001E71C0"/>
    <w:rsid w:val="001E7688"/>
    <w:rsid w:val="001F1541"/>
    <w:rsid w:val="00201DCE"/>
    <w:rsid w:val="00203294"/>
    <w:rsid w:val="00203DBB"/>
    <w:rsid w:val="00205949"/>
    <w:rsid w:val="00205B9D"/>
    <w:rsid w:val="002074B8"/>
    <w:rsid w:val="0021123A"/>
    <w:rsid w:val="002161E9"/>
    <w:rsid w:val="00216EB7"/>
    <w:rsid w:val="00217779"/>
    <w:rsid w:val="00217BF7"/>
    <w:rsid w:val="002200F9"/>
    <w:rsid w:val="002211F9"/>
    <w:rsid w:val="0022303A"/>
    <w:rsid w:val="00223624"/>
    <w:rsid w:val="00223EAC"/>
    <w:rsid w:val="002242BA"/>
    <w:rsid w:val="00224DAA"/>
    <w:rsid w:val="00226073"/>
    <w:rsid w:val="00226086"/>
    <w:rsid w:val="0023019B"/>
    <w:rsid w:val="002305EE"/>
    <w:rsid w:val="0023074D"/>
    <w:rsid w:val="00230787"/>
    <w:rsid w:val="0023124F"/>
    <w:rsid w:val="0023237B"/>
    <w:rsid w:val="00233B6A"/>
    <w:rsid w:val="00233DE9"/>
    <w:rsid w:val="00234C36"/>
    <w:rsid w:val="00236EB2"/>
    <w:rsid w:val="002370E4"/>
    <w:rsid w:val="00243406"/>
    <w:rsid w:val="002443EA"/>
    <w:rsid w:val="002457E8"/>
    <w:rsid w:val="002509B1"/>
    <w:rsid w:val="00250FCB"/>
    <w:rsid w:val="002518A8"/>
    <w:rsid w:val="00251D8D"/>
    <w:rsid w:val="0025240E"/>
    <w:rsid w:val="00253AC1"/>
    <w:rsid w:val="002567FC"/>
    <w:rsid w:val="002577C0"/>
    <w:rsid w:val="00261BB3"/>
    <w:rsid w:val="00264977"/>
    <w:rsid w:val="002651B3"/>
    <w:rsid w:val="00265A37"/>
    <w:rsid w:val="0027037E"/>
    <w:rsid w:val="00272560"/>
    <w:rsid w:val="0027357B"/>
    <w:rsid w:val="0027416E"/>
    <w:rsid w:val="00274E55"/>
    <w:rsid w:val="00275110"/>
    <w:rsid w:val="00275C74"/>
    <w:rsid w:val="00275F33"/>
    <w:rsid w:val="00281AEB"/>
    <w:rsid w:val="002823BC"/>
    <w:rsid w:val="00282FC5"/>
    <w:rsid w:val="002832D0"/>
    <w:rsid w:val="00283EBF"/>
    <w:rsid w:val="0028434A"/>
    <w:rsid w:val="002846CC"/>
    <w:rsid w:val="00284C73"/>
    <w:rsid w:val="0028764C"/>
    <w:rsid w:val="002906E0"/>
    <w:rsid w:val="00290AE5"/>
    <w:rsid w:val="00290D31"/>
    <w:rsid w:val="0029196E"/>
    <w:rsid w:val="00292629"/>
    <w:rsid w:val="00292D9F"/>
    <w:rsid w:val="002933BD"/>
    <w:rsid w:val="0029497F"/>
    <w:rsid w:val="0029504C"/>
    <w:rsid w:val="002953BB"/>
    <w:rsid w:val="00296154"/>
    <w:rsid w:val="00296798"/>
    <w:rsid w:val="002A0885"/>
    <w:rsid w:val="002A2007"/>
    <w:rsid w:val="002A3680"/>
    <w:rsid w:val="002A44BA"/>
    <w:rsid w:val="002A4772"/>
    <w:rsid w:val="002A7B3A"/>
    <w:rsid w:val="002B02A5"/>
    <w:rsid w:val="002B0458"/>
    <w:rsid w:val="002B053E"/>
    <w:rsid w:val="002B2FD4"/>
    <w:rsid w:val="002B3DB5"/>
    <w:rsid w:val="002B3EC3"/>
    <w:rsid w:val="002B46F4"/>
    <w:rsid w:val="002B67B8"/>
    <w:rsid w:val="002C0052"/>
    <w:rsid w:val="002C0E86"/>
    <w:rsid w:val="002C17A4"/>
    <w:rsid w:val="002C1B49"/>
    <w:rsid w:val="002C1BC7"/>
    <w:rsid w:val="002C2245"/>
    <w:rsid w:val="002C22E3"/>
    <w:rsid w:val="002C2620"/>
    <w:rsid w:val="002C2C57"/>
    <w:rsid w:val="002C45B8"/>
    <w:rsid w:val="002C4AC3"/>
    <w:rsid w:val="002C660D"/>
    <w:rsid w:val="002D0856"/>
    <w:rsid w:val="002D128E"/>
    <w:rsid w:val="002D3ADA"/>
    <w:rsid w:val="002D6C88"/>
    <w:rsid w:val="002D7730"/>
    <w:rsid w:val="002D7993"/>
    <w:rsid w:val="002E3255"/>
    <w:rsid w:val="002E435C"/>
    <w:rsid w:val="002E5694"/>
    <w:rsid w:val="002E7E62"/>
    <w:rsid w:val="002F0463"/>
    <w:rsid w:val="002F0D93"/>
    <w:rsid w:val="002F61A9"/>
    <w:rsid w:val="002F6550"/>
    <w:rsid w:val="002F7EE8"/>
    <w:rsid w:val="00300609"/>
    <w:rsid w:val="0030097B"/>
    <w:rsid w:val="00302267"/>
    <w:rsid w:val="003032E3"/>
    <w:rsid w:val="003043AF"/>
    <w:rsid w:val="00304A17"/>
    <w:rsid w:val="003077C2"/>
    <w:rsid w:val="003105EE"/>
    <w:rsid w:val="003111FC"/>
    <w:rsid w:val="003114CB"/>
    <w:rsid w:val="00312545"/>
    <w:rsid w:val="00312A50"/>
    <w:rsid w:val="00313818"/>
    <w:rsid w:val="00313D1F"/>
    <w:rsid w:val="00313D4A"/>
    <w:rsid w:val="00313E6A"/>
    <w:rsid w:val="00315260"/>
    <w:rsid w:val="00316771"/>
    <w:rsid w:val="00316985"/>
    <w:rsid w:val="003175FC"/>
    <w:rsid w:val="00320568"/>
    <w:rsid w:val="00321457"/>
    <w:rsid w:val="0032182E"/>
    <w:rsid w:val="0032262A"/>
    <w:rsid w:val="003228E4"/>
    <w:rsid w:val="003237DA"/>
    <w:rsid w:val="003276EC"/>
    <w:rsid w:val="0033303D"/>
    <w:rsid w:val="0033314B"/>
    <w:rsid w:val="00333D30"/>
    <w:rsid w:val="0033406D"/>
    <w:rsid w:val="0033408F"/>
    <w:rsid w:val="0033465D"/>
    <w:rsid w:val="003349C9"/>
    <w:rsid w:val="00334F3A"/>
    <w:rsid w:val="00336C10"/>
    <w:rsid w:val="003374A7"/>
    <w:rsid w:val="0034049A"/>
    <w:rsid w:val="0034091D"/>
    <w:rsid w:val="00340D34"/>
    <w:rsid w:val="0034191F"/>
    <w:rsid w:val="00344F76"/>
    <w:rsid w:val="00346B34"/>
    <w:rsid w:val="00350E29"/>
    <w:rsid w:val="0035181B"/>
    <w:rsid w:val="00351877"/>
    <w:rsid w:val="0035362E"/>
    <w:rsid w:val="00353DA3"/>
    <w:rsid w:val="003548C3"/>
    <w:rsid w:val="00354D72"/>
    <w:rsid w:val="0035523D"/>
    <w:rsid w:val="00356284"/>
    <w:rsid w:val="00357153"/>
    <w:rsid w:val="0036028D"/>
    <w:rsid w:val="00361498"/>
    <w:rsid w:val="00361C31"/>
    <w:rsid w:val="003634B9"/>
    <w:rsid w:val="00363E90"/>
    <w:rsid w:val="00365786"/>
    <w:rsid w:val="00367383"/>
    <w:rsid w:val="003701CE"/>
    <w:rsid w:val="00371A33"/>
    <w:rsid w:val="0037285E"/>
    <w:rsid w:val="003779F6"/>
    <w:rsid w:val="00380930"/>
    <w:rsid w:val="00381250"/>
    <w:rsid w:val="00382330"/>
    <w:rsid w:val="003823A7"/>
    <w:rsid w:val="00382A2F"/>
    <w:rsid w:val="0038574B"/>
    <w:rsid w:val="00386F3E"/>
    <w:rsid w:val="00386F6F"/>
    <w:rsid w:val="003878A8"/>
    <w:rsid w:val="003903DB"/>
    <w:rsid w:val="00391B72"/>
    <w:rsid w:val="003932DE"/>
    <w:rsid w:val="003974F4"/>
    <w:rsid w:val="00397722"/>
    <w:rsid w:val="003A1AE8"/>
    <w:rsid w:val="003A2296"/>
    <w:rsid w:val="003A3BD8"/>
    <w:rsid w:val="003A3F47"/>
    <w:rsid w:val="003A4952"/>
    <w:rsid w:val="003A52CD"/>
    <w:rsid w:val="003A550D"/>
    <w:rsid w:val="003A663B"/>
    <w:rsid w:val="003A7CE1"/>
    <w:rsid w:val="003B0A18"/>
    <w:rsid w:val="003B3DB1"/>
    <w:rsid w:val="003B47C9"/>
    <w:rsid w:val="003B56F4"/>
    <w:rsid w:val="003B577F"/>
    <w:rsid w:val="003B65FD"/>
    <w:rsid w:val="003B6A61"/>
    <w:rsid w:val="003B7A61"/>
    <w:rsid w:val="003B7C13"/>
    <w:rsid w:val="003B7F37"/>
    <w:rsid w:val="003C1515"/>
    <w:rsid w:val="003C1C7D"/>
    <w:rsid w:val="003C2661"/>
    <w:rsid w:val="003C315B"/>
    <w:rsid w:val="003C3944"/>
    <w:rsid w:val="003D00C1"/>
    <w:rsid w:val="003D1036"/>
    <w:rsid w:val="003D1598"/>
    <w:rsid w:val="003D1955"/>
    <w:rsid w:val="003D28B6"/>
    <w:rsid w:val="003D2BAE"/>
    <w:rsid w:val="003D4001"/>
    <w:rsid w:val="003D4561"/>
    <w:rsid w:val="003D4A98"/>
    <w:rsid w:val="003D5610"/>
    <w:rsid w:val="003D5E04"/>
    <w:rsid w:val="003D6830"/>
    <w:rsid w:val="003D70EE"/>
    <w:rsid w:val="003E19D3"/>
    <w:rsid w:val="003E25EA"/>
    <w:rsid w:val="003E2EF1"/>
    <w:rsid w:val="003E3323"/>
    <w:rsid w:val="003E40C3"/>
    <w:rsid w:val="003E5178"/>
    <w:rsid w:val="003E6040"/>
    <w:rsid w:val="003E6CD1"/>
    <w:rsid w:val="003E76DA"/>
    <w:rsid w:val="003F08AF"/>
    <w:rsid w:val="003F1B80"/>
    <w:rsid w:val="003F44E1"/>
    <w:rsid w:val="003F467E"/>
    <w:rsid w:val="003F5F19"/>
    <w:rsid w:val="003F6E2E"/>
    <w:rsid w:val="003F7529"/>
    <w:rsid w:val="00401903"/>
    <w:rsid w:val="004025AE"/>
    <w:rsid w:val="004029C0"/>
    <w:rsid w:val="00402CBD"/>
    <w:rsid w:val="0040309A"/>
    <w:rsid w:val="00403C5A"/>
    <w:rsid w:val="00403E13"/>
    <w:rsid w:val="00403E45"/>
    <w:rsid w:val="0040438A"/>
    <w:rsid w:val="0040596C"/>
    <w:rsid w:val="004077FA"/>
    <w:rsid w:val="004112FA"/>
    <w:rsid w:val="00411BC8"/>
    <w:rsid w:val="00412718"/>
    <w:rsid w:val="00412EA3"/>
    <w:rsid w:val="0041303B"/>
    <w:rsid w:val="00413CA6"/>
    <w:rsid w:val="004211F6"/>
    <w:rsid w:val="00422111"/>
    <w:rsid w:val="0042373B"/>
    <w:rsid w:val="00426E90"/>
    <w:rsid w:val="00427384"/>
    <w:rsid w:val="004278E0"/>
    <w:rsid w:val="00427E0B"/>
    <w:rsid w:val="004313DE"/>
    <w:rsid w:val="0043290C"/>
    <w:rsid w:val="00433A04"/>
    <w:rsid w:val="0043689A"/>
    <w:rsid w:val="004400F9"/>
    <w:rsid w:val="004402FC"/>
    <w:rsid w:val="00440E41"/>
    <w:rsid w:val="00441A1B"/>
    <w:rsid w:val="00442230"/>
    <w:rsid w:val="00442678"/>
    <w:rsid w:val="0044271E"/>
    <w:rsid w:val="004448DD"/>
    <w:rsid w:val="00445924"/>
    <w:rsid w:val="0044634A"/>
    <w:rsid w:val="0045067B"/>
    <w:rsid w:val="004507CF"/>
    <w:rsid w:val="00450C36"/>
    <w:rsid w:val="00451547"/>
    <w:rsid w:val="00451E30"/>
    <w:rsid w:val="00453FA3"/>
    <w:rsid w:val="00454E1C"/>
    <w:rsid w:val="00455952"/>
    <w:rsid w:val="00455C7F"/>
    <w:rsid w:val="00456396"/>
    <w:rsid w:val="00456B46"/>
    <w:rsid w:val="00456E89"/>
    <w:rsid w:val="0045759A"/>
    <w:rsid w:val="00460F71"/>
    <w:rsid w:val="00462F1B"/>
    <w:rsid w:val="004633DB"/>
    <w:rsid w:val="004637F6"/>
    <w:rsid w:val="00463A2F"/>
    <w:rsid w:val="00465F06"/>
    <w:rsid w:val="00467E67"/>
    <w:rsid w:val="0047041D"/>
    <w:rsid w:val="00470E0A"/>
    <w:rsid w:val="00473059"/>
    <w:rsid w:val="0047336A"/>
    <w:rsid w:val="00475A19"/>
    <w:rsid w:val="0047662F"/>
    <w:rsid w:val="00477517"/>
    <w:rsid w:val="00481661"/>
    <w:rsid w:val="0048192F"/>
    <w:rsid w:val="004828D8"/>
    <w:rsid w:val="00483B96"/>
    <w:rsid w:val="0048482F"/>
    <w:rsid w:val="00486655"/>
    <w:rsid w:val="00487331"/>
    <w:rsid w:val="00487517"/>
    <w:rsid w:val="00492088"/>
    <w:rsid w:val="00492555"/>
    <w:rsid w:val="00493CBC"/>
    <w:rsid w:val="00494DD2"/>
    <w:rsid w:val="00495025"/>
    <w:rsid w:val="004A1788"/>
    <w:rsid w:val="004A1BB6"/>
    <w:rsid w:val="004A1D92"/>
    <w:rsid w:val="004A221C"/>
    <w:rsid w:val="004A3B5D"/>
    <w:rsid w:val="004A3BD9"/>
    <w:rsid w:val="004A3EF6"/>
    <w:rsid w:val="004A6704"/>
    <w:rsid w:val="004A7D8D"/>
    <w:rsid w:val="004B22DC"/>
    <w:rsid w:val="004B2ADC"/>
    <w:rsid w:val="004B3065"/>
    <w:rsid w:val="004B3F2C"/>
    <w:rsid w:val="004B479C"/>
    <w:rsid w:val="004B4B67"/>
    <w:rsid w:val="004B649E"/>
    <w:rsid w:val="004C05EF"/>
    <w:rsid w:val="004C1253"/>
    <w:rsid w:val="004C1409"/>
    <w:rsid w:val="004C1674"/>
    <w:rsid w:val="004C1AF9"/>
    <w:rsid w:val="004C2392"/>
    <w:rsid w:val="004C3169"/>
    <w:rsid w:val="004C425B"/>
    <w:rsid w:val="004C50EB"/>
    <w:rsid w:val="004C5842"/>
    <w:rsid w:val="004C67D5"/>
    <w:rsid w:val="004C7BC2"/>
    <w:rsid w:val="004D23EC"/>
    <w:rsid w:val="004D3770"/>
    <w:rsid w:val="004D5C51"/>
    <w:rsid w:val="004E1127"/>
    <w:rsid w:val="004E1999"/>
    <w:rsid w:val="004E3524"/>
    <w:rsid w:val="004E3FB2"/>
    <w:rsid w:val="004E4254"/>
    <w:rsid w:val="004E46A6"/>
    <w:rsid w:val="004E76B2"/>
    <w:rsid w:val="004E78B5"/>
    <w:rsid w:val="004F0E3D"/>
    <w:rsid w:val="004F1002"/>
    <w:rsid w:val="004F1092"/>
    <w:rsid w:val="004F1BE1"/>
    <w:rsid w:val="004F38E6"/>
    <w:rsid w:val="004F537B"/>
    <w:rsid w:val="004F54E6"/>
    <w:rsid w:val="004F670D"/>
    <w:rsid w:val="004F6AFD"/>
    <w:rsid w:val="004F7BC1"/>
    <w:rsid w:val="005007CA"/>
    <w:rsid w:val="0050360E"/>
    <w:rsid w:val="00506B20"/>
    <w:rsid w:val="00506F1C"/>
    <w:rsid w:val="005074F0"/>
    <w:rsid w:val="005106BF"/>
    <w:rsid w:val="00510844"/>
    <w:rsid w:val="00512059"/>
    <w:rsid w:val="00512B22"/>
    <w:rsid w:val="00513D74"/>
    <w:rsid w:val="00513F3D"/>
    <w:rsid w:val="00515305"/>
    <w:rsid w:val="00517788"/>
    <w:rsid w:val="00517980"/>
    <w:rsid w:val="00520809"/>
    <w:rsid w:val="00520E18"/>
    <w:rsid w:val="00522B4A"/>
    <w:rsid w:val="005230D6"/>
    <w:rsid w:val="005234D4"/>
    <w:rsid w:val="00524913"/>
    <w:rsid w:val="005250C3"/>
    <w:rsid w:val="0052538E"/>
    <w:rsid w:val="00525784"/>
    <w:rsid w:val="00527283"/>
    <w:rsid w:val="0053151F"/>
    <w:rsid w:val="00532EFA"/>
    <w:rsid w:val="005335C8"/>
    <w:rsid w:val="00533F3B"/>
    <w:rsid w:val="005349DA"/>
    <w:rsid w:val="00535C46"/>
    <w:rsid w:val="00536F99"/>
    <w:rsid w:val="00540232"/>
    <w:rsid w:val="00540A0E"/>
    <w:rsid w:val="00541975"/>
    <w:rsid w:val="00541F39"/>
    <w:rsid w:val="005420D4"/>
    <w:rsid w:val="00545C62"/>
    <w:rsid w:val="00545D32"/>
    <w:rsid w:val="0054662D"/>
    <w:rsid w:val="005474C5"/>
    <w:rsid w:val="00547A87"/>
    <w:rsid w:val="00550FEA"/>
    <w:rsid w:val="00552717"/>
    <w:rsid w:val="00552818"/>
    <w:rsid w:val="005536E0"/>
    <w:rsid w:val="005543BA"/>
    <w:rsid w:val="00554407"/>
    <w:rsid w:val="0055468E"/>
    <w:rsid w:val="00554923"/>
    <w:rsid w:val="00556395"/>
    <w:rsid w:val="00556ABB"/>
    <w:rsid w:val="00557276"/>
    <w:rsid w:val="0055752E"/>
    <w:rsid w:val="00557640"/>
    <w:rsid w:val="00557B08"/>
    <w:rsid w:val="00557EA4"/>
    <w:rsid w:val="00560D31"/>
    <w:rsid w:val="005617A0"/>
    <w:rsid w:val="00562414"/>
    <w:rsid w:val="00562754"/>
    <w:rsid w:val="00563002"/>
    <w:rsid w:val="005642A8"/>
    <w:rsid w:val="00564AC5"/>
    <w:rsid w:val="00564ADA"/>
    <w:rsid w:val="00564B16"/>
    <w:rsid w:val="00565133"/>
    <w:rsid w:val="0056653C"/>
    <w:rsid w:val="00570B1A"/>
    <w:rsid w:val="00574394"/>
    <w:rsid w:val="0057557B"/>
    <w:rsid w:val="0057744A"/>
    <w:rsid w:val="00580601"/>
    <w:rsid w:val="00581477"/>
    <w:rsid w:val="00581513"/>
    <w:rsid w:val="00583256"/>
    <w:rsid w:val="00583294"/>
    <w:rsid w:val="00583435"/>
    <w:rsid w:val="00583D96"/>
    <w:rsid w:val="0058463E"/>
    <w:rsid w:val="005851A1"/>
    <w:rsid w:val="005907DD"/>
    <w:rsid w:val="005919AF"/>
    <w:rsid w:val="00591B75"/>
    <w:rsid w:val="00594167"/>
    <w:rsid w:val="00594CE2"/>
    <w:rsid w:val="00595C99"/>
    <w:rsid w:val="00595D83"/>
    <w:rsid w:val="0059679D"/>
    <w:rsid w:val="005A1E1E"/>
    <w:rsid w:val="005A2244"/>
    <w:rsid w:val="005A3233"/>
    <w:rsid w:val="005A475D"/>
    <w:rsid w:val="005A54FF"/>
    <w:rsid w:val="005A72E1"/>
    <w:rsid w:val="005A73BE"/>
    <w:rsid w:val="005A7767"/>
    <w:rsid w:val="005A7C50"/>
    <w:rsid w:val="005B0B98"/>
    <w:rsid w:val="005B2A17"/>
    <w:rsid w:val="005B45EF"/>
    <w:rsid w:val="005B5099"/>
    <w:rsid w:val="005B570C"/>
    <w:rsid w:val="005B5B25"/>
    <w:rsid w:val="005B60FD"/>
    <w:rsid w:val="005B642E"/>
    <w:rsid w:val="005C2548"/>
    <w:rsid w:val="005C2FB8"/>
    <w:rsid w:val="005C3921"/>
    <w:rsid w:val="005C3FFB"/>
    <w:rsid w:val="005C557C"/>
    <w:rsid w:val="005C5724"/>
    <w:rsid w:val="005C76EB"/>
    <w:rsid w:val="005C788C"/>
    <w:rsid w:val="005D07B3"/>
    <w:rsid w:val="005D09AF"/>
    <w:rsid w:val="005D1436"/>
    <w:rsid w:val="005D1F7F"/>
    <w:rsid w:val="005D315D"/>
    <w:rsid w:val="005D31FD"/>
    <w:rsid w:val="005D49B0"/>
    <w:rsid w:val="005D4FC9"/>
    <w:rsid w:val="005D6EC1"/>
    <w:rsid w:val="005E17CE"/>
    <w:rsid w:val="005E1B10"/>
    <w:rsid w:val="005E359B"/>
    <w:rsid w:val="005E5F04"/>
    <w:rsid w:val="005E6ABA"/>
    <w:rsid w:val="005E7EBC"/>
    <w:rsid w:val="005F0656"/>
    <w:rsid w:val="005F112B"/>
    <w:rsid w:val="005F2313"/>
    <w:rsid w:val="005F2BB3"/>
    <w:rsid w:val="005F3897"/>
    <w:rsid w:val="00600D2D"/>
    <w:rsid w:val="00600D5B"/>
    <w:rsid w:val="00601F51"/>
    <w:rsid w:val="00602CEA"/>
    <w:rsid w:val="0060354A"/>
    <w:rsid w:val="00603564"/>
    <w:rsid w:val="0060376F"/>
    <w:rsid w:val="00603E5B"/>
    <w:rsid w:val="00604B0E"/>
    <w:rsid w:val="006057C7"/>
    <w:rsid w:val="00605F31"/>
    <w:rsid w:val="0060685D"/>
    <w:rsid w:val="00606A6E"/>
    <w:rsid w:val="00611132"/>
    <w:rsid w:val="006153C8"/>
    <w:rsid w:val="0061565D"/>
    <w:rsid w:val="00617E36"/>
    <w:rsid w:val="006209D3"/>
    <w:rsid w:val="00621A56"/>
    <w:rsid w:val="00623905"/>
    <w:rsid w:val="00626EC9"/>
    <w:rsid w:val="0063313A"/>
    <w:rsid w:val="00634750"/>
    <w:rsid w:val="00634D5A"/>
    <w:rsid w:val="0063671D"/>
    <w:rsid w:val="00636DF2"/>
    <w:rsid w:val="00637127"/>
    <w:rsid w:val="0064266B"/>
    <w:rsid w:val="00642D11"/>
    <w:rsid w:val="00644048"/>
    <w:rsid w:val="0064428F"/>
    <w:rsid w:val="00645906"/>
    <w:rsid w:val="006460F9"/>
    <w:rsid w:val="006467DA"/>
    <w:rsid w:val="00646C3C"/>
    <w:rsid w:val="00646DDC"/>
    <w:rsid w:val="00647DD8"/>
    <w:rsid w:val="00653DFA"/>
    <w:rsid w:val="006578A6"/>
    <w:rsid w:val="00657990"/>
    <w:rsid w:val="00661218"/>
    <w:rsid w:val="00661AC7"/>
    <w:rsid w:val="00662CAF"/>
    <w:rsid w:val="0066321A"/>
    <w:rsid w:val="00664498"/>
    <w:rsid w:val="00664E41"/>
    <w:rsid w:val="00665E65"/>
    <w:rsid w:val="006660BC"/>
    <w:rsid w:val="0067298E"/>
    <w:rsid w:val="00673509"/>
    <w:rsid w:val="00673AB3"/>
    <w:rsid w:val="006741F5"/>
    <w:rsid w:val="0067489B"/>
    <w:rsid w:val="00675064"/>
    <w:rsid w:val="00676E13"/>
    <w:rsid w:val="006823B4"/>
    <w:rsid w:val="00682874"/>
    <w:rsid w:val="006845CB"/>
    <w:rsid w:val="00684EB7"/>
    <w:rsid w:val="00690275"/>
    <w:rsid w:val="00691538"/>
    <w:rsid w:val="00691701"/>
    <w:rsid w:val="0069170A"/>
    <w:rsid w:val="00692C14"/>
    <w:rsid w:val="00697127"/>
    <w:rsid w:val="006A09A9"/>
    <w:rsid w:val="006A14D6"/>
    <w:rsid w:val="006A1CA3"/>
    <w:rsid w:val="006A600E"/>
    <w:rsid w:val="006A6535"/>
    <w:rsid w:val="006A65D6"/>
    <w:rsid w:val="006B045E"/>
    <w:rsid w:val="006B07EC"/>
    <w:rsid w:val="006B2B34"/>
    <w:rsid w:val="006B3B75"/>
    <w:rsid w:val="006B3BE2"/>
    <w:rsid w:val="006B5248"/>
    <w:rsid w:val="006B536B"/>
    <w:rsid w:val="006C01E2"/>
    <w:rsid w:val="006C0418"/>
    <w:rsid w:val="006C09D6"/>
    <w:rsid w:val="006C109F"/>
    <w:rsid w:val="006C2B7F"/>
    <w:rsid w:val="006C2F53"/>
    <w:rsid w:val="006C6E66"/>
    <w:rsid w:val="006C7897"/>
    <w:rsid w:val="006C7926"/>
    <w:rsid w:val="006D03A7"/>
    <w:rsid w:val="006D0E12"/>
    <w:rsid w:val="006D12EB"/>
    <w:rsid w:val="006D1321"/>
    <w:rsid w:val="006D1490"/>
    <w:rsid w:val="006D2CAB"/>
    <w:rsid w:val="006D3C4E"/>
    <w:rsid w:val="006D4E16"/>
    <w:rsid w:val="006D724E"/>
    <w:rsid w:val="006E5170"/>
    <w:rsid w:val="006E5416"/>
    <w:rsid w:val="006E5D21"/>
    <w:rsid w:val="006E6AFC"/>
    <w:rsid w:val="006E6CD4"/>
    <w:rsid w:val="006E6DA0"/>
    <w:rsid w:val="006E6E95"/>
    <w:rsid w:val="006E70B6"/>
    <w:rsid w:val="006E7F2F"/>
    <w:rsid w:val="006F0245"/>
    <w:rsid w:val="006F19BD"/>
    <w:rsid w:val="006F2FB4"/>
    <w:rsid w:val="006F44A2"/>
    <w:rsid w:val="006F5FA5"/>
    <w:rsid w:val="006F6161"/>
    <w:rsid w:val="006F6812"/>
    <w:rsid w:val="00702116"/>
    <w:rsid w:val="00704EF6"/>
    <w:rsid w:val="007078E9"/>
    <w:rsid w:val="00710AC8"/>
    <w:rsid w:val="00712F59"/>
    <w:rsid w:val="00714303"/>
    <w:rsid w:val="00715DF7"/>
    <w:rsid w:val="00716172"/>
    <w:rsid w:val="00720A43"/>
    <w:rsid w:val="00722E38"/>
    <w:rsid w:val="00722E9A"/>
    <w:rsid w:val="00723F4B"/>
    <w:rsid w:val="00724DCB"/>
    <w:rsid w:val="00726876"/>
    <w:rsid w:val="00726C24"/>
    <w:rsid w:val="00726E4D"/>
    <w:rsid w:val="00727187"/>
    <w:rsid w:val="00727B21"/>
    <w:rsid w:val="00731BE8"/>
    <w:rsid w:val="00732AB3"/>
    <w:rsid w:val="0073345C"/>
    <w:rsid w:val="00737068"/>
    <w:rsid w:val="00741C5A"/>
    <w:rsid w:val="00742B08"/>
    <w:rsid w:val="00742CB9"/>
    <w:rsid w:val="007431EE"/>
    <w:rsid w:val="00743E00"/>
    <w:rsid w:val="007450C9"/>
    <w:rsid w:val="0075294A"/>
    <w:rsid w:val="007561A4"/>
    <w:rsid w:val="007563AF"/>
    <w:rsid w:val="0075673C"/>
    <w:rsid w:val="00757E2D"/>
    <w:rsid w:val="00761452"/>
    <w:rsid w:val="007624A1"/>
    <w:rsid w:val="00762931"/>
    <w:rsid w:val="00762B75"/>
    <w:rsid w:val="00762EB4"/>
    <w:rsid w:val="0076428D"/>
    <w:rsid w:val="007644B4"/>
    <w:rsid w:val="00765C85"/>
    <w:rsid w:val="0077155C"/>
    <w:rsid w:val="007730CA"/>
    <w:rsid w:val="007732AE"/>
    <w:rsid w:val="007734E2"/>
    <w:rsid w:val="00773F70"/>
    <w:rsid w:val="00774214"/>
    <w:rsid w:val="007747A7"/>
    <w:rsid w:val="0077575A"/>
    <w:rsid w:val="0077614A"/>
    <w:rsid w:val="00776222"/>
    <w:rsid w:val="00776F92"/>
    <w:rsid w:val="00782A71"/>
    <w:rsid w:val="00783F25"/>
    <w:rsid w:val="00784338"/>
    <w:rsid w:val="00784F88"/>
    <w:rsid w:val="0078500D"/>
    <w:rsid w:val="00787265"/>
    <w:rsid w:val="0079013F"/>
    <w:rsid w:val="00790E3A"/>
    <w:rsid w:val="0079188A"/>
    <w:rsid w:val="0079247E"/>
    <w:rsid w:val="0079250C"/>
    <w:rsid w:val="007926EC"/>
    <w:rsid w:val="00794C61"/>
    <w:rsid w:val="0079568A"/>
    <w:rsid w:val="007A535D"/>
    <w:rsid w:val="007A64DD"/>
    <w:rsid w:val="007A6F67"/>
    <w:rsid w:val="007A748A"/>
    <w:rsid w:val="007B0259"/>
    <w:rsid w:val="007B2A0F"/>
    <w:rsid w:val="007B4F7F"/>
    <w:rsid w:val="007B503B"/>
    <w:rsid w:val="007B641A"/>
    <w:rsid w:val="007B6660"/>
    <w:rsid w:val="007B6CCA"/>
    <w:rsid w:val="007B76B2"/>
    <w:rsid w:val="007C14BD"/>
    <w:rsid w:val="007C1C2D"/>
    <w:rsid w:val="007C5222"/>
    <w:rsid w:val="007C5BA9"/>
    <w:rsid w:val="007C7325"/>
    <w:rsid w:val="007D22C3"/>
    <w:rsid w:val="007D2AEF"/>
    <w:rsid w:val="007D3933"/>
    <w:rsid w:val="007D3F7E"/>
    <w:rsid w:val="007D6566"/>
    <w:rsid w:val="007D6805"/>
    <w:rsid w:val="007D6BA5"/>
    <w:rsid w:val="007D7A9F"/>
    <w:rsid w:val="007E0099"/>
    <w:rsid w:val="007E35F6"/>
    <w:rsid w:val="007E3846"/>
    <w:rsid w:val="007E53D9"/>
    <w:rsid w:val="007F01D8"/>
    <w:rsid w:val="007F117A"/>
    <w:rsid w:val="007F1D94"/>
    <w:rsid w:val="007F3049"/>
    <w:rsid w:val="007F4A4D"/>
    <w:rsid w:val="007F5312"/>
    <w:rsid w:val="007F580E"/>
    <w:rsid w:val="007F6C65"/>
    <w:rsid w:val="007F773A"/>
    <w:rsid w:val="007F7C2D"/>
    <w:rsid w:val="00800941"/>
    <w:rsid w:val="00800DED"/>
    <w:rsid w:val="00801A7B"/>
    <w:rsid w:val="00802909"/>
    <w:rsid w:val="0080304F"/>
    <w:rsid w:val="008033A8"/>
    <w:rsid w:val="008034C8"/>
    <w:rsid w:val="0080398B"/>
    <w:rsid w:val="008041B0"/>
    <w:rsid w:val="00804ADA"/>
    <w:rsid w:val="00805310"/>
    <w:rsid w:val="00806169"/>
    <w:rsid w:val="00810CA5"/>
    <w:rsid w:val="008122BD"/>
    <w:rsid w:val="008124A0"/>
    <w:rsid w:val="00813776"/>
    <w:rsid w:val="00813B4F"/>
    <w:rsid w:val="0081458D"/>
    <w:rsid w:val="008146AF"/>
    <w:rsid w:val="00814BFE"/>
    <w:rsid w:val="00815D7C"/>
    <w:rsid w:val="008162BC"/>
    <w:rsid w:val="00820388"/>
    <w:rsid w:val="00821C08"/>
    <w:rsid w:val="008225EC"/>
    <w:rsid w:val="00824AB8"/>
    <w:rsid w:val="00825906"/>
    <w:rsid w:val="00827494"/>
    <w:rsid w:val="00830863"/>
    <w:rsid w:val="00832A51"/>
    <w:rsid w:val="00835029"/>
    <w:rsid w:val="00835B1E"/>
    <w:rsid w:val="00836B6B"/>
    <w:rsid w:val="00836FBC"/>
    <w:rsid w:val="00840036"/>
    <w:rsid w:val="0084217A"/>
    <w:rsid w:val="00842D05"/>
    <w:rsid w:val="00843865"/>
    <w:rsid w:val="00843942"/>
    <w:rsid w:val="00846A68"/>
    <w:rsid w:val="00847407"/>
    <w:rsid w:val="00850EDA"/>
    <w:rsid w:val="00851101"/>
    <w:rsid w:val="00853B26"/>
    <w:rsid w:val="00853CF6"/>
    <w:rsid w:val="008545A7"/>
    <w:rsid w:val="00855B16"/>
    <w:rsid w:val="00855C4F"/>
    <w:rsid w:val="008567CC"/>
    <w:rsid w:val="008570FF"/>
    <w:rsid w:val="008603D3"/>
    <w:rsid w:val="00860598"/>
    <w:rsid w:val="00860A0E"/>
    <w:rsid w:val="008611F7"/>
    <w:rsid w:val="008626F6"/>
    <w:rsid w:val="00862DF0"/>
    <w:rsid w:val="008632D7"/>
    <w:rsid w:val="00864449"/>
    <w:rsid w:val="008648C0"/>
    <w:rsid w:val="008650C9"/>
    <w:rsid w:val="00865ECA"/>
    <w:rsid w:val="00865EE3"/>
    <w:rsid w:val="00865F1B"/>
    <w:rsid w:val="00865FD4"/>
    <w:rsid w:val="008661BC"/>
    <w:rsid w:val="00866883"/>
    <w:rsid w:val="00866D7C"/>
    <w:rsid w:val="00866F65"/>
    <w:rsid w:val="00872BB2"/>
    <w:rsid w:val="00875B73"/>
    <w:rsid w:val="00875DD2"/>
    <w:rsid w:val="00877164"/>
    <w:rsid w:val="00880660"/>
    <w:rsid w:val="0088240F"/>
    <w:rsid w:val="00883F8A"/>
    <w:rsid w:val="00884743"/>
    <w:rsid w:val="00885DB5"/>
    <w:rsid w:val="00887595"/>
    <w:rsid w:val="00890007"/>
    <w:rsid w:val="00891B53"/>
    <w:rsid w:val="0089354E"/>
    <w:rsid w:val="0089374D"/>
    <w:rsid w:val="00894248"/>
    <w:rsid w:val="008959B2"/>
    <w:rsid w:val="00895D26"/>
    <w:rsid w:val="008A38B6"/>
    <w:rsid w:val="008A39C9"/>
    <w:rsid w:val="008A3AAC"/>
    <w:rsid w:val="008A424E"/>
    <w:rsid w:val="008A6DA9"/>
    <w:rsid w:val="008A710B"/>
    <w:rsid w:val="008A73F1"/>
    <w:rsid w:val="008A767B"/>
    <w:rsid w:val="008A7DF7"/>
    <w:rsid w:val="008B1657"/>
    <w:rsid w:val="008B1AAA"/>
    <w:rsid w:val="008B1BA1"/>
    <w:rsid w:val="008B25C8"/>
    <w:rsid w:val="008B45C4"/>
    <w:rsid w:val="008B5064"/>
    <w:rsid w:val="008B75DC"/>
    <w:rsid w:val="008C06F4"/>
    <w:rsid w:val="008C11FF"/>
    <w:rsid w:val="008C23D2"/>
    <w:rsid w:val="008C2627"/>
    <w:rsid w:val="008C3605"/>
    <w:rsid w:val="008C3C3B"/>
    <w:rsid w:val="008C459B"/>
    <w:rsid w:val="008C55C7"/>
    <w:rsid w:val="008C64E8"/>
    <w:rsid w:val="008C67C1"/>
    <w:rsid w:val="008C6C42"/>
    <w:rsid w:val="008C7147"/>
    <w:rsid w:val="008D129A"/>
    <w:rsid w:val="008D28AB"/>
    <w:rsid w:val="008D31E8"/>
    <w:rsid w:val="008D33F1"/>
    <w:rsid w:val="008D42EC"/>
    <w:rsid w:val="008D4508"/>
    <w:rsid w:val="008D467E"/>
    <w:rsid w:val="008D66A2"/>
    <w:rsid w:val="008E26F5"/>
    <w:rsid w:val="008E42D8"/>
    <w:rsid w:val="008E45EC"/>
    <w:rsid w:val="008E4D47"/>
    <w:rsid w:val="008E6575"/>
    <w:rsid w:val="008E6FAB"/>
    <w:rsid w:val="008E72C6"/>
    <w:rsid w:val="008E7997"/>
    <w:rsid w:val="008F1278"/>
    <w:rsid w:val="008F2675"/>
    <w:rsid w:val="008F2E44"/>
    <w:rsid w:val="008F3017"/>
    <w:rsid w:val="008F3D86"/>
    <w:rsid w:val="008F45A6"/>
    <w:rsid w:val="008F6469"/>
    <w:rsid w:val="009006CB"/>
    <w:rsid w:val="00900763"/>
    <w:rsid w:val="00905BB0"/>
    <w:rsid w:val="00906074"/>
    <w:rsid w:val="0090640E"/>
    <w:rsid w:val="00906963"/>
    <w:rsid w:val="009077AF"/>
    <w:rsid w:val="009134F3"/>
    <w:rsid w:val="00913600"/>
    <w:rsid w:val="009140ED"/>
    <w:rsid w:val="00914C94"/>
    <w:rsid w:val="00914DB4"/>
    <w:rsid w:val="0091575A"/>
    <w:rsid w:val="00916DF3"/>
    <w:rsid w:val="00917025"/>
    <w:rsid w:val="00917ECA"/>
    <w:rsid w:val="00917F79"/>
    <w:rsid w:val="009201AB"/>
    <w:rsid w:val="009208AD"/>
    <w:rsid w:val="00920D75"/>
    <w:rsid w:val="009216DA"/>
    <w:rsid w:val="00921D05"/>
    <w:rsid w:val="009225CC"/>
    <w:rsid w:val="009277D9"/>
    <w:rsid w:val="0092793C"/>
    <w:rsid w:val="009303A7"/>
    <w:rsid w:val="00930A85"/>
    <w:rsid w:val="00930AED"/>
    <w:rsid w:val="00930BC7"/>
    <w:rsid w:val="00931110"/>
    <w:rsid w:val="009314C9"/>
    <w:rsid w:val="00932DB4"/>
    <w:rsid w:val="00932DF4"/>
    <w:rsid w:val="00933F5E"/>
    <w:rsid w:val="00934358"/>
    <w:rsid w:val="00935B3F"/>
    <w:rsid w:val="0093633F"/>
    <w:rsid w:val="0093667F"/>
    <w:rsid w:val="00937779"/>
    <w:rsid w:val="00941179"/>
    <w:rsid w:val="00941EAA"/>
    <w:rsid w:val="009426A2"/>
    <w:rsid w:val="009469F3"/>
    <w:rsid w:val="00947533"/>
    <w:rsid w:val="00950B23"/>
    <w:rsid w:val="00950C5E"/>
    <w:rsid w:val="0095141B"/>
    <w:rsid w:val="00951987"/>
    <w:rsid w:val="00952265"/>
    <w:rsid w:val="00952EC4"/>
    <w:rsid w:val="0095614E"/>
    <w:rsid w:val="00956162"/>
    <w:rsid w:val="00956C7D"/>
    <w:rsid w:val="0096023B"/>
    <w:rsid w:val="0096047A"/>
    <w:rsid w:val="0096086B"/>
    <w:rsid w:val="0096196D"/>
    <w:rsid w:val="00961F10"/>
    <w:rsid w:val="009620BC"/>
    <w:rsid w:val="009625A1"/>
    <w:rsid w:val="00962BB8"/>
    <w:rsid w:val="009644D6"/>
    <w:rsid w:val="00964DEF"/>
    <w:rsid w:val="00966FFA"/>
    <w:rsid w:val="00967431"/>
    <w:rsid w:val="00967A4F"/>
    <w:rsid w:val="00972FBA"/>
    <w:rsid w:val="0097334F"/>
    <w:rsid w:val="00974835"/>
    <w:rsid w:val="00974E99"/>
    <w:rsid w:val="009759D1"/>
    <w:rsid w:val="00975B51"/>
    <w:rsid w:val="00975CC9"/>
    <w:rsid w:val="009778BC"/>
    <w:rsid w:val="00980DE8"/>
    <w:rsid w:val="0098130E"/>
    <w:rsid w:val="00981325"/>
    <w:rsid w:val="009813BB"/>
    <w:rsid w:val="009819C3"/>
    <w:rsid w:val="00982698"/>
    <w:rsid w:val="00982DEA"/>
    <w:rsid w:val="00983740"/>
    <w:rsid w:val="00985DA3"/>
    <w:rsid w:val="00985ECB"/>
    <w:rsid w:val="00985FC0"/>
    <w:rsid w:val="0098611B"/>
    <w:rsid w:val="00987CF2"/>
    <w:rsid w:val="0099050D"/>
    <w:rsid w:val="00990EC3"/>
    <w:rsid w:val="00991EA5"/>
    <w:rsid w:val="009932EC"/>
    <w:rsid w:val="00993904"/>
    <w:rsid w:val="0099398B"/>
    <w:rsid w:val="00994911"/>
    <w:rsid w:val="00994B6D"/>
    <w:rsid w:val="00995F3F"/>
    <w:rsid w:val="0099655C"/>
    <w:rsid w:val="00996C6F"/>
    <w:rsid w:val="00997BAD"/>
    <w:rsid w:val="00997C81"/>
    <w:rsid w:val="009A0572"/>
    <w:rsid w:val="009A1B53"/>
    <w:rsid w:val="009A2FD1"/>
    <w:rsid w:val="009A5C3D"/>
    <w:rsid w:val="009A7422"/>
    <w:rsid w:val="009B16C6"/>
    <w:rsid w:val="009B1C79"/>
    <w:rsid w:val="009B2513"/>
    <w:rsid w:val="009B359A"/>
    <w:rsid w:val="009B5A82"/>
    <w:rsid w:val="009B5CA3"/>
    <w:rsid w:val="009B755E"/>
    <w:rsid w:val="009C1AC7"/>
    <w:rsid w:val="009C41E8"/>
    <w:rsid w:val="009C4D9E"/>
    <w:rsid w:val="009C4F76"/>
    <w:rsid w:val="009C6AA9"/>
    <w:rsid w:val="009D20AA"/>
    <w:rsid w:val="009D3740"/>
    <w:rsid w:val="009D464C"/>
    <w:rsid w:val="009D5EEC"/>
    <w:rsid w:val="009D6A04"/>
    <w:rsid w:val="009D6B95"/>
    <w:rsid w:val="009D75CF"/>
    <w:rsid w:val="009E02D2"/>
    <w:rsid w:val="009E3E77"/>
    <w:rsid w:val="009E431F"/>
    <w:rsid w:val="009E515D"/>
    <w:rsid w:val="009E6E1F"/>
    <w:rsid w:val="009F00BA"/>
    <w:rsid w:val="009F0D44"/>
    <w:rsid w:val="009F3E31"/>
    <w:rsid w:val="009F517B"/>
    <w:rsid w:val="009F694F"/>
    <w:rsid w:val="009F7136"/>
    <w:rsid w:val="00A01FED"/>
    <w:rsid w:val="00A050E4"/>
    <w:rsid w:val="00A055D9"/>
    <w:rsid w:val="00A05880"/>
    <w:rsid w:val="00A05F37"/>
    <w:rsid w:val="00A06A29"/>
    <w:rsid w:val="00A135D5"/>
    <w:rsid w:val="00A14645"/>
    <w:rsid w:val="00A14EEC"/>
    <w:rsid w:val="00A157BA"/>
    <w:rsid w:val="00A164A8"/>
    <w:rsid w:val="00A202FD"/>
    <w:rsid w:val="00A23C19"/>
    <w:rsid w:val="00A240A9"/>
    <w:rsid w:val="00A2493E"/>
    <w:rsid w:val="00A26C47"/>
    <w:rsid w:val="00A26F94"/>
    <w:rsid w:val="00A300B2"/>
    <w:rsid w:val="00A310CC"/>
    <w:rsid w:val="00A31336"/>
    <w:rsid w:val="00A32100"/>
    <w:rsid w:val="00A32A09"/>
    <w:rsid w:val="00A3408F"/>
    <w:rsid w:val="00A34179"/>
    <w:rsid w:val="00A348D1"/>
    <w:rsid w:val="00A34AD8"/>
    <w:rsid w:val="00A34B4D"/>
    <w:rsid w:val="00A35E3D"/>
    <w:rsid w:val="00A37367"/>
    <w:rsid w:val="00A3736F"/>
    <w:rsid w:val="00A377AD"/>
    <w:rsid w:val="00A42669"/>
    <w:rsid w:val="00A42B14"/>
    <w:rsid w:val="00A42E11"/>
    <w:rsid w:val="00A53FA0"/>
    <w:rsid w:val="00A54B70"/>
    <w:rsid w:val="00A55858"/>
    <w:rsid w:val="00A5598B"/>
    <w:rsid w:val="00A55CA4"/>
    <w:rsid w:val="00A560B4"/>
    <w:rsid w:val="00A576DB"/>
    <w:rsid w:val="00A57D79"/>
    <w:rsid w:val="00A622FB"/>
    <w:rsid w:val="00A624E4"/>
    <w:rsid w:val="00A627B3"/>
    <w:rsid w:val="00A647A0"/>
    <w:rsid w:val="00A66983"/>
    <w:rsid w:val="00A73FDC"/>
    <w:rsid w:val="00A748F0"/>
    <w:rsid w:val="00A8231C"/>
    <w:rsid w:val="00A83204"/>
    <w:rsid w:val="00A83458"/>
    <w:rsid w:val="00A849B5"/>
    <w:rsid w:val="00A85573"/>
    <w:rsid w:val="00A86518"/>
    <w:rsid w:val="00A87603"/>
    <w:rsid w:val="00A914D0"/>
    <w:rsid w:val="00A914E6"/>
    <w:rsid w:val="00AA0062"/>
    <w:rsid w:val="00AA18AA"/>
    <w:rsid w:val="00AA23C9"/>
    <w:rsid w:val="00AA48A3"/>
    <w:rsid w:val="00AA4C0E"/>
    <w:rsid w:val="00AB0AF3"/>
    <w:rsid w:val="00AB159A"/>
    <w:rsid w:val="00AB2434"/>
    <w:rsid w:val="00AB2731"/>
    <w:rsid w:val="00AB4954"/>
    <w:rsid w:val="00AB5087"/>
    <w:rsid w:val="00AB7F95"/>
    <w:rsid w:val="00AC0250"/>
    <w:rsid w:val="00AC084E"/>
    <w:rsid w:val="00AC093E"/>
    <w:rsid w:val="00AC1A98"/>
    <w:rsid w:val="00AC3795"/>
    <w:rsid w:val="00AC5A5C"/>
    <w:rsid w:val="00AC5F76"/>
    <w:rsid w:val="00AC74A2"/>
    <w:rsid w:val="00AC7524"/>
    <w:rsid w:val="00AD1472"/>
    <w:rsid w:val="00AD1B52"/>
    <w:rsid w:val="00AD274A"/>
    <w:rsid w:val="00AD41E4"/>
    <w:rsid w:val="00AD42AC"/>
    <w:rsid w:val="00AD5CF8"/>
    <w:rsid w:val="00AE0C7B"/>
    <w:rsid w:val="00AE1934"/>
    <w:rsid w:val="00AE22AD"/>
    <w:rsid w:val="00AE2360"/>
    <w:rsid w:val="00AE26E7"/>
    <w:rsid w:val="00AE329B"/>
    <w:rsid w:val="00AE3756"/>
    <w:rsid w:val="00AE37F3"/>
    <w:rsid w:val="00AE4FF6"/>
    <w:rsid w:val="00AE77DA"/>
    <w:rsid w:val="00AF10EB"/>
    <w:rsid w:val="00AF2EE7"/>
    <w:rsid w:val="00AF3144"/>
    <w:rsid w:val="00AF3481"/>
    <w:rsid w:val="00AF3B5A"/>
    <w:rsid w:val="00AF4678"/>
    <w:rsid w:val="00AF555A"/>
    <w:rsid w:val="00AF57D2"/>
    <w:rsid w:val="00AF5AC6"/>
    <w:rsid w:val="00B00B27"/>
    <w:rsid w:val="00B0118E"/>
    <w:rsid w:val="00B02B94"/>
    <w:rsid w:val="00B049BD"/>
    <w:rsid w:val="00B05241"/>
    <w:rsid w:val="00B05AA5"/>
    <w:rsid w:val="00B064ED"/>
    <w:rsid w:val="00B06F21"/>
    <w:rsid w:val="00B072D1"/>
    <w:rsid w:val="00B10A5E"/>
    <w:rsid w:val="00B12962"/>
    <w:rsid w:val="00B12AE5"/>
    <w:rsid w:val="00B16F9B"/>
    <w:rsid w:val="00B17BF9"/>
    <w:rsid w:val="00B17F93"/>
    <w:rsid w:val="00B2001F"/>
    <w:rsid w:val="00B20112"/>
    <w:rsid w:val="00B20C32"/>
    <w:rsid w:val="00B214BE"/>
    <w:rsid w:val="00B24150"/>
    <w:rsid w:val="00B3022B"/>
    <w:rsid w:val="00B30C91"/>
    <w:rsid w:val="00B33AC5"/>
    <w:rsid w:val="00B34919"/>
    <w:rsid w:val="00B35593"/>
    <w:rsid w:val="00B36F41"/>
    <w:rsid w:val="00B37599"/>
    <w:rsid w:val="00B43608"/>
    <w:rsid w:val="00B43728"/>
    <w:rsid w:val="00B460F6"/>
    <w:rsid w:val="00B463BD"/>
    <w:rsid w:val="00B46D5F"/>
    <w:rsid w:val="00B5066A"/>
    <w:rsid w:val="00B51FD0"/>
    <w:rsid w:val="00B53867"/>
    <w:rsid w:val="00B557D6"/>
    <w:rsid w:val="00B57033"/>
    <w:rsid w:val="00B60917"/>
    <w:rsid w:val="00B6202F"/>
    <w:rsid w:val="00B6249B"/>
    <w:rsid w:val="00B6307C"/>
    <w:rsid w:val="00B63A87"/>
    <w:rsid w:val="00B6612F"/>
    <w:rsid w:val="00B728BC"/>
    <w:rsid w:val="00B72D97"/>
    <w:rsid w:val="00B74CDA"/>
    <w:rsid w:val="00B7517E"/>
    <w:rsid w:val="00B76C7B"/>
    <w:rsid w:val="00B80454"/>
    <w:rsid w:val="00B8067C"/>
    <w:rsid w:val="00B81295"/>
    <w:rsid w:val="00B81C92"/>
    <w:rsid w:val="00B81CE0"/>
    <w:rsid w:val="00B832E4"/>
    <w:rsid w:val="00B833DB"/>
    <w:rsid w:val="00B866B5"/>
    <w:rsid w:val="00B93D24"/>
    <w:rsid w:val="00B94131"/>
    <w:rsid w:val="00B948B7"/>
    <w:rsid w:val="00B95DB3"/>
    <w:rsid w:val="00BA4009"/>
    <w:rsid w:val="00BA4563"/>
    <w:rsid w:val="00BA4FF0"/>
    <w:rsid w:val="00BA5240"/>
    <w:rsid w:val="00BA56C6"/>
    <w:rsid w:val="00BA60CA"/>
    <w:rsid w:val="00BB0014"/>
    <w:rsid w:val="00BB17B5"/>
    <w:rsid w:val="00BB1D5F"/>
    <w:rsid w:val="00BB2CA4"/>
    <w:rsid w:val="00BB66F7"/>
    <w:rsid w:val="00BB720C"/>
    <w:rsid w:val="00BB720E"/>
    <w:rsid w:val="00BB75B1"/>
    <w:rsid w:val="00BC0DE8"/>
    <w:rsid w:val="00BC25DD"/>
    <w:rsid w:val="00BC3C25"/>
    <w:rsid w:val="00BC42D3"/>
    <w:rsid w:val="00BC5D7B"/>
    <w:rsid w:val="00BD0813"/>
    <w:rsid w:val="00BD1334"/>
    <w:rsid w:val="00BD2EA6"/>
    <w:rsid w:val="00BD4D5D"/>
    <w:rsid w:val="00BD76E8"/>
    <w:rsid w:val="00BD7CA2"/>
    <w:rsid w:val="00BE0555"/>
    <w:rsid w:val="00BE1666"/>
    <w:rsid w:val="00BE1AB9"/>
    <w:rsid w:val="00BE2C6E"/>
    <w:rsid w:val="00BE3E66"/>
    <w:rsid w:val="00BE4A10"/>
    <w:rsid w:val="00BE77ED"/>
    <w:rsid w:val="00BF0F03"/>
    <w:rsid w:val="00BF0F95"/>
    <w:rsid w:val="00BF1613"/>
    <w:rsid w:val="00BF2520"/>
    <w:rsid w:val="00BF26A0"/>
    <w:rsid w:val="00BF30AE"/>
    <w:rsid w:val="00BF4EF1"/>
    <w:rsid w:val="00BF61EB"/>
    <w:rsid w:val="00BF6ADC"/>
    <w:rsid w:val="00BF6E94"/>
    <w:rsid w:val="00C00C17"/>
    <w:rsid w:val="00C01E03"/>
    <w:rsid w:val="00C02480"/>
    <w:rsid w:val="00C03221"/>
    <w:rsid w:val="00C03351"/>
    <w:rsid w:val="00C03740"/>
    <w:rsid w:val="00C03FB2"/>
    <w:rsid w:val="00C04FDF"/>
    <w:rsid w:val="00C05761"/>
    <w:rsid w:val="00C073D3"/>
    <w:rsid w:val="00C07748"/>
    <w:rsid w:val="00C10D3A"/>
    <w:rsid w:val="00C1114E"/>
    <w:rsid w:val="00C11A71"/>
    <w:rsid w:val="00C128D9"/>
    <w:rsid w:val="00C13E4B"/>
    <w:rsid w:val="00C14901"/>
    <w:rsid w:val="00C151DC"/>
    <w:rsid w:val="00C16BA1"/>
    <w:rsid w:val="00C16CA0"/>
    <w:rsid w:val="00C20434"/>
    <w:rsid w:val="00C20C61"/>
    <w:rsid w:val="00C20D4B"/>
    <w:rsid w:val="00C236A8"/>
    <w:rsid w:val="00C2375C"/>
    <w:rsid w:val="00C24BBA"/>
    <w:rsid w:val="00C25E18"/>
    <w:rsid w:val="00C268FE"/>
    <w:rsid w:val="00C30A95"/>
    <w:rsid w:val="00C30BFF"/>
    <w:rsid w:val="00C31146"/>
    <w:rsid w:val="00C3191B"/>
    <w:rsid w:val="00C33FD4"/>
    <w:rsid w:val="00C35172"/>
    <w:rsid w:val="00C3667B"/>
    <w:rsid w:val="00C37585"/>
    <w:rsid w:val="00C37C1E"/>
    <w:rsid w:val="00C40410"/>
    <w:rsid w:val="00C41656"/>
    <w:rsid w:val="00C42AF8"/>
    <w:rsid w:val="00C4542C"/>
    <w:rsid w:val="00C45F46"/>
    <w:rsid w:val="00C46AE1"/>
    <w:rsid w:val="00C501E6"/>
    <w:rsid w:val="00C50F6B"/>
    <w:rsid w:val="00C530C8"/>
    <w:rsid w:val="00C54AF4"/>
    <w:rsid w:val="00C55153"/>
    <w:rsid w:val="00C55293"/>
    <w:rsid w:val="00C5548E"/>
    <w:rsid w:val="00C559C7"/>
    <w:rsid w:val="00C56217"/>
    <w:rsid w:val="00C61969"/>
    <w:rsid w:val="00C61C02"/>
    <w:rsid w:val="00C63544"/>
    <w:rsid w:val="00C64621"/>
    <w:rsid w:val="00C649EC"/>
    <w:rsid w:val="00C656A4"/>
    <w:rsid w:val="00C65B49"/>
    <w:rsid w:val="00C661C1"/>
    <w:rsid w:val="00C67E2C"/>
    <w:rsid w:val="00C70D1D"/>
    <w:rsid w:val="00C716D2"/>
    <w:rsid w:val="00C7189B"/>
    <w:rsid w:val="00C724C4"/>
    <w:rsid w:val="00C72E96"/>
    <w:rsid w:val="00C7336A"/>
    <w:rsid w:val="00C738E7"/>
    <w:rsid w:val="00C7406E"/>
    <w:rsid w:val="00C75303"/>
    <w:rsid w:val="00C75433"/>
    <w:rsid w:val="00C762CA"/>
    <w:rsid w:val="00C76B3B"/>
    <w:rsid w:val="00C76D0B"/>
    <w:rsid w:val="00C81D90"/>
    <w:rsid w:val="00C82511"/>
    <w:rsid w:val="00C82583"/>
    <w:rsid w:val="00C83ADF"/>
    <w:rsid w:val="00C84BC9"/>
    <w:rsid w:val="00C84BE6"/>
    <w:rsid w:val="00C86A86"/>
    <w:rsid w:val="00C87874"/>
    <w:rsid w:val="00C905E5"/>
    <w:rsid w:val="00C91FBE"/>
    <w:rsid w:val="00C93D8C"/>
    <w:rsid w:val="00C95BFB"/>
    <w:rsid w:val="00CA0FAD"/>
    <w:rsid w:val="00CA107A"/>
    <w:rsid w:val="00CA2498"/>
    <w:rsid w:val="00CA3B18"/>
    <w:rsid w:val="00CA4EA2"/>
    <w:rsid w:val="00CA5394"/>
    <w:rsid w:val="00CA66A0"/>
    <w:rsid w:val="00CA7175"/>
    <w:rsid w:val="00CB04E4"/>
    <w:rsid w:val="00CB62B4"/>
    <w:rsid w:val="00CC3701"/>
    <w:rsid w:val="00CC42FA"/>
    <w:rsid w:val="00CC47F1"/>
    <w:rsid w:val="00CC578C"/>
    <w:rsid w:val="00CC60B8"/>
    <w:rsid w:val="00CD00B1"/>
    <w:rsid w:val="00CD1875"/>
    <w:rsid w:val="00CD2961"/>
    <w:rsid w:val="00CD511A"/>
    <w:rsid w:val="00CD62A9"/>
    <w:rsid w:val="00CD7052"/>
    <w:rsid w:val="00CD78E5"/>
    <w:rsid w:val="00CE492B"/>
    <w:rsid w:val="00CE4F75"/>
    <w:rsid w:val="00CF0063"/>
    <w:rsid w:val="00CF0C65"/>
    <w:rsid w:val="00CF146B"/>
    <w:rsid w:val="00CF17C4"/>
    <w:rsid w:val="00CF1E5D"/>
    <w:rsid w:val="00CF3627"/>
    <w:rsid w:val="00CF6349"/>
    <w:rsid w:val="00CF6F16"/>
    <w:rsid w:val="00D01D3A"/>
    <w:rsid w:val="00D03729"/>
    <w:rsid w:val="00D0373C"/>
    <w:rsid w:val="00D039F7"/>
    <w:rsid w:val="00D04BF8"/>
    <w:rsid w:val="00D10556"/>
    <w:rsid w:val="00D10909"/>
    <w:rsid w:val="00D10F14"/>
    <w:rsid w:val="00D137AC"/>
    <w:rsid w:val="00D13E8D"/>
    <w:rsid w:val="00D1420F"/>
    <w:rsid w:val="00D16093"/>
    <w:rsid w:val="00D175BD"/>
    <w:rsid w:val="00D206F9"/>
    <w:rsid w:val="00D21701"/>
    <w:rsid w:val="00D21CF7"/>
    <w:rsid w:val="00D21D37"/>
    <w:rsid w:val="00D238D1"/>
    <w:rsid w:val="00D31CC6"/>
    <w:rsid w:val="00D325C6"/>
    <w:rsid w:val="00D35C2E"/>
    <w:rsid w:val="00D36E1C"/>
    <w:rsid w:val="00D372E8"/>
    <w:rsid w:val="00D418A7"/>
    <w:rsid w:val="00D4194E"/>
    <w:rsid w:val="00D430BE"/>
    <w:rsid w:val="00D43272"/>
    <w:rsid w:val="00D436ED"/>
    <w:rsid w:val="00D437F0"/>
    <w:rsid w:val="00D44695"/>
    <w:rsid w:val="00D44709"/>
    <w:rsid w:val="00D44C7C"/>
    <w:rsid w:val="00D44DA3"/>
    <w:rsid w:val="00D45747"/>
    <w:rsid w:val="00D45D9C"/>
    <w:rsid w:val="00D46035"/>
    <w:rsid w:val="00D46F03"/>
    <w:rsid w:val="00D47B28"/>
    <w:rsid w:val="00D52CA5"/>
    <w:rsid w:val="00D54CD7"/>
    <w:rsid w:val="00D5516F"/>
    <w:rsid w:val="00D56648"/>
    <w:rsid w:val="00D56A7E"/>
    <w:rsid w:val="00D6039B"/>
    <w:rsid w:val="00D60451"/>
    <w:rsid w:val="00D609E7"/>
    <w:rsid w:val="00D62CE8"/>
    <w:rsid w:val="00D62CF0"/>
    <w:rsid w:val="00D635E7"/>
    <w:rsid w:val="00D63A39"/>
    <w:rsid w:val="00D64662"/>
    <w:rsid w:val="00D65139"/>
    <w:rsid w:val="00D66B80"/>
    <w:rsid w:val="00D70E9C"/>
    <w:rsid w:val="00D71144"/>
    <w:rsid w:val="00D71734"/>
    <w:rsid w:val="00D71D92"/>
    <w:rsid w:val="00D72076"/>
    <w:rsid w:val="00D72B89"/>
    <w:rsid w:val="00D7317C"/>
    <w:rsid w:val="00D7454C"/>
    <w:rsid w:val="00D74AE1"/>
    <w:rsid w:val="00D7501B"/>
    <w:rsid w:val="00D757CE"/>
    <w:rsid w:val="00D776A1"/>
    <w:rsid w:val="00D826A5"/>
    <w:rsid w:val="00D8313E"/>
    <w:rsid w:val="00D84771"/>
    <w:rsid w:val="00D85058"/>
    <w:rsid w:val="00D85567"/>
    <w:rsid w:val="00D85C81"/>
    <w:rsid w:val="00D862DF"/>
    <w:rsid w:val="00D868E6"/>
    <w:rsid w:val="00D87290"/>
    <w:rsid w:val="00D87B64"/>
    <w:rsid w:val="00D9008C"/>
    <w:rsid w:val="00D908D1"/>
    <w:rsid w:val="00D91137"/>
    <w:rsid w:val="00D9257F"/>
    <w:rsid w:val="00D9414E"/>
    <w:rsid w:val="00D943CC"/>
    <w:rsid w:val="00D9730A"/>
    <w:rsid w:val="00DA0028"/>
    <w:rsid w:val="00DA171A"/>
    <w:rsid w:val="00DA3539"/>
    <w:rsid w:val="00DA44DC"/>
    <w:rsid w:val="00DA5693"/>
    <w:rsid w:val="00DA584F"/>
    <w:rsid w:val="00DA694D"/>
    <w:rsid w:val="00DA7908"/>
    <w:rsid w:val="00DA7D92"/>
    <w:rsid w:val="00DB09DB"/>
    <w:rsid w:val="00DB0E8F"/>
    <w:rsid w:val="00DB1644"/>
    <w:rsid w:val="00DB2F1C"/>
    <w:rsid w:val="00DB4E7D"/>
    <w:rsid w:val="00DB7E39"/>
    <w:rsid w:val="00DC1C16"/>
    <w:rsid w:val="00DC57F0"/>
    <w:rsid w:val="00DC694D"/>
    <w:rsid w:val="00DC6E4C"/>
    <w:rsid w:val="00DC7915"/>
    <w:rsid w:val="00DD0C2A"/>
    <w:rsid w:val="00DD2A88"/>
    <w:rsid w:val="00DD3887"/>
    <w:rsid w:val="00DD4691"/>
    <w:rsid w:val="00DD5444"/>
    <w:rsid w:val="00DD629D"/>
    <w:rsid w:val="00DD7AD1"/>
    <w:rsid w:val="00DE084F"/>
    <w:rsid w:val="00DE0C4F"/>
    <w:rsid w:val="00DE0E62"/>
    <w:rsid w:val="00DE1949"/>
    <w:rsid w:val="00DE44EC"/>
    <w:rsid w:val="00DE5A98"/>
    <w:rsid w:val="00DE6717"/>
    <w:rsid w:val="00DE7E01"/>
    <w:rsid w:val="00DF068F"/>
    <w:rsid w:val="00DF09E1"/>
    <w:rsid w:val="00DF100F"/>
    <w:rsid w:val="00DF1943"/>
    <w:rsid w:val="00DF1D87"/>
    <w:rsid w:val="00DF6A51"/>
    <w:rsid w:val="00DF7E9F"/>
    <w:rsid w:val="00E00955"/>
    <w:rsid w:val="00E0230F"/>
    <w:rsid w:val="00E03A50"/>
    <w:rsid w:val="00E053E6"/>
    <w:rsid w:val="00E05CD4"/>
    <w:rsid w:val="00E106EF"/>
    <w:rsid w:val="00E107A4"/>
    <w:rsid w:val="00E115B5"/>
    <w:rsid w:val="00E126C9"/>
    <w:rsid w:val="00E13EC5"/>
    <w:rsid w:val="00E14770"/>
    <w:rsid w:val="00E14C46"/>
    <w:rsid w:val="00E16B3C"/>
    <w:rsid w:val="00E23CC3"/>
    <w:rsid w:val="00E23D4D"/>
    <w:rsid w:val="00E24449"/>
    <w:rsid w:val="00E24E61"/>
    <w:rsid w:val="00E260AE"/>
    <w:rsid w:val="00E2710D"/>
    <w:rsid w:val="00E30463"/>
    <w:rsid w:val="00E312C0"/>
    <w:rsid w:val="00E312D3"/>
    <w:rsid w:val="00E31829"/>
    <w:rsid w:val="00E31871"/>
    <w:rsid w:val="00E31932"/>
    <w:rsid w:val="00E31B78"/>
    <w:rsid w:val="00E31EF3"/>
    <w:rsid w:val="00E3341C"/>
    <w:rsid w:val="00E34516"/>
    <w:rsid w:val="00E3656C"/>
    <w:rsid w:val="00E36B7F"/>
    <w:rsid w:val="00E37CF1"/>
    <w:rsid w:val="00E4180E"/>
    <w:rsid w:val="00E41B19"/>
    <w:rsid w:val="00E43588"/>
    <w:rsid w:val="00E4399C"/>
    <w:rsid w:val="00E43E59"/>
    <w:rsid w:val="00E459E5"/>
    <w:rsid w:val="00E4713D"/>
    <w:rsid w:val="00E47D19"/>
    <w:rsid w:val="00E5055F"/>
    <w:rsid w:val="00E50628"/>
    <w:rsid w:val="00E50808"/>
    <w:rsid w:val="00E51812"/>
    <w:rsid w:val="00E52043"/>
    <w:rsid w:val="00E52A1C"/>
    <w:rsid w:val="00E53C7B"/>
    <w:rsid w:val="00E54C87"/>
    <w:rsid w:val="00E54FCB"/>
    <w:rsid w:val="00E646A0"/>
    <w:rsid w:val="00E66B62"/>
    <w:rsid w:val="00E67658"/>
    <w:rsid w:val="00E7097E"/>
    <w:rsid w:val="00E71645"/>
    <w:rsid w:val="00E73912"/>
    <w:rsid w:val="00E73C08"/>
    <w:rsid w:val="00E7700D"/>
    <w:rsid w:val="00E808B9"/>
    <w:rsid w:val="00E82881"/>
    <w:rsid w:val="00E828E0"/>
    <w:rsid w:val="00E82E82"/>
    <w:rsid w:val="00E82E89"/>
    <w:rsid w:val="00E84378"/>
    <w:rsid w:val="00E91695"/>
    <w:rsid w:val="00E9363C"/>
    <w:rsid w:val="00E93DD4"/>
    <w:rsid w:val="00E93F8C"/>
    <w:rsid w:val="00E947E8"/>
    <w:rsid w:val="00E96384"/>
    <w:rsid w:val="00E978F1"/>
    <w:rsid w:val="00EA2DA9"/>
    <w:rsid w:val="00EA5A49"/>
    <w:rsid w:val="00EA746E"/>
    <w:rsid w:val="00EB0703"/>
    <w:rsid w:val="00EB0E24"/>
    <w:rsid w:val="00EB1191"/>
    <w:rsid w:val="00EB126A"/>
    <w:rsid w:val="00EB2FA3"/>
    <w:rsid w:val="00EB331E"/>
    <w:rsid w:val="00EB35C2"/>
    <w:rsid w:val="00EB3B99"/>
    <w:rsid w:val="00EB3E98"/>
    <w:rsid w:val="00EB46EC"/>
    <w:rsid w:val="00EB7B04"/>
    <w:rsid w:val="00EB7E42"/>
    <w:rsid w:val="00EC2908"/>
    <w:rsid w:val="00EC3ADA"/>
    <w:rsid w:val="00EC3EB3"/>
    <w:rsid w:val="00EC5003"/>
    <w:rsid w:val="00EC686A"/>
    <w:rsid w:val="00ED039A"/>
    <w:rsid w:val="00ED2C56"/>
    <w:rsid w:val="00ED38DE"/>
    <w:rsid w:val="00ED3B7D"/>
    <w:rsid w:val="00ED5419"/>
    <w:rsid w:val="00ED583E"/>
    <w:rsid w:val="00ED5C32"/>
    <w:rsid w:val="00ED5E83"/>
    <w:rsid w:val="00ED6A74"/>
    <w:rsid w:val="00ED7420"/>
    <w:rsid w:val="00EE1CC5"/>
    <w:rsid w:val="00EE385A"/>
    <w:rsid w:val="00EE3A64"/>
    <w:rsid w:val="00EE4904"/>
    <w:rsid w:val="00EE4FB3"/>
    <w:rsid w:val="00EE7664"/>
    <w:rsid w:val="00EE7D58"/>
    <w:rsid w:val="00EF0B92"/>
    <w:rsid w:val="00EF45F6"/>
    <w:rsid w:val="00EF51CA"/>
    <w:rsid w:val="00EF64FE"/>
    <w:rsid w:val="00EF6850"/>
    <w:rsid w:val="00EF7E48"/>
    <w:rsid w:val="00F00B30"/>
    <w:rsid w:val="00F01014"/>
    <w:rsid w:val="00F01986"/>
    <w:rsid w:val="00F023BB"/>
    <w:rsid w:val="00F03088"/>
    <w:rsid w:val="00F034BE"/>
    <w:rsid w:val="00F03BA0"/>
    <w:rsid w:val="00F06093"/>
    <w:rsid w:val="00F06100"/>
    <w:rsid w:val="00F106BB"/>
    <w:rsid w:val="00F1191C"/>
    <w:rsid w:val="00F12817"/>
    <w:rsid w:val="00F129C4"/>
    <w:rsid w:val="00F12E2D"/>
    <w:rsid w:val="00F1678B"/>
    <w:rsid w:val="00F16AB0"/>
    <w:rsid w:val="00F17FA9"/>
    <w:rsid w:val="00F20907"/>
    <w:rsid w:val="00F21FE3"/>
    <w:rsid w:val="00F24094"/>
    <w:rsid w:val="00F26C5B"/>
    <w:rsid w:val="00F276AE"/>
    <w:rsid w:val="00F31A91"/>
    <w:rsid w:val="00F31BE8"/>
    <w:rsid w:val="00F31C90"/>
    <w:rsid w:val="00F3271C"/>
    <w:rsid w:val="00F3387C"/>
    <w:rsid w:val="00F33B05"/>
    <w:rsid w:val="00F36DA0"/>
    <w:rsid w:val="00F37136"/>
    <w:rsid w:val="00F40E11"/>
    <w:rsid w:val="00F4298F"/>
    <w:rsid w:val="00F441EC"/>
    <w:rsid w:val="00F44E56"/>
    <w:rsid w:val="00F45C74"/>
    <w:rsid w:val="00F507D2"/>
    <w:rsid w:val="00F517C0"/>
    <w:rsid w:val="00F5269A"/>
    <w:rsid w:val="00F56D06"/>
    <w:rsid w:val="00F56DA2"/>
    <w:rsid w:val="00F56E3A"/>
    <w:rsid w:val="00F6141E"/>
    <w:rsid w:val="00F64203"/>
    <w:rsid w:val="00F64ADF"/>
    <w:rsid w:val="00F71D62"/>
    <w:rsid w:val="00F71EF8"/>
    <w:rsid w:val="00F72E45"/>
    <w:rsid w:val="00F739E1"/>
    <w:rsid w:val="00F75223"/>
    <w:rsid w:val="00F77CEC"/>
    <w:rsid w:val="00F83C5A"/>
    <w:rsid w:val="00F8428C"/>
    <w:rsid w:val="00F84FFC"/>
    <w:rsid w:val="00F8530C"/>
    <w:rsid w:val="00F8595D"/>
    <w:rsid w:val="00F90761"/>
    <w:rsid w:val="00F9125C"/>
    <w:rsid w:val="00F923DC"/>
    <w:rsid w:val="00F93474"/>
    <w:rsid w:val="00F96207"/>
    <w:rsid w:val="00F9623B"/>
    <w:rsid w:val="00F97A1D"/>
    <w:rsid w:val="00F97B77"/>
    <w:rsid w:val="00FA080C"/>
    <w:rsid w:val="00FA0997"/>
    <w:rsid w:val="00FA3C85"/>
    <w:rsid w:val="00FA3E43"/>
    <w:rsid w:val="00FB01AA"/>
    <w:rsid w:val="00FB2764"/>
    <w:rsid w:val="00FB47B8"/>
    <w:rsid w:val="00FB4F7D"/>
    <w:rsid w:val="00FB519B"/>
    <w:rsid w:val="00FB6155"/>
    <w:rsid w:val="00FB66FE"/>
    <w:rsid w:val="00FB7FE5"/>
    <w:rsid w:val="00FC2C53"/>
    <w:rsid w:val="00FC3177"/>
    <w:rsid w:val="00FC3959"/>
    <w:rsid w:val="00FC5757"/>
    <w:rsid w:val="00FC5C9A"/>
    <w:rsid w:val="00FC663F"/>
    <w:rsid w:val="00FC69F8"/>
    <w:rsid w:val="00FC6A83"/>
    <w:rsid w:val="00FC7C80"/>
    <w:rsid w:val="00FC7EEC"/>
    <w:rsid w:val="00FD1E84"/>
    <w:rsid w:val="00FD378F"/>
    <w:rsid w:val="00FD3956"/>
    <w:rsid w:val="00FD7FEA"/>
    <w:rsid w:val="00FE089B"/>
    <w:rsid w:val="00FE367B"/>
    <w:rsid w:val="00FE4621"/>
    <w:rsid w:val="00FE4AAC"/>
    <w:rsid w:val="00FE5788"/>
    <w:rsid w:val="00FE6603"/>
    <w:rsid w:val="00FE68E1"/>
    <w:rsid w:val="00FE6B28"/>
    <w:rsid w:val="00FF1FFA"/>
    <w:rsid w:val="00FF2138"/>
    <w:rsid w:val="00FF2AB8"/>
    <w:rsid w:val="00FF4A04"/>
    <w:rsid w:val="00FF585A"/>
    <w:rsid w:val="00FF79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01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A5A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9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118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2043"/>
    <w:rPr>
      <w:rFonts w:ascii="Arial" w:hAnsi="Arial"/>
      <w:b/>
      <w:color w:val="002776"/>
      <w:u w:val="none"/>
    </w:rPr>
  </w:style>
  <w:style w:type="paragraph" w:styleId="ListParagraph">
    <w:name w:val="List Paragraph"/>
    <w:basedOn w:val="Normal"/>
    <w:uiPriority w:val="34"/>
    <w:qFormat/>
    <w:rsid w:val="00E52043"/>
    <w:pPr>
      <w:ind w:left="720"/>
      <w:contextualSpacing/>
    </w:pPr>
  </w:style>
  <w:style w:type="character" w:styleId="Strong">
    <w:name w:val="Strong"/>
    <w:basedOn w:val="DefaultParagraphFont"/>
    <w:uiPriority w:val="22"/>
    <w:qFormat/>
    <w:rsid w:val="00E52043"/>
    <w:rPr>
      <w:b/>
      <w:bCs/>
    </w:rPr>
  </w:style>
  <w:style w:type="character" w:customStyle="1" w:styleId="Heading3Char">
    <w:name w:val="Heading 3 Char"/>
    <w:basedOn w:val="DefaultParagraphFont"/>
    <w:link w:val="Heading3"/>
    <w:uiPriority w:val="9"/>
    <w:rsid w:val="00B0118E"/>
    <w:rPr>
      <w:rFonts w:asciiTheme="majorHAnsi" w:eastAsiaTheme="majorEastAsia" w:hAnsiTheme="majorHAnsi" w:cstheme="majorBidi"/>
      <w:b/>
      <w:bCs/>
      <w:color w:val="4F81BD" w:themeColor="accent1"/>
      <w:lang w:val="en-US"/>
    </w:rPr>
  </w:style>
  <w:style w:type="paragraph" w:customStyle="1" w:styleId="Default">
    <w:name w:val="Default"/>
    <w:rsid w:val="006C6E66"/>
    <w:pPr>
      <w:autoSpaceDE w:val="0"/>
      <w:autoSpaceDN w:val="0"/>
      <w:adjustRightInd w:val="0"/>
      <w:spacing w:after="0" w:line="240" w:lineRule="auto"/>
    </w:pPr>
    <w:rPr>
      <w:rFonts w:ascii="HelveticaNeueLT Pro 45 Lt" w:hAnsi="HelveticaNeueLT Pro 45 Lt" w:cs="HelveticaNeueLT Pro 45 Lt"/>
      <w:color w:val="000000"/>
      <w:sz w:val="24"/>
      <w:szCs w:val="24"/>
      <w:lang w:val="en-GB"/>
    </w:rPr>
  </w:style>
  <w:style w:type="character" w:customStyle="1" w:styleId="A11">
    <w:name w:val="A11"/>
    <w:uiPriority w:val="99"/>
    <w:rsid w:val="006C6E66"/>
    <w:rPr>
      <w:rFonts w:cs="HelveticaNeueLT Pro 45 Lt"/>
      <w:color w:val="000000"/>
      <w:sz w:val="17"/>
      <w:szCs w:val="17"/>
    </w:rPr>
  </w:style>
  <w:style w:type="table" w:styleId="TableGrid">
    <w:name w:val="Table Grid"/>
    <w:basedOn w:val="TableNormal"/>
    <w:uiPriority w:val="59"/>
    <w:rsid w:val="00BF6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EA3"/>
    <w:rPr>
      <w:rFonts w:ascii="Tahoma" w:hAnsi="Tahoma" w:cs="Tahoma"/>
      <w:sz w:val="16"/>
      <w:szCs w:val="16"/>
    </w:rPr>
  </w:style>
  <w:style w:type="character" w:customStyle="1" w:styleId="BalloonTextChar">
    <w:name w:val="Balloon Text Char"/>
    <w:basedOn w:val="DefaultParagraphFont"/>
    <w:link w:val="BalloonText"/>
    <w:uiPriority w:val="99"/>
    <w:semiHidden/>
    <w:rsid w:val="00412EA3"/>
    <w:rPr>
      <w:rFonts w:ascii="Tahoma" w:eastAsia="Times New Roman" w:hAnsi="Tahoma" w:cs="Tahoma"/>
      <w:sz w:val="16"/>
      <w:szCs w:val="16"/>
      <w:lang w:val="en-US"/>
    </w:rPr>
  </w:style>
  <w:style w:type="paragraph" w:styleId="Header">
    <w:name w:val="header"/>
    <w:basedOn w:val="Normal"/>
    <w:link w:val="HeaderChar"/>
    <w:unhideWhenUsed/>
    <w:rsid w:val="00454E1C"/>
    <w:pPr>
      <w:tabs>
        <w:tab w:val="center" w:pos="4513"/>
        <w:tab w:val="right" w:pos="9026"/>
      </w:tabs>
    </w:pPr>
  </w:style>
  <w:style w:type="character" w:customStyle="1" w:styleId="HeaderChar">
    <w:name w:val="Header Char"/>
    <w:basedOn w:val="DefaultParagraphFont"/>
    <w:link w:val="Header"/>
    <w:rsid w:val="00454E1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54E1C"/>
    <w:pPr>
      <w:tabs>
        <w:tab w:val="center" w:pos="4513"/>
        <w:tab w:val="right" w:pos="9026"/>
      </w:tabs>
    </w:pPr>
  </w:style>
  <w:style w:type="character" w:customStyle="1" w:styleId="FooterChar">
    <w:name w:val="Footer Char"/>
    <w:basedOn w:val="DefaultParagraphFont"/>
    <w:link w:val="Footer"/>
    <w:uiPriority w:val="99"/>
    <w:rsid w:val="00454E1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EF64FE"/>
    <w:rPr>
      <w:sz w:val="20"/>
      <w:szCs w:val="20"/>
    </w:rPr>
  </w:style>
  <w:style w:type="character" w:customStyle="1" w:styleId="FootnoteTextChar">
    <w:name w:val="Footnote Text Char"/>
    <w:basedOn w:val="DefaultParagraphFont"/>
    <w:link w:val="FootnoteText"/>
    <w:uiPriority w:val="99"/>
    <w:rsid w:val="00EF64FE"/>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F64FE"/>
    <w:rPr>
      <w:vertAlign w:val="superscript"/>
    </w:rPr>
  </w:style>
  <w:style w:type="paragraph" w:styleId="Quote">
    <w:name w:val="Quote"/>
    <w:basedOn w:val="Normal"/>
    <w:next w:val="Normal"/>
    <w:link w:val="QuoteChar"/>
    <w:uiPriority w:val="29"/>
    <w:qFormat/>
    <w:rsid w:val="007F01D8"/>
    <w:rPr>
      <w:i/>
      <w:iCs/>
      <w:color w:val="000000" w:themeColor="text1"/>
    </w:rPr>
  </w:style>
  <w:style w:type="character" w:customStyle="1" w:styleId="QuoteChar">
    <w:name w:val="Quote Char"/>
    <w:basedOn w:val="DefaultParagraphFont"/>
    <w:link w:val="Quote"/>
    <w:uiPriority w:val="29"/>
    <w:rsid w:val="007F01D8"/>
    <w:rPr>
      <w:rFonts w:ascii="Times New Roman" w:eastAsia="Times New Roman" w:hAnsi="Times New Roman" w:cs="Times New Roman"/>
      <w:i/>
      <w:iCs/>
      <w:color w:val="000000" w:themeColor="text1"/>
      <w:sz w:val="24"/>
      <w:szCs w:val="24"/>
      <w:lang w:val="en-US"/>
    </w:rPr>
  </w:style>
  <w:style w:type="paragraph" w:styleId="Caption">
    <w:name w:val="caption"/>
    <w:basedOn w:val="Normal"/>
    <w:next w:val="Normal"/>
    <w:uiPriority w:val="35"/>
    <w:unhideWhenUsed/>
    <w:qFormat/>
    <w:rsid w:val="002C0052"/>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205949"/>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1A5A67"/>
    <w:rPr>
      <w:rFonts w:asciiTheme="majorHAnsi" w:eastAsiaTheme="majorEastAsia" w:hAnsiTheme="majorHAnsi" w:cstheme="majorBidi"/>
      <w:b/>
      <w:bCs/>
      <w:color w:val="365F91" w:themeColor="accent1" w:themeShade="BF"/>
      <w:sz w:val="28"/>
      <w:szCs w:val="28"/>
      <w:lang w:val="en-US"/>
    </w:rPr>
  </w:style>
  <w:style w:type="character" w:styleId="CommentReference">
    <w:name w:val="annotation reference"/>
    <w:basedOn w:val="DefaultParagraphFont"/>
    <w:uiPriority w:val="99"/>
    <w:semiHidden/>
    <w:unhideWhenUsed/>
    <w:rsid w:val="001651D1"/>
    <w:rPr>
      <w:sz w:val="16"/>
      <w:szCs w:val="16"/>
    </w:rPr>
  </w:style>
  <w:style w:type="paragraph" w:styleId="CommentText">
    <w:name w:val="annotation text"/>
    <w:basedOn w:val="Normal"/>
    <w:link w:val="CommentTextChar"/>
    <w:uiPriority w:val="99"/>
    <w:unhideWhenUsed/>
    <w:rsid w:val="001651D1"/>
    <w:rPr>
      <w:sz w:val="20"/>
      <w:szCs w:val="20"/>
    </w:rPr>
  </w:style>
  <w:style w:type="character" w:customStyle="1" w:styleId="CommentTextChar">
    <w:name w:val="Comment Text Char"/>
    <w:basedOn w:val="DefaultParagraphFont"/>
    <w:link w:val="CommentText"/>
    <w:uiPriority w:val="99"/>
    <w:rsid w:val="001651D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651D1"/>
    <w:rPr>
      <w:b/>
      <w:bCs/>
    </w:rPr>
  </w:style>
  <w:style w:type="character" w:customStyle="1" w:styleId="CommentSubjectChar">
    <w:name w:val="Comment Subject Char"/>
    <w:basedOn w:val="CommentTextChar"/>
    <w:link w:val="CommentSubject"/>
    <w:uiPriority w:val="99"/>
    <w:semiHidden/>
    <w:rsid w:val="001651D1"/>
    <w:rPr>
      <w:rFonts w:ascii="Times New Roman" w:eastAsia="Times New Roman" w:hAnsi="Times New Roman" w:cs="Times New Roman"/>
      <w:b/>
      <w:bCs/>
      <w:sz w:val="20"/>
      <w:szCs w:val="20"/>
      <w:lang w:val="en-US"/>
    </w:rPr>
  </w:style>
  <w:style w:type="paragraph" w:styleId="Revision">
    <w:name w:val="Revision"/>
    <w:hidden/>
    <w:uiPriority w:val="99"/>
    <w:semiHidden/>
    <w:rsid w:val="001651D1"/>
    <w:pPr>
      <w:spacing w:after="0" w:line="240" w:lineRule="auto"/>
    </w:pPr>
    <w:rPr>
      <w:rFonts w:ascii="Times New Roman" w:eastAsia="Times New Roman" w:hAnsi="Times New Roman" w:cs="Times New Roman"/>
      <w:sz w:val="24"/>
      <w:szCs w:val="24"/>
      <w:lang w:val="en-US"/>
    </w:rPr>
  </w:style>
  <w:style w:type="character" w:customStyle="1" w:styleId="A6">
    <w:name w:val="A6"/>
    <w:uiPriority w:val="99"/>
    <w:rsid w:val="00B53867"/>
    <w:rPr>
      <w:rFonts w:cs="HelveticaNeueLT Pro 65 Md"/>
      <w:color w:val="00529B"/>
      <w:sz w:val="38"/>
      <w:szCs w:val="38"/>
    </w:rPr>
  </w:style>
  <w:style w:type="paragraph" w:customStyle="1" w:styleId="Pa3">
    <w:name w:val="Pa3"/>
    <w:basedOn w:val="Default"/>
    <w:next w:val="Default"/>
    <w:uiPriority w:val="99"/>
    <w:rsid w:val="00B53867"/>
    <w:pPr>
      <w:spacing w:line="201" w:lineRule="atLeast"/>
    </w:pPr>
    <w:rPr>
      <w:rFonts w:cstheme="minorBidi"/>
      <w:color w:val="auto"/>
    </w:rPr>
  </w:style>
  <w:style w:type="character" w:customStyle="1" w:styleId="A8">
    <w:name w:val="A8"/>
    <w:uiPriority w:val="99"/>
    <w:rsid w:val="00B53867"/>
    <w:rPr>
      <w:rFonts w:cs="HelveticaNeueLT Pro 45 Lt"/>
      <w:color w:val="6C6E70"/>
      <w:sz w:val="18"/>
      <w:szCs w:val="18"/>
    </w:rPr>
  </w:style>
  <w:style w:type="paragraph" w:styleId="NormalWeb">
    <w:name w:val="Normal (Web)"/>
    <w:basedOn w:val="Normal"/>
    <w:uiPriority w:val="99"/>
    <w:unhideWhenUsed/>
    <w:rsid w:val="001C60C1"/>
    <w:pPr>
      <w:spacing w:before="100" w:beforeAutospacing="1" w:after="100" w:afterAutospacing="1"/>
    </w:pPr>
    <w:rPr>
      <w:lang w:val="en-GB" w:eastAsia="en-GB"/>
    </w:rPr>
  </w:style>
  <w:style w:type="character" w:customStyle="1" w:styleId="apple-converted-space">
    <w:name w:val="apple-converted-space"/>
    <w:basedOn w:val="DefaultParagraphFont"/>
    <w:rsid w:val="00477517"/>
  </w:style>
  <w:style w:type="character" w:customStyle="1" w:styleId="A4">
    <w:name w:val="A4"/>
    <w:uiPriority w:val="99"/>
    <w:rsid w:val="0067489B"/>
    <w:rPr>
      <w:rFonts w:cs="HelveticaNeueLT Pro 65 Md"/>
      <w:color w:val="000000"/>
      <w:sz w:val="38"/>
      <w:szCs w:val="38"/>
    </w:rPr>
  </w:style>
  <w:style w:type="character" w:customStyle="1" w:styleId="refname">
    <w:name w:val="refname"/>
    <w:basedOn w:val="DefaultParagraphFont"/>
    <w:rsid w:val="001E71C0"/>
  </w:style>
  <w:style w:type="character" w:styleId="Emphasis">
    <w:name w:val="Emphasis"/>
    <w:basedOn w:val="DefaultParagraphFont"/>
    <w:uiPriority w:val="20"/>
    <w:qFormat/>
    <w:rsid w:val="001E71C0"/>
    <w:rPr>
      <w:i/>
      <w:iCs/>
    </w:rPr>
  </w:style>
  <w:style w:type="paragraph" w:styleId="BodyText">
    <w:name w:val="Body Text"/>
    <w:basedOn w:val="Normal"/>
    <w:link w:val="BodyTextChar"/>
    <w:unhideWhenUsed/>
    <w:rsid w:val="001E71C0"/>
    <w:rPr>
      <w:rFonts w:ascii="Arial" w:hAnsi="Arial" w:cs="Arial"/>
    </w:rPr>
  </w:style>
  <w:style w:type="character" w:customStyle="1" w:styleId="BodyTextChar">
    <w:name w:val="Body Text Char"/>
    <w:basedOn w:val="DefaultParagraphFont"/>
    <w:link w:val="BodyText"/>
    <w:rsid w:val="001E71C0"/>
    <w:rPr>
      <w:rFonts w:ascii="Arial" w:eastAsia="Times New Roman" w:hAnsi="Arial" w:cs="Arial"/>
      <w:sz w:val="24"/>
      <w:szCs w:val="24"/>
      <w:lang w:val="en-US"/>
    </w:rPr>
  </w:style>
  <w:style w:type="character" w:customStyle="1" w:styleId="st">
    <w:name w:val="st"/>
    <w:basedOn w:val="DefaultParagraphFont"/>
    <w:rsid w:val="001E71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01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A5A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9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118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2043"/>
    <w:rPr>
      <w:rFonts w:ascii="Arial" w:hAnsi="Arial"/>
      <w:b/>
      <w:color w:val="002776"/>
      <w:u w:val="none"/>
    </w:rPr>
  </w:style>
  <w:style w:type="paragraph" w:styleId="ListParagraph">
    <w:name w:val="List Paragraph"/>
    <w:basedOn w:val="Normal"/>
    <w:uiPriority w:val="34"/>
    <w:qFormat/>
    <w:rsid w:val="00E52043"/>
    <w:pPr>
      <w:ind w:left="720"/>
      <w:contextualSpacing/>
    </w:pPr>
  </w:style>
  <w:style w:type="character" w:styleId="Strong">
    <w:name w:val="Strong"/>
    <w:basedOn w:val="DefaultParagraphFont"/>
    <w:uiPriority w:val="22"/>
    <w:qFormat/>
    <w:rsid w:val="00E52043"/>
    <w:rPr>
      <w:b/>
      <w:bCs/>
    </w:rPr>
  </w:style>
  <w:style w:type="character" w:customStyle="1" w:styleId="Heading3Char">
    <w:name w:val="Heading 3 Char"/>
    <w:basedOn w:val="DefaultParagraphFont"/>
    <w:link w:val="Heading3"/>
    <w:uiPriority w:val="9"/>
    <w:rsid w:val="00B0118E"/>
    <w:rPr>
      <w:rFonts w:asciiTheme="majorHAnsi" w:eastAsiaTheme="majorEastAsia" w:hAnsiTheme="majorHAnsi" w:cstheme="majorBidi"/>
      <w:b/>
      <w:bCs/>
      <w:color w:val="4F81BD" w:themeColor="accent1"/>
      <w:lang w:val="en-US"/>
    </w:rPr>
  </w:style>
  <w:style w:type="paragraph" w:customStyle="1" w:styleId="Default">
    <w:name w:val="Default"/>
    <w:rsid w:val="006C6E66"/>
    <w:pPr>
      <w:autoSpaceDE w:val="0"/>
      <w:autoSpaceDN w:val="0"/>
      <w:adjustRightInd w:val="0"/>
      <w:spacing w:after="0" w:line="240" w:lineRule="auto"/>
    </w:pPr>
    <w:rPr>
      <w:rFonts w:ascii="HelveticaNeueLT Pro 45 Lt" w:hAnsi="HelveticaNeueLT Pro 45 Lt" w:cs="HelveticaNeueLT Pro 45 Lt"/>
      <w:color w:val="000000"/>
      <w:sz w:val="24"/>
      <w:szCs w:val="24"/>
      <w:lang w:val="en-GB"/>
    </w:rPr>
  </w:style>
  <w:style w:type="character" w:customStyle="1" w:styleId="A11">
    <w:name w:val="A11"/>
    <w:uiPriority w:val="99"/>
    <w:rsid w:val="006C6E66"/>
    <w:rPr>
      <w:rFonts w:cs="HelveticaNeueLT Pro 45 Lt"/>
      <w:color w:val="000000"/>
      <w:sz w:val="17"/>
      <w:szCs w:val="17"/>
    </w:rPr>
  </w:style>
  <w:style w:type="table" w:styleId="TableGrid">
    <w:name w:val="Table Grid"/>
    <w:basedOn w:val="TableNormal"/>
    <w:uiPriority w:val="59"/>
    <w:rsid w:val="00BF6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2EA3"/>
    <w:rPr>
      <w:rFonts w:ascii="Tahoma" w:hAnsi="Tahoma" w:cs="Tahoma"/>
      <w:sz w:val="16"/>
      <w:szCs w:val="16"/>
    </w:rPr>
  </w:style>
  <w:style w:type="character" w:customStyle="1" w:styleId="BalloonTextChar">
    <w:name w:val="Balloon Text Char"/>
    <w:basedOn w:val="DefaultParagraphFont"/>
    <w:link w:val="BalloonText"/>
    <w:uiPriority w:val="99"/>
    <w:semiHidden/>
    <w:rsid w:val="00412EA3"/>
    <w:rPr>
      <w:rFonts w:ascii="Tahoma" w:eastAsia="Times New Roman" w:hAnsi="Tahoma" w:cs="Tahoma"/>
      <w:sz w:val="16"/>
      <w:szCs w:val="16"/>
      <w:lang w:val="en-US"/>
    </w:rPr>
  </w:style>
  <w:style w:type="paragraph" w:styleId="Header">
    <w:name w:val="header"/>
    <w:basedOn w:val="Normal"/>
    <w:link w:val="HeaderChar"/>
    <w:uiPriority w:val="99"/>
    <w:unhideWhenUsed/>
    <w:rsid w:val="00454E1C"/>
    <w:pPr>
      <w:tabs>
        <w:tab w:val="center" w:pos="4513"/>
        <w:tab w:val="right" w:pos="9026"/>
      </w:tabs>
    </w:pPr>
  </w:style>
  <w:style w:type="character" w:customStyle="1" w:styleId="HeaderChar">
    <w:name w:val="Header Char"/>
    <w:basedOn w:val="DefaultParagraphFont"/>
    <w:link w:val="Header"/>
    <w:uiPriority w:val="99"/>
    <w:rsid w:val="00454E1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54E1C"/>
    <w:pPr>
      <w:tabs>
        <w:tab w:val="center" w:pos="4513"/>
        <w:tab w:val="right" w:pos="9026"/>
      </w:tabs>
    </w:pPr>
  </w:style>
  <w:style w:type="character" w:customStyle="1" w:styleId="FooterChar">
    <w:name w:val="Footer Char"/>
    <w:basedOn w:val="DefaultParagraphFont"/>
    <w:link w:val="Footer"/>
    <w:uiPriority w:val="99"/>
    <w:rsid w:val="00454E1C"/>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EF64FE"/>
    <w:rPr>
      <w:sz w:val="20"/>
      <w:szCs w:val="20"/>
    </w:rPr>
  </w:style>
  <w:style w:type="character" w:customStyle="1" w:styleId="FootnoteTextChar">
    <w:name w:val="Footnote Text Char"/>
    <w:basedOn w:val="DefaultParagraphFont"/>
    <w:link w:val="FootnoteText"/>
    <w:uiPriority w:val="99"/>
    <w:rsid w:val="00EF64FE"/>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EF64FE"/>
    <w:rPr>
      <w:vertAlign w:val="superscript"/>
    </w:rPr>
  </w:style>
  <w:style w:type="paragraph" w:styleId="Quote">
    <w:name w:val="Quote"/>
    <w:basedOn w:val="Normal"/>
    <w:next w:val="Normal"/>
    <w:link w:val="QuoteChar"/>
    <w:uiPriority w:val="29"/>
    <w:qFormat/>
    <w:rsid w:val="007F01D8"/>
    <w:rPr>
      <w:i/>
      <w:iCs/>
      <w:color w:val="000000" w:themeColor="text1"/>
    </w:rPr>
  </w:style>
  <w:style w:type="character" w:customStyle="1" w:styleId="QuoteChar">
    <w:name w:val="Quote Char"/>
    <w:basedOn w:val="DefaultParagraphFont"/>
    <w:link w:val="Quote"/>
    <w:uiPriority w:val="29"/>
    <w:rsid w:val="007F01D8"/>
    <w:rPr>
      <w:rFonts w:ascii="Times New Roman" w:eastAsia="Times New Roman" w:hAnsi="Times New Roman" w:cs="Times New Roman"/>
      <w:i/>
      <w:iCs/>
      <w:color w:val="000000" w:themeColor="text1"/>
      <w:sz w:val="24"/>
      <w:szCs w:val="24"/>
      <w:lang w:val="en-US"/>
    </w:rPr>
  </w:style>
  <w:style w:type="paragraph" w:styleId="Caption">
    <w:name w:val="caption"/>
    <w:basedOn w:val="Normal"/>
    <w:next w:val="Normal"/>
    <w:uiPriority w:val="35"/>
    <w:unhideWhenUsed/>
    <w:qFormat/>
    <w:rsid w:val="002C0052"/>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205949"/>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1A5A67"/>
    <w:rPr>
      <w:rFonts w:asciiTheme="majorHAnsi" w:eastAsiaTheme="majorEastAsia" w:hAnsiTheme="majorHAnsi" w:cstheme="majorBidi"/>
      <w:b/>
      <w:bCs/>
      <w:color w:val="365F91" w:themeColor="accent1" w:themeShade="BF"/>
      <w:sz w:val="28"/>
      <w:szCs w:val="28"/>
      <w:lang w:val="en-US"/>
    </w:rPr>
  </w:style>
  <w:style w:type="character" w:styleId="CommentReference">
    <w:name w:val="annotation reference"/>
    <w:basedOn w:val="DefaultParagraphFont"/>
    <w:uiPriority w:val="99"/>
    <w:semiHidden/>
    <w:unhideWhenUsed/>
    <w:rsid w:val="001651D1"/>
    <w:rPr>
      <w:sz w:val="16"/>
      <w:szCs w:val="16"/>
    </w:rPr>
  </w:style>
  <w:style w:type="paragraph" w:styleId="CommentText">
    <w:name w:val="annotation text"/>
    <w:basedOn w:val="Normal"/>
    <w:link w:val="CommentTextChar"/>
    <w:uiPriority w:val="99"/>
    <w:unhideWhenUsed/>
    <w:rsid w:val="001651D1"/>
    <w:rPr>
      <w:sz w:val="20"/>
      <w:szCs w:val="20"/>
    </w:rPr>
  </w:style>
  <w:style w:type="character" w:customStyle="1" w:styleId="CommentTextChar">
    <w:name w:val="Comment Text Char"/>
    <w:basedOn w:val="DefaultParagraphFont"/>
    <w:link w:val="CommentText"/>
    <w:uiPriority w:val="99"/>
    <w:rsid w:val="001651D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651D1"/>
    <w:rPr>
      <w:b/>
      <w:bCs/>
    </w:rPr>
  </w:style>
  <w:style w:type="character" w:customStyle="1" w:styleId="CommentSubjectChar">
    <w:name w:val="Comment Subject Char"/>
    <w:basedOn w:val="CommentTextChar"/>
    <w:link w:val="CommentSubject"/>
    <w:uiPriority w:val="99"/>
    <w:semiHidden/>
    <w:rsid w:val="001651D1"/>
    <w:rPr>
      <w:rFonts w:ascii="Times New Roman" w:eastAsia="Times New Roman" w:hAnsi="Times New Roman" w:cs="Times New Roman"/>
      <w:b/>
      <w:bCs/>
      <w:sz w:val="20"/>
      <w:szCs w:val="20"/>
      <w:lang w:val="en-US"/>
    </w:rPr>
  </w:style>
  <w:style w:type="paragraph" w:styleId="Revision">
    <w:name w:val="Revision"/>
    <w:hidden/>
    <w:uiPriority w:val="99"/>
    <w:semiHidden/>
    <w:rsid w:val="001651D1"/>
    <w:pPr>
      <w:spacing w:after="0" w:line="240" w:lineRule="auto"/>
    </w:pPr>
    <w:rPr>
      <w:rFonts w:ascii="Times New Roman" w:eastAsia="Times New Roman" w:hAnsi="Times New Roman" w:cs="Times New Roman"/>
      <w:sz w:val="24"/>
      <w:szCs w:val="24"/>
      <w:lang w:val="en-US"/>
    </w:rPr>
  </w:style>
  <w:style w:type="character" w:customStyle="1" w:styleId="A6">
    <w:name w:val="A6"/>
    <w:uiPriority w:val="99"/>
    <w:rsid w:val="00B53867"/>
    <w:rPr>
      <w:rFonts w:cs="HelveticaNeueLT Pro 65 Md"/>
      <w:color w:val="00529B"/>
      <w:sz w:val="38"/>
      <w:szCs w:val="38"/>
    </w:rPr>
  </w:style>
  <w:style w:type="paragraph" w:customStyle="1" w:styleId="Pa3">
    <w:name w:val="Pa3"/>
    <w:basedOn w:val="Default"/>
    <w:next w:val="Default"/>
    <w:uiPriority w:val="99"/>
    <w:rsid w:val="00B53867"/>
    <w:pPr>
      <w:spacing w:line="201" w:lineRule="atLeast"/>
    </w:pPr>
    <w:rPr>
      <w:rFonts w:cstheme="minorBidi"/>
      <w:color w:val="auto"/>
    </w:rPr>
  </w:style>
  <w:style w:type="character" w:customStyle="1" w:styleId="A8">
    <w:name w:val="A8"/>
    <w:uiPriority w:val="99"/>
    <w:rsid w:val="00B53867"/>
    <w:rPr>
      <w:rFonts w:cs="HelveticaNeueLT Pro 45 Lt"/>
      <w:color w:val="6C6E70"/>
      <w:sz w:val="18"/>
      <w:szCs w:val="18"/>
    </w:rPr>
  </w:style>
  <w:style w:type="paragraph" w:styleId="NormalWeb">
    <w:name w:val="Normal (Web)"/>
    <w:basedOn w:val="Normal"/>
    <w:uiPriority w:val="99"/>
    <w:unhideWhenUsed/>
    <w:rsid w:val="001C60C1"/>
    <w:pPr>
      <w:spacing w:before="100" w:beforeAutospacing="1" w:after="100" w:afterAutospacing="1"/>
    </w:pPr>
    <w:rPr>
      <w:lang w:val="en-GB" w:eastAsia="en-GB"/>
    </w:rPr>
  </w:style>
  <w:style w:type="character" w:customStyle="1" w:styleId="apple-converted-space">
    <w:name w:val="apple-converted-space"/>
    <w:basedOn w:val="DefaultParagraphFont"/>
    <w:rsid w:val="00477517"/>
  </w:style>
  <w:style w:type="character" w:customStyle="1" w:styleId="A4">
    <w:name w:val="A4"/>
    <w:uiPriority w:val="99"/>
    <w:rsid w:val="0067489B"/>
    <w:rPr>
      <w:rFonts w:cs="HelveticaNeueLT Pro 65 Md"/>
      <w:color w:val="000000"/>
      <w:sz w:val="38"/>
      <w:szCs w:val="38"/>
    </w:rPr>
  </w:style>
</w:styles>
</file>

<file path=word/webSettings.xml><?xml version="1.0" encoding="utf-8"?>
<w:webSettings xmlns:r="http://schemas.openxmlformats.org/officeDocument/2006/relationships" xmlns:w="http://schemas.openxmlformats.org/wordprocessingml/2006/main">
  <w:divs>
    <w:div w:id="45572011">
      <w:bodyDiv w:val="1"/>
      <w:marLeft w:val="0"/>
      <w:marRight w:val="0"/>
      <w:marTop w:val="0"/>
      <w:marBottom w:val="0"/>
      <w:divBdr>
        <w:top w:val="none" w:sz="0" w:space="0" w:color="auto"/>
        <w:left w:val="none" w:sz="0" w:space="0" w:color="auto"/>
        <w:bottom w:val="none" w:sz="0" w:space="0" w:color="auto"/>
        <w:right w:val="none" w:sz="0" w:space="0" w:color="auto"/>
      </w:divBdr>
      <w:divsChild>
        <w:div w:id="113713670">
          <w:marLeft w:val="187"/>
          <w:marRight w:val="0"/>
          <w:marTop w:val="0"/>
          <w:marBottom w:val="0"/>
          <w:divBdr>
            <w:top w:val="none" w:sz="0" w:space="0" w:color="auto"/>
            <w:left w:val="none" w:sz="0" w:space="0" w:color="auto"/>
            <w:bottom w:val="none" w:sz="0" w:space="0" w:color="auto"/>
            <w:right w:val="none" w:sz="0" w:space="0" w:color="auto"/>
          </w:divBdr>
        </w:div>
        <w:div w:id="280576670">
          <w:marLeft w:val="187"/>
          <w:marRight w:val="0"/>
          <w:marTop w:val="0"/>
          <w:marBottom w:val="0"/>
          <w:divBdr>
            <w:top w:val="none" w:sz="0" w:space="0" w:color="auto"/>
            <w:left w:val="none" w:sz="0" w:space="0" w:color="auto"/>
            <w:bottom w:val="none" w:sz="0" w:space="0" w:color="auto"/>
            <w:right w:val="none" w:sz="0" w:space="0" w:color="auto"/>
          </w:divBdr>
        </w:div>
        <w:div w:id="338197077">
          <w:marLeft w:val="187"/>
          <w:marRight w:val="0"/>
          <w:marTop w:val="0"/>
          <w:marBottom w:val="0"/>
          <w:divBdr>
            <w:top w:val="none" w:sz="0" w:space="0" w:color="auto"/>
            <w:left w:val="none" w:sz="0" w:space="0" w:color="auto"/>
            <w:bottom w:val="none" w:sz="0" w:space="0" w:color="auto"/>
            <w:right w:val="none" w:sz="0" w:space="0" w:color="auto"/>
          </w:divBdr>
        </w:div>
        <w:div w:id="728267423">
          <w:marLeft w:val="187"/>
          <w:marRight w:val="0"/>
          <w:marTop w:val="0"/>
          <w:marBottom w:val="0"/>
          <w:divBdr>
            <w:top w:val="none" w:sz="0" w:space="0" w:color="auto"/>
            <w:left w:val="none" w:sz="0" w:space="0" w:color="auto"/>
            <w:bottom w:val="none" w:sz="0" w:space="0" w:color="auto"/>
            <w:right w:val="none" w:sz="0" w:space="0" w:color="auto"/>
          </w:divBdr>
        </w:div>
        <w:div w:id="838227049">
          <w:marLeft w:val="187"/>
          <w:marRight w:val="0"/>
          <w:marTop w:val="0"/>
          <w:marBottom w:val="0"/>
          <w:divBdr>
            <w:top w:val="none" w:sz="0" w:space="0" w:color="auto"/>
            <w:left w:val="none" w:sz="0" w:space="0" w:color="auto"/>
            <w:bottom w:val="none" w:sz="0" w:space="0" w:color="auto"/>
            <w:right w:val="none" w:sz="0" w:space="0" w:color="auto"/>
          </w:divBdr>
        </w:div>
        <w:div w:id="867765965">
          <w:marLeft w:val="187"/>
          <w:marRight w:val="0"/>
          <w:marTop w:val="0"/>
          <w:marBottom w:val="0"/>
          <w:divBdr>
            <w:top w:val="none" w:sz="0" w:space="0" w:color="auto"/>
            <w:left w:val="none" w:sz="0" w:space="0" w:color="auto"/>
            <w:bottom w:val="none" w:sz="0" w:space="0" w:color="auto"/>
            <w:right w:val="none" w:sz="0" w:space="0" w:color="auto"/>
          </w:divBdr>
        </w:div>
        <w:div w:id="951746177">
          <w:marLeft w:val="187"/>
          <w:marRight w:val="0"/>
          <w:marTop w:val="0"/>
          <w:marBottom w:val="0"/>
          <w:divBdr>
            <w:top w:val="none" w:sz="0" w:space="0" w:color="auto"/>
            <w:left w:val="none" w:sz="0" w:space="0" w:color="auto"/>
            <w:bottom w:val="none" w:sz="0" w:space="0" w:color="auto"/>
            <w:right w:val="none" w:sz="0" w:space="0" w:color="auto"/>
          </w:divBdr>
        </w:div>
        <w:div w:id="1055735971">
          <w:marLeft w:val="187"/>
          <w:marRight w:val="0"/>
          <w:marTop w:val="0"/>
          <w:marBottom w:val="0"/>
          <w:divBdr>
            <w:top w:val="none" w:sz="0" w:space="0" w:color="auto"/>
            <w:left w:val="none" w:sz="0" w:space="0" w:color="auto"/>
            <w:bottom w:val="none" w:sz="0" w:space="0" w:color="auto"/>
            <w:right w:val="none" w:sz="0" w:space="0" w:color="auto"/>
          </w:divBdr>
        </w:div>
        <w:div w:id="1210342382">
          <w:marLeft w:val="187"/>
          <w:marRight w:val="0"/>
          <w:marTop w:val="0"/>
          <w:marBottom w:val="0"/>
          <w:divBdr>
            <w:top w:val="none" w:sz="0" w:space="0" w:color="auto"/>
            <w:left w:val="none" w:sz="0" w:space="0" w:color="auto"/>
            <w:bottom w:val="none" w:sz="0" w:space="0" w:color="auto"/>
            <w:right w:val="none" w:sz="0" w:space="0" w:color="auto"/>
          </w:divBdr>
        </w:div>
        <w:div w:id="1249922269">
          <w:marLeft w:val="187"/>
          <w:marRight w:val="0"/>
          <w:marTop w:val="0"/>
          <w:marBottom w:val="0"/>
          <w:divBdr>
            <w:top w:val="none" w:sz="0" w:space="0" w:color="auto"/>
            <w:left w:val="none" w:sz="0" w:space="0" w:color="auto"/>
            <w:bottom w:val="none" w:sz="0" w:space="0" w:color="auto"/>
            <w:right w:val="none" w:sz="0" w:space="0" w:color="auto"/>
          </w:divBdr>
        </w:div>
        <w:div w:id="1430590062">
          <w:marLeft w:val="187"/>
          <w:marRight w:val="0"/>
          <w:marTop w:val="0"/>
          <w:marBottom w:val="0"/>
          <w:divBdr>
            <w:top w:val="none" w:sz="0" w:space="0" w:color="auto"/>
            <w:left w:val="none" w:sz="0" w:space="0" w:color="auto"/>
            <w:bottom w:val="none" w:sz="0" w:space="0" w:color="auto"/>
            <w:right w:val="none" w:sz="0" w:space="0" w:color="auto"/>
          </w:divBdr>
        </w:div>
        <w:div w:id="1949241231">
          <w:marLeft w:val="187"/>
          <w:marRight w:val="0"/>
          <w:marTop w:val="0"/>
          <w:marBottom w:val="0"/>
          <w:divBdr>
            <w:top w:val="none" w:sz="0" w:space="0" w:color="auto"/>
            <w:left w:val="none" w:sz="0" w:space="0" w:color="auto"/>
            <w:bottom w:val="none" w:sz="0" w:space="0" w:color="auto"/>
            <w:right w:val="none" w:sz="0" w:space="0" w:color="auto"/>
          </w:divBdr>
        </w:div>
      </w:divsChild>
    </w:div>
    <w:div w:id="347146566">
      <w:bodyDiv w:val="1"/>
      <w:marLeft w:val="0"/>
      <w:marRight w:val="0"/>
      <w:marTop w:val="0"/>
      <w:marBottom w:val="0"/>
      <w:divBdr>
        <w:top w:val="none" w:sz="0" w:space="0" w:color="auto"/>
        <w:left w:val="none" w:sz="0" w:space="0" w:color="auto"/>
        <w:bottom w:val="none" w:sz="0" w:space="0" w:color="auto"/>
        <w:right w:val="none" w:sz="0" w:space="0" w:color="auto"/>
      </w:divBdr>
      <w:divsChild>
        <w:div w:id="409548487">
          <w:marLeft w:val="274"/>
          <w:marRight w:val="0"/>
          <w:marTop w:val="0"/>
          <w:marBottom w:val="0"/>
          <w:divBdr>
            <w:top w:val="none" w:sz="0" w:space="0" w:color="auto"/>
            <w:left w:val="none" w:sz="0" w:space="0" w:color="auto"/>
            <w:bottom w:val="none" w:sz="0" w:space="0" w:color="auto"/>
            <w:right w:val="none" w:sz="0" w:space="0" w:color="auto"/>
          </w:divBdr>
        </w:div>
        <w:div w:id="1052312316">
          <w:marLeft w:val="274"/>
          <w:marRight w:val="0"/>
          <w:marTop w:val="0"/>
          <w:marBottom w:val="0"/>
          <w:divBdr>
            <w:top w:val="none" w:sz="0" w:space="0" w:color="auto"/>
            <w:left w:val="none" w:sz="0" w:space="0" w:color="auto"/>
            <w:bottom w:val="none" w:sz="0" w:space="0" w:color="auto"/>
            <w:right w:val="none" w:sz="0" w:space="0" w:color="auto"/>
          </w:divBdr>
        </w:div>
        <w:div w:id="1642226362">
          <w:marLeft w:val="274"/>
          <w:marRight w:val="0"/>
          <w:marTop w:val="0"/>
          <w:marBottom w:val="0"/>
          <w:divBdr>
            <w:top w:val="none" w:sz="0" w:space="0" w:color="auto"/>
            <w:left w:val="none" w:sz="0" w:space="0" w:color="auto"/>
            <w:bottom w:val="none" w:sz="0" w:space="0" w:color="auto"/>
            <w:right w:val="none" w:sz="0" w:space="0" w:color="auto"/>
          </w:divBdr>
        </w:div>
      </w:divsChild>
    </w:div>
    <w:div w:id="360205862">
      <w:bodyDiv w:val="1"/>
      <w:marLeft w:val="0"/>
      <w:marRight w:val="0"/>
      <w:marTop w:val="0"/>
      <w:marBottom w:val="0"/>
      <w:divBdr>
        <w:top w:val="none" w:sz="0" w:space="0" w:color="auto"/>
        <w:left w:val="none" w:sz="0" w:space="0" w:color="auto"/>
        <w:bottom w:val="none" w:sz="0" w:space="0" w:color="auto"/>
        <w:right w:val="none" w:sz="0" w:space="0" w:color="auto"/>
      </w:divBdr>
    </w:div>
    <w:div w:id="499583718">
      <w:bodyDiv w:val="1"/>
      <w:marLeft w:val="0"/>
      <w:marRight w:val="0"/>
      <w:marTop w:val="0"/>
      <w:marBottom w:val="0"/>
      <w:divBdr>
        <w:top w:val="none" w:sz="0" w:space="0" w:color="auto"/>
        <w:left w:val="none" w:sz="0" w:space="0" w:color="auto"/>
        <w:bottom w:val="none" w:sz="0" w:space="0" w:color="auto"/>
        <w:right w:val="none" w:sz="0" w:space="0" w:color="auto"/>
      </w:divBdr>
      <w:divsChild>
        <w:div w:id="340596084">
          <w:marLeft w:val="274"/>
          <w:marRight w:val="0"/>
          <w:marTop w:val="0"/>
          <w:marBottom w:val="0"/>
          <w:divBdr>
            <w:top w:val="none" w:sz="0" w:space="0" w:color="auto"/>
            <w:left w:val="none" w:sz="0" w:space="0" w:color="auto"/>
            <w:bottom w:val="none" w:sz="0" w:space="0" w:color="auto"/>
            <w:right w:val="none" w:sz="0" w:space="0" w:color="auto"/>
          </w:divBdr>
        </w:div>
        <w:div w:id="1096366640">
          <w:marLeft w:val="274"/>
          <w:marRight w:val="0"/>
          <w:marTop w:val="0"/>
          <w:marBottom w:val="0"/>
          <w:divBdr>
            <w:top w:val="none" w:sz="0" w:space="0" w:color="auto"/>
            <w:left w:val="none" w:sz="0" w:space="0" w:color="auto"/>
            <w:bottom w:val="none" w:sz="0" w:space="0" w:color="auto"/>
            <w:right w:val="none" w:sz="0" w:space="0" w:color="auto"/>
          </w:divBdr>
        </w:div>
        <w:div w:id="1844971697">
          <w:marLeft w:val="274"/>
          <w:marRight w:val="0"/>
          <w:marTop w:val="0"/>
          <w:marBottom w:val="0"/>
          <w:divBdr>
            <w:top w:val="none" w:sz="0" w:space="0" w:color="auto"/>
            <w:left w:val="none" w:sz="0" w:space="0" w:color="auto"/>
            <w:bottom w:val="none" w:sz="0" w:space="0" w:color="auto"/>
            <w:right w:val="none" w:sz="0" w:space="0" w:color="auto"/>
          </w:divBdr>
        </w:div>
      </w:divsChild>
    </w:div>
    <w:div w:id="729113017">
      <w:bodyDiv w:val="1"/>
      <w:marLeft w:val="0"/>
      <w:marRight w:val="0"/>
      <w:marTop w:val="0"/>
      <w:marBottom w:val="0"/>
      <w:divBdr>
        <w:top w:val="none" w:sz="0" w:space="0" w:color="auto"/>
        <w:left w:val="none" w:sz="0" w:space="0" w:color="auto"/>
        <w:bottom w:val="none" w:sz="0" w:space="0" w:color="auto"/>
        <w:right w:val="none" w:sz="0" w:space="0" w:color="auto"/>
      </w:divBdr>
    </w:div>
    <w:div w:id="733548332">
      <w:bodyDiv w:val="1"/>
      <w:marLeft w:val="0"/>
      <w:marRight w:val="0"/>
      <w:marTop w:val="0"/>
      <w:marBottom w:val="0"/>
      <w:divBdr>
        <w:top w:val="none" w:sz="0" w:space="0" w:color="auto"/>
        <w:left w:val="none" w:sz="0" w:space="0" w:color="auto"/>
        <w:bottom w:val="none" w:sz="0" w:space="0" w:color="auto"/>
        <w:right w:val="none" w:sz="0" w:space="0" w:color="auto"/>
      </w:divBdr>
      <w:divsChild>
        <w:div w:id="2040665948">
          <w:marLeft w:val="403"/>
          <w:marRight w:val="0"/>
          <w:marTop w:val="67"/>
          <w:marBottom w:val="0"/>
          <w:divBdr>
            <w:top w:val="none" w:sz="0" w:space="0" w:color="auto"/>
            <w:left w:val="none" w:sz="0" w:space="0" w:color="auto"/>
            <w:bottom w:val="none" w:sz="0" w:space="0" w:color="auto"/>
            <w:right w:val="none" w:sz="0" w:space="0" w:color="auto"/>
          </w:divBdr>
        </w:div>
      </w:divsChild>
    </w:div>
    <w:div w:id="740912891">
      <w:bodyDiv w:val="1"/>
      <w:marLeft w:val="0"/>
      <w:marRight w:val="0"/>
      <w:marTop w:val="0"/>
      <w:marBottom w:val="0"/>
      <w:divBdr>
        <w:top w:val="none" w:sz="0" w:space="0" w:color="auto"/>
        <w:left w:val="none" w:sz="0" w:space="0" w:color="auto"/>
        <w:bottom w:val="none" w:sz="0" w:space="0" w:color="auto"/>
        <w:right w:val="none" w:sz="0" w:space="0" w:color="auto"/>
      </w:divBdr>
    </w:div>
    <w:div w:id="781071872">
      <w:bodyDiv w:val="1"/>
      <w:marLeft w:val="0"/>
      <w:marRight w:val="0"/>
      <w:marTop w:val="0"/>
      <w:marBottom w:val="0"/>
      <w:divBdr>
        <w:top w:val="none" w:sz="0" w:space="0" w:color="auto"/>
        <w:left w:val="none" w:sz="0" w:space="0" w:color="auto"/>
        <w:bottom w:val="none" w:sz="0" w:space="0" w:color="auto"/>
        <w:right w:val="none" w:sz="0" w:space="0" w:color="auto"/>
      </w:divBdr>
    </w:div>
    <w:div w:id="841431201">
      <w:bodyDiv w:val="1"/>
      <w:marLeft w:val="0"/>
      <w:marRight w:val="0"/>
      <w:marTop w:val="0"/>
      <w:marBottom w:val="0"/>
      <w:divBdr>
        <w:top w:val="none" w:sz="0" w:space="0" w:color="auto"/>
        <w:left w:val="none" w:sz="0" w:space="0" w:color="auto"/>
        <w:bottom w:val="none" w:sz="0" w:space="0" w:color="auto"/>
        <w:right w:val="none" w:sz="0" w:space="0" w:color="auto"/>
      </w:divBdr>
    </w:div>
    <w:div w:id="863054310">
      <w:bodyDiv w:val="1"/>
      <w:marLeft w:val="0"/>
      <w:marRight w:val="0"/>
      <w:marTop w:val="0"/>
      <w:marBottom w:val="0"/>
      <w:divBdr>
        <w:top w:val="none" w:sz="0" w:space="0" w:color="auto"/>
        <w:left w:val="none" w:sz="0" w:space="0" w:color="auto"/>
        <w:bottom w:val="none" w:sz="0" w:space="0" w:color="auto"/>
        <w:right w:val="none" w:sz="0" w:space="0" w:color="auto"/>
      </w:divBdr>
    </w:div>
    <w:div w:id="918715025">
      <w:bodyDiv w:val="1"/>
      <w:marLeft w:val="0"/>
      <w:marRight w:val="0"/>
      <w:marTop w:val="0"/>
      <w:marBottom w:val="0"/>
      <w:divBdr>
        <w:top w:val="none" w:sz="0" w:space="0" w:color="auto"/>
        <w:left w:val="none" w:sz="0" w:space="0" w:color="auto"/>
        <w:bottom w:val="none" w:sz="0" w:space="0" w:color="auto"/>
        <w:right w:val="none" w:sz="0" w:space="0" w:color="auto"/>
      </w:divBdr>
      <w:divsChild>
        <w:div w:id="279728959">
          <w:marLeft w:val="360"/>
          <w:marRight w:val="0"/>
          <w:marTop w:val="0"/>
          <w:marBottom w:val="0"/>
          <w:divBdr>
            <w:top w:val="none" w:sz="0" w:space="0" w:color="auto"/>
            <w:left w:val="none" w:sz="0" w:space="0" w:color="auto"/>
            <w:bottom w:val="none" w:sz="0" w:space="0" w:color="auto"/>
            <w:right w:val="none" w:sz="0" w:space="0" w:color="auto"/>
          </w:divBdr>
        </w:div>
        <w:div w:id="1832521604">
          <w:marLeft w:val="360"/>
          <w:marRight w:val="0"/>
          <w:marTop w:val="0"/>
          <w:marBottom w:val="0"/>
          <w:divBdr>
            <w:top w:val="none" w:sz="0" w:space="0" w:color="auto"/>
            <w:left w:val="none" w:sz="0" w:space="0" w:color="auto"/>
            <w:bottom w:val="none" w:sz="0" w:space="0" w:color="auto"/>
            <w:right w:val="none" w:sz="0" w:space="0" w:color="auto"/>
          </w:divBdr>
        </w:div>
      </w:divsChild>
    </w:div>
    <w:div w:id="920676897">
      <w:bodyDiv w:val="1"/>
      <w:marLeft w:val="0"/>
      <w:marRight w:val="0"/>
      <w:marTop w:val="0"/>
      <w:marBottom w:val="0"/>
      <w:divBdr>
        <w:top w:val="none" w:sz="0" w:space="0" w:color="auto"/>
        <w:left w:val="none" w:sz="0" w:space="0" w:color="auto"/>
        <w:bottom w:val="none" w:sz="0" w:space="0" w:color="auto"/>
        <w:right w:val="none" w:sz="0" w:space="0" w:color="auto"/>
      </w:divBdr>
    </w:div>
    <w:div w:id="979261645">
      <w:bodyDiv w:val="1"/>
      <w:marLeft w:val="0"/>
      <w:marRight w:val="0"/>
      <w:marTop w:val="0"/>
      <w:marBottom w:val="0"/>
      <w:divBdr>
        <w:top w:val="none" w:sz="0" w:space="0" w:color="auto"/>
        <w:left w:val="none" w:sz="0" w:space="0" w:color="auto"/>
        <w:bottom w:val="none" w:sz="0" w:space="0" w:color="auto"/>
        <w:right w:val="none" w:sz="0" w:space="0" w:color="auto"/>
      </w:divBdr>
      <w:divsChild>
        <w:div w:id="1050807181">
          <w:marLeft w:val="360"/>
          <w:marRight w:val="0"/>
          <w:marTop w:val="0"/>
          <w:marBottom w:val="0"/>
          <w:divBdr>
            <w:top w:val="none" w:sz="0" w:space="0" w:color="auto"/>
            <w:left w:val="none" w:sz="0" w:space="0" w:color="auto"/>
            <w:bottom w:val="none" w:sz="0" w:space="0" w:color="auto"/>
            <w:right w:val="none" w:sz="0" w:space="0" w:color="auto"/>
          </w:divBdr>
        </w:div>
        <w:div w:id="1546672763">
          <w:marLeft w:val="360"/>
          <w:marRight w:val="0"/>
          <w:marTop w:val="0"/>
          <w:marBottom w:val="0"/>
          <w:divBdr>
            <w:top w:val="none" w:sz="0" w:space="0" w:color="auto"/>
            <w:left w:val="none" w:sz="0" w:space="0" w:color="auto"/>
            <w:bottom w:val="none" w:sz="0" w:space="0" w:color="auto"/>
            <w:right w:val="none" w:sz="0" w:space="0" w:color="auto"/>
          </w:divBdr>
        </w:div>
      </w:divsChild>
    </w:div>
    <w:div w:id="1003437805">
      <w:bodyDiv w:val="1"/>
      <w:marLeft w:val="0"/>
      <w:marRight w:val="0"/>
      <w:marTop w:val="0"/>
      <w:marBottom w:val="0"/>
      <w:divBdr>
        <w:top w:val="none" w:sz="0" w:space="0" w:color="auto"/>
        <w:left w:val="none" w:sz="0" w:space="0" w:color="auto"/>
        <w:bottom w:val="none" w:sz="0" w:space="0" w:color="auto"/>
        <w:right w:val="none" w:sz="0" w:space="0" w:color="auto"/>
      </w:divBdr>
      <w:divsChild>
        <w:div w:id="1198467987">
          <w:marLeft w:val="274"/>
          <w:marRight w:val="0"/>
          <w:marTop w:val="0"/>
          <w:marBottom w:val="0"/>
          <w:divBdr>
            <w:top w:val="none" w:sz="0" w:space="0" w:color="auto"/>
            <w:left w:val="none" w:sz="0" w:space="0" w:color="auto"/>
            <w:bottom w:val="none" w:sz="0" w:space="0" w:color="auto"/>
            <w:right w:val="none" w:sz="0" w:space="0" w:color="auto"/>
          </w:divBdr>
        </w:div>
        <w:div w:id="1221869897">
          <w:marLeft w:val="274"/>
          <w:marRight w:val="0"/>
          <w:marTop w:val="0"/>
          <w:marBottom w:val="0"/>
          <w:divBdr>
            <w:top w:val="none" w:sz="0" w:space="0" w:color="auto"/>
            <w:left w:val="none" w:sz="0" w:space="0" w:color="auto"/>
            <w:bottom w:val="none" w:sz="0" w:space="0" w:color="auto"/>
            <w:right w:val="none" w:sz="0" w:space="0" w:color="auto"/>
          </w:divBdr>
        </w:div>
      </w:divsChild>
    </w:div>
    <w:div w:id="1300184168">
      <w:bodyDiv w:val="1"/>
      <w:marLeft w:val="0"/>
      <w:marRight w:val="0"/>
      <w:marTop w:val="0"/>
      <w:marBottom w:val="0"/>
      <w:divBdr>
        <w:top w:val="none" w:sz="0" w:space="0" w:color="auto"/>
        <w:left w:val="none" w:sz="0" w:space="0" w:color="auto"/>
        <w:bottom w:val="none" w:sz="0" w:space="0" w:color="auto"/>
        <w:right w:val="none" w:sz="0" w:space="0" w:color="auto"/>
      </w:divBdr>
    </w:div>
    <w:div w:id="1437480942">
      <w:bodyDiv w:val="1"/>
      <w:marLeft w:val="0"/>
      <w:marRight w:val="0"/>
      <w:marTop w:val="0"/>
      <w:marBottom w:val="0"/>
      <w:divBdr>
        <w:top w:val="none" w:sz="0" w:space="0" w:color="auto"/>
        <w:left w:val="none" w:sz="0" w:space="0" w:color="auto"/>
        <w:bottom w:val="none" w:sz="0" w:space="0" w:color="auto"/>
        <w:right w:val="none" w:sz="0" w:space="0" w:color="auto"/>
      </w:divBdr>
      <w:divsChild>
        <w:div w:id="524950577">
          <w:marLeft w:val="274"/>
          <w:marRight w:val="0"/>
          <w:marTop w:val="0"/>
          <w:marBottom w:val="0"/>
          <w:divBdr>
            <w:top w:val="none" w:sz="0" w:space="0" w:color="auto"/>
            <w:left w:val="none" w:sz="0" w:space="0" w:color="auto"/>
            <w:bottom w:val="none" w:sz="0" w:space="0" w:color="auto"/>
            <w:right w:val="none" w:sz="0" w:space="0" w:color="auto"/>
          </w:divBdr>
        </w:div>
        <w:div w:id="1442921215">
          <w:marLeft w:val="274"/>
          <w:marRight w:val="0"/>
          <w:marTop w:val="0"/>
          <w:marBottom w:val="0"/>
          <w:divBdr>
            <w:top w:val="none" w:sz="0" w:space="0" w:color="auto"/>
            <w:left w:val="none" w:sz="0" w:space="0" w:color="auto"/>
            <w:bottom w:val="none" w:sz="0" w:space="0" w:color="auto"/>
            <w:right w:val="none" w:sz="0" w:space="0" w:color="auto"/>
          </w:divBdr>
        </w:div>
        <w:div w:id="1844659013">
          <w:marLeft w:val="274"/>
          <w:marRight w:val="0"/>
          <w:marTop w:val="0"/>
          <w:marBottom w:val="0"/>
          <w:divBdr>
            <w:top w:val="none" w:sz="0" w:space="0" w:color="auto"/>
            <w:left w:val="none" w:sz="0" w:space="0" w:color="auto"/>
            <w:bottom w:val="none" w:sz="0" w:space="0" w:color="auto"/>
            <w:right w:val="none" w:sz="0" w:space="0" w:color="auto"/>
          </w:divBdr>
        </w:div>
      </w:divsChild>
    </w:div>
    <w:div w:id="1513569421">
      <w:bodyDiv w:val="1"/>
      <w:marLeft w:val="0"/>
      <w:marRight w:val="0"/>
      <w:marTop w:val="0"/>
      <w:marBottom w:val="0"/>
      <w:divBdr>
        <w:top w:val="none" w:sz="0" w:space="0" w:color="auto"/>
        <w:left w:val="none" w:sz="0" w:space="0" w:color="auto"/>
        <w:bottom w:val="none" w:sz="0" w:space="0" w:color="auto"/>
        <w:right w:val="none" w:sz="0" w:space="0" w:color="auto"/>
      </w:divBdr>
    </w:div>
    <w:div w:id="1514799384">
      <w:bodyDiv w:val="1"/>
      <w:marLeft w:val="0"/>
      <w:marRight w:val="0"/>
      <w:marTop w:val="0"/>
      <w:marBottom w:val="0"/>
      <w:divBdr>
        <w:top w:val="none" w:sz="0" w:space="0" w:color="auto"/>
        <w:left w:val="none" w:sz="0" w:space="0" w:color="auto"/>
        <w:bottom w:val="none" w:sz="0" w:space="0" w:color="auto"/>
        <w:right w:val="none" w:sz="0" w:space="0" w:color="auto"/>
      </w:divBdr>
    </w:div>
    <w:div w:id="1544445904">
      <w:bodyDiv w:val="1"/>
      <w:marLeft w:val="0"/>
      <w:marRight w:val="0"/>
      <w:marTop w:val="0"/>
      <w:marBottom w:val="0"/>
      <w:divBdr>
        <w:top w:val="none" w:sz="0" w:space="0" w:color="auto"/>
        <w:left w:val="none" w:sz="0" w:space="0" w:color="auto"/>
        <w:bottom w:val="none" w:sz="0" w:space="0" w:color="auto"/>
        <w:right w:val="none" w:sz="0" w:space="0" w:color="auto"/>
      </w:divBdr>
      <w:divsChild>
        <w:div w:id="1856844298">
          <w:marLeft w:val="446"/>
          <w:marRight w:val="0"/>
          <w:marTop w:val="0"/>
          <w:marBottom w:val="0"/>
          <w:divBdr>
            <w:top w:val="none" w:sz="0" w:space="0" w:color="auto"/>
            <w:left w:val="none" w:sz="0" w:space="0" w:color="auto"/>
            <w:bottom w:val="none" w:sz="0" w:space="0" w:color="auto"/>
            <w:right w:val="none" w:sz="0" w:space="0" w:color="auto"/>
          </w:divBdr>
        </w:div>
        <w:div w:id="706181188">
          <w:marLeft w:val="446"/>
          <w:marRight w:val="0"/>
          <w:marTop w:val="0"/>
          <w:marBottom w:val="0"/>
          <w:divBdr>
            <w:top w:val="none" w:sz="0" w:space="0" w:color="auto"/>
            <w:left w:val="none" w:sz="0" w:space="0" w:color="auto"/>
            <w:bottom w:val="none" w:sz="0" w:space="0" w:color="auto"/>
            <w:right w:val="none" w:sz="0" w:space="0" w:color="auto"/>
          </w:divBdr>
        </w:div>
        <w:div w:id="1585798299">
          <w:marLeft w:val="446"/>
          <w:marRight w:val="0"/>
          <w:marTop w:val="0"/>
          <w:marBottom w:val="0"/>
          <w:divBdr>
            <w:top w:val="none" w:sz="0" w:space="0" w:color="auto"/>
            <w:left w:val="none" w:sz="0" w:space="0" w:color="auto"/>
            <w:bottom w:val="none" w:sz="0" w:space="0" w:color="auto"/>
            <w:right w:val="none" w:sz="0" w:space="0" w:color="auto"/>
          </w:divBdr>
        </w:div>
      </w:divsChild>
    </w:div>
    <w:div w:id="1586458981">
      <w:bodyDiv w:val="1"/>
      <w:marLeft w:val="0"/>
      <w:marRight w:val="0"/>
      <w:marTop w:val="0"/>
      <w:marBottom w:val="0"/>
      <w:divBdr>
        <w:top w:val="none" w:sz="0" w:space="0" w:color="auto"/>
        <w:left w:val="none" w:sz="0" w:space="0" w:color="auto"/>
        <w:bottom w:val="none" w:sz="0" w:space="0" w:color="auto"/>
        <w:right w:val="none" w:sz="0" w:space="0" w:color="auto"/>
      </w:divBdr>
    </w:div>
    <w:div w:id="1657608215">
      <w:bodyDiv w:val="1"/>
      <w:marLeft w:val="0"/>
      <w:marRight w:val="0"/>
      <w:marTop w:val="0"/>
      <w:marBottom w:val="0"/>
      <w:divBdr>
        <w:top w:val="none" w:sz="0" w:space="0" w:color="auto"/>
        <w:left w:val="none" w:sz="0" w:space="0" w:color="auto"/>
        <w:bottom w:val="none" w:sz="0" w:space="0" w:color="auto"/>
        <w:right w:val="none" w:sz="0" w:space="0" w:color="auto"/>
      </w:divBdr>
    </w:div>
    <w:div w:id="1664046511">
      <w:bodyDiv w:val="1"/>
      <w:marLeft w:val="0"/>
      <w:marRight w:val="0"/>
      <w:marTop w:val="0"/>
      <w:marBottom w:val="0"/>
      <w:divBdr>
        <w:top w:val="none" w:sz="0" w:space="0" w:color="auto"/>
        <w:left w:val="none" w:sz="0" w:space="0" w:color="auto"/>
        <w:bottom w:val="none" w:sz="0" w:space="0" w:color="auto"/>
        <w:right w:val="none" w:sz="0" w:space="0" w:color="auto"/>
      </w:divBdr>
    </w:div>
    <w:div w:id="1671903381">
      <w:bodyDiv w:val="1"/>
      <w:marLeft w:val="0"/>
      <w:marRight w:val="0"/>
      <w:marTop w:val="0"/>
      <w:marBottom w:val="0"/>
      <w:divBdr>
        <w:top w:val="none" w:sz="0" w:space="0" w:color="auto"/>
        <w:left w:val="none" w:sz="0" w:space="0" w:color="auto"/>
        <w:bottom w:val="none" w:sz="0" w:space="0" w:color="auto"/>
        <w:right w:val="none" w:sz="0" w:space="0" w:color="auto"/>
      </w:divBdr>
      <w:divsChild>
        <w:div w:id="317539628">
          <w:marLeft w:val="1296"/>
          <w:marRight w:val="0"/>
          <w:marTop w:val="0"/>
          <w:marBottom w:val="200"/>
          <w:divBdr>
            <w:top w:val="none" w:sz="0" w:space="0" w:color="auto"/>
            <w:left w:val="none" w:sz="0" w:space="0" w:color="auto"/>
            <w:bottom w:val="none" w:sz="0" w:space="0" w:color="auto"/>
            <w:right w:val="none" w:sz="0" w:space="0" w:color="auto"/>
          </w:divBdr>
        </w:div>
        <w:div w:id="778989198">
          <w:marLeft w:val="446"/>
          <w:marRight w:val="0"/>
          <w:marTop w:val="0"/>
          <w:marBottom w:val="200"/>
          <w:divBdr>
            <w:top w:val="none" w:sz="0" w:space="0" w:color="auto"/>
            <w:left w:val="none" w:sz="0" w:space="0" w:color="auto"/>
            <w:bottom w:val="none" w:sz="0" w:space="0" w:color="auto"/>
            <w:right w:val="none" w:sz="0" w:space="0" w:color="auto"/>
          </w:divBdr>
        </w:div>
        <w:div w:id="929463701">
          <w:marLeft w:val="1296"/>
          <w:marRight w:val="0"/>
          <w:marTop w:val="0"/>
          <w:marBottom w:val="200"/>
          <w:divBdr>
            <w:top w:val="none" w:sz="0" w:space="0" w:color="auto"/>
            <w:left w:val="none" w:sz="0" w:space="0" w:color="auto"/>
            <w:bottom w:val="none" w:sz="0" w:space="0" w:color="auto"/>
            <w:right w:val="none" w:sz="0" w:space="0" w:color="auto"/>
          </w:divBdr>
        </w:div>
        <w:div w:id="1211846033">
          <w:marLeft w:val="864"/>
          <w:marRight w:val="0"/>
          <w:marTop w:val="0"/>
          <w:marBottom w:val="200"/>
          <w:divBdr>
            <w:top w:val="none" w:sz="0" w:space="0" w:color="auto"/>
            <w:left w:val="none" w:sz="0" w:space="0" w:color="auto"/>
            <w:bottom w:val="none" w:sz="0" w:space="0" w:color="auto"/>
            <w:right w:val="none" w:sz="0" w:space="0" w:color="auto"/>
          </w:divBdr>
        </w:div>
        <w:div w:id="1226256841">
          <w:marLeft w:val="864"/>
          <w:marRight w:val="0"/>
          <w:marTop w:val="0"/>
          <w:marBottom w:val="200"/>
          <w:divBdr>
            <w:top w:val="none" w:sz="0" w:space="0" w:color="auto"/>
            <w:left w:val="none" w:sz="0" w:space="0" w:color="auto"/>
            <w:bottom w:val="none" w:sz="0" w:space="0" w:color="auto"/>
            <w:right w:val="none" w:sz="0" w:space="0" w:color="auto"/>
          </w:divBdr>
        </w:div>
        <w:div w:id="1657995777">
          <w:marLeft w:val="1296"/>
          <w:marRight w:val="0"/>
          <w:marTop w:val="0"/>
          <w:marBottom w:val="200"/>
          <w:divBdr>
            <w:top w:val="none" w:sz="0" w:space="0" w:color="auto"/>
            <w:left w:val="none" w:sz="0" w:space="0" w:color="auto"/>
            <w:bottom w:val="none" w:sz="0" w:space="0" w:color="auto"/>
            <w:right w:val="none" w:sz="0" w:space="0" w:color="auto"/>
          </w:divBdr>
        </w:div>
        <w:div w:id="1919899528">
          <w:marLeft w:val="864"/>
          <w:marRight w:val="0"/>
          <w:marTop w:val="0"/>
          <w:marBottom w:val="200"/>
          <w:divBdr>
            <w:top w:val="none" w:sz="0" w:space="0" w:color="auto"/>
            <w:left w:val="none" w:sz="0" w:space="0" w:color="auto"/>
            <w:bottom w:val="none" w:sz="0" w:space="0" w:color="auto"/>
            <w:right w:val="none" w:sz="0" w:space="0" w:color="auto"/>
          </w:divBdr>
        </w:div>
      </w:divsChild>
    </w:div>
    <w:div w:id="1756046930">
      <w:bodyDiv w:val="1"/>
      <w:marLeft w:val="0"/>
      <w:marRight w:val="0"/>
      <w:marTop w:val="0"/>
      <w:marBottom w:val="0"/>
      <w:divBdr>
        <w:top w:val="none" w:sz="0" w:space="0" w:color="auto"/>
        <w:left w:val="none" w:sz="0" w:space="0" w:color="auto"/>
        <w:bottom w:val="none" w:sz="0" w:space="0" w:color="auto"/>
        <w:right w:val="none" w:sz="0" w:space="0" w:color="auto"/>
      </w:divBdr>
    </w:div>
    <w:div w:id="1833376767">
      <w:bodyDiv w:val="1"/>
      <w:marLeft w:val="0"/>
      <w:marRight w:val="0"/>
      <w:marTop w:val="0"/>
      <w:marBottom w:val="0"/>
      <w:divBdr>
        <w:top w:val="none" w:sz="0" w:space="0" w:color="auto"/>
        <w:left w:val="none" w:sz="0" w:space="0" w:color="auto"/>
        <w:bottom w:val="none" w:sz="0" w:space="0" w:color="auto"/>
        <w:right w:val="none" w:sz="0" w:space="0" w:color="auto"/>
      </w:divBdr>
      <w:divsChild>
        <w:div w:id="68694558">
          <w:marLeft w:val="1296"/>
          <w:marRight w:val="0"/>
          <w:marTop w:val="0"/>
          <w:marBottom w:val="200"/>
          <w:divBdr>
            <w:top w:val="none" w:sz="0" w:space="0" w:color="auto"/>
            <w:left w:val="none" w:sz="0" w:space="0" w:color="auto"/>
            <w:bottom w:val="none" w:sz="0" w:space="0" w:color="auto"/>
            <w:right w:val="none" w:sz="0" w:space="0" w:color="auto"/>
          </w:divBdr>
        </w:div>
        <w:div w:id="520705710">
          <w:marLeft w:val="864"/>
          <w:marRight w:val="0"/>
          <w:marTop w:val="0"/>
          <w:marBottom w:val="200"/>
          <w:divBdr>
            <w:top w:val="none" w:sz="0" w:space="0" w:color="auto"/>
            <w:left w:val="none" w:sz="0" w:space="0" w:color="auto"/>
            <w:bottom w:val="none" w:sz="0" w:space="0" w:color="auto"/>
            <w:right w:val="none" w:sz="0" w:space="0" w:color="auto"/>
          </w:divBdr>
        </w:div>
        <w:div w:id="612715408">
          <w:marLeft w:val="446"/>
          <w:marRight w:val="0"/>
          <w:marTop w:val="0"/>
          <w:marBottom w:val="200"/>
          <w:divBdr>
            <w:top w:val="none" w:sz="0" w:space="0" w:color="auto"/>
            <w:left w:val="none" w:sz="0" w:space="0" w:color="auto"/>
            <w:bottom w:val="none" w:sz="0" w:space="0" w:color="auto"/>
            <w:right w:val="none" w:sz="0" w:space="0" w:color="auto"/>
          </w:divBdr>
        </w:div>
        <w:div w:id="706881286">
          <w:marLeft w:val="1296"/>
          <w:marRight w:val="0"/>
          <w:marTop w:val="0"/>
          <w:marBottom w:val="200"/>
          <w:divBdr>
            <w:top w:val="none" w:sz="0" w:space="0" w:color="auto"/>
            <w:left w:val="none" w:sz="0" w:space="0" w:color="auto"/>
            <w:bottom w:val="none" w:sz="0" w:space="0" w:color="auto"/>
            <w:right w:val="none" w:sz="0" w:space="0" w:color="auto"/>
          </w:divBdr>
        </w:div>
        <w:div w:id="759569697">
          <w:marLeft w:val="864"/>
          <w:marRight w:val="0"/>
          <w:marTop w:val="0"/>
          <w:marBottom w:val="200"/>
          <w:divBdr>
            <w:top w:val="none" w:sz="0" w:space="0" w:color="auto"/>
            <w:left w:val="none" w:sz="0" w:space="0" w:color="auto"/>
            <w:bottom w:val="none" w:sz="0" w:space="0" w:color="auto"/>
            <w:right w:val="none" w:sz="0" w:space="0" w:color="auto"/>
          </w:divBdr>
        </w:div>
        <w:div w:id="1093358847">
          <w:marLeft w:val="1296"/>
          <w:marRight w:val="0"/>
          <w:marTop w:val="0"/>
          <w:marBottom w:val="200"/>
          <w:divBdr>
            <w:top w:val="none" w:sz="0" w:space="0" w:color="auto"/>
            <w:left w:val="none" w:sz="0" w:space="0" w:color="auto"/>
            <w:bottom w:val="none" w:sz="0" w:space="0" w:color="auto"/>
            <w:right w:val="none" w:sz="0" w:space="0" w:color="auto"/>
          </w:divBdr>
        </w:div>
        <w:div w:id="1139375138">
          <w:marLeft w:val="864"/>
          <w:marRight w:val="0"/>
          <w:marTop w:val="0"/>
          <w:marBottom w:val="200"/>
          <w:divBdr>
            <w:top w:val="none" w:sz="0" w:space="0" w:color="auto"/>
            <w:left w:val="none" w:sz="0" w:space="0" w:color="auto"/>
            <w:bottom w:val="none" w:sz="0" w:space="0" w:color="auto"/>
            <w:right w:val="none" w:sz="0" w:space="0" w:color="auto"/>
          </w:divBdr>
        </w:div>
      </w:divsChild>
    </w:div>
    <w:div w:id="1868562606">
      <w:bodyDiv w:val="1"/>
      <w:marLeft w:val="0"/>
      <w:marRight w:val="0"/>
      <w:marTop w:val="0"/>
      <w:marBottom w:val="0"/>
      <w:divBdr>
        <w:top w:val="none" w:sz="0" w:space="0" w:color="auto"/>
        <w:left w:val="none" w:sz="0" w:space="0" w:color="auto"/>
        <w:bottom w:val="none" w:sz="0" w:space="0" w:color="auto"/>
        <w:right w:val="none" w:sz="0" w:space="0" w:color="auto"/>
      </w:divBdr>
    </w:div>
    <w:div w:id="1949189823">
      <w:bodyDiv w:val="1"/>
      <w:marLeft w:val="0"/>
      <w:marRight w:val="0"/>
      <w:marTop w:val="0"/>
      <w:marBottom w:val="0"/>
      <w:divBdr>
        <w:top w:val="none" w:sz="0" w:space="0" w:color="auto"/>
        <w:left w:val="none" w:sz="0" w:space="0" w:color="auto"/>
        <w:bottom w:val="none" w:sz="0" w:space="0" w:color="auto"/>
        <w:right w:val="none" w:sz="0" w:space="0" w:color="auto"/>
      </w:divBdr>
      <w:divsChild>
        <w:div w:id="160050530">
          <w:marLeft w:val="446"/>
          <w:marRight w:val="0"/>
          <w:marTop w:val="0"/>
          <w:marBottom w:val="120"/>
          <w:divBdr>
            <w:top w:val="none" w:sz="0" w:space="0" w:color="auto"/>
            <w:left w:val="none" w:sz="0" w:space="0" w:color="auto"/>
            <w:bottom w:val="none" w:sz="0" w:space="0" w:color="auto"/>
            <w:right w:val="none" w:sz="0" w:space="0" w:color="auto"/>
          </w:divBdr>
        </w:div>
        <w:div w:id="176163759">
          <w:marLeft w:val="446"/>
          <w:marRight w:val="0"/>
          <w:marTop w:val="0"/>
          <w:marBottom w:val="120"/>
          <w:divBdr>
            <w:top w:val="none" w:sz="0" w:space="0" w:color="auto"/>
            <w:left w:val="none" w:sz="0" w:space="0" w:color="auto"/>
            <w:bottom w:val="none" w:sz="0" w:space="0" w:color="auto"/>
            <w:right w:val="none" w:sz="0" w:space="0" w:color="auto"/>
          </w:divBdr>
        </w:div>
        <w:div w:id="438916662">
          <w:marLeft w:val="446"/>
          <w:marRight w:val="0"/>
          <w:marTop w:val="0"/>
          <w:marBottom w:val="120"/>
          <w:divBdr>
            <w:top w:val="none" w:sz="0" w:space="0" w:color="auto"/>
            <w:left w:val="none" w:sz="0" w:space="0" w:color="auto"/>
            <w:bottom w:val="none" w:sz="0" w:space="0" w:color="auto"/>
            <w:right w:val="none" w:sz="0" w:space="0" w:color="auto"/>
          </w:divBdr>
        </w:div>
        <w:div w:id="1207373893">
          <w:marLeft w:val="446"/>
          <w:marRight w:val="0"/>
          <w:marTop w:val="0"/>
          <w:marBottom w:val="120"/>
          <w:divBdr>
            <w:top w:val="none" w:sz="0" w:space="0" w:color="auto"/>
            <w:left w:val="none" w:sz="0" w:space="0" w:color="auto"/>
            <w:bottom w:val="none" w:sz="0" w:space="0" w:color="auto"/>
            <w:right w:val="none" w:sz="0" w:space="0" w:color="auto"/>
          </w:divBdr>
        </w:div>
        <w:div w:id="1287736235">
          <w:marLeft w:val="446"/>
          <w:marRight w:val="0"/>
          <w:marTop w:val="0"/>
          <w:marBottom w:val="120"/>
          <w:divBdr>
            <w:top w:val="none" w:sz="0" w:space="0" w:color="auto"/>
            <w:left w:val="none" w:sz="0" w:space="0" w:color="auto"/>
            <w:bottom w:val="none" w:sz="0" w:space="0" w:color="auto"/>
            <w:right w:val="none" w:sz="0" w:space="0" w:color="auto"/>
          </w:divBdr>
        </w:div>
        <w:div w:id="1586959730">
          <w:marLeft w:val="446"/>
          <w:marRight w:val="0"/>
          <w:marTop w:val="0"/>
          <w:marBottom w:val="120"/>
          <w:divBdr>
            <w:top w:val="none" w:sz="0" w:space="0" w:color="auto"/>
            <w:left w:val="none" w:sz="0" w:space="0" w:color="auto"/>
            <w:bottom w:val="none" w:sz="0" w:space="0" w:color="auto"/>
            <w:right w:val="none" w:sz="0" w:space="0" w:color="auto"/>
          </w:divBdr>
        </w:div>
        <w:div w:id="1623882195">
          <w:marLeft w:val="446"/>
          <w:marRight w:val="0"/>
          <w:marTop w:val="0"/>
          <w:marBottom w:val="120"/>
          <w:divBdr>
            <w:top w:val="none" w:sz="0" w:space="0" w:color="auto"/>
            <w:left w:val="none" w:sz="0" w:space="0" w:color="auto"/>
            <w:bottom w:val="none" w:sz="0" w:space="0" w:color="auto"/>
            <w:right w:val="none" w:sz="0" w:space="0" w:color="auto"/>
          </w:divBdr>
        </w:div>
      </w:divsChild>
    </w:div>
    <w:div w:id="2019192283">
      <w:bodyDiv w:val="1"/>
      <w:marLeft w:val="0"/>
      <w:marRight w:val="0"/>
      <w:marTop w:val="0"/>
      <w:marBottom w:val="0"/>
      <w:divBdr>
        <w:top w:val="none" w:sz="0" w:space="0" w:color="auto"/>
        <w:left w:val="none" w:sz="0" w:space="0" w:color="auto"/>
        <w:bottom w:val="none" w:sz="0" w:space="0" w:color="auto"/>
        <w:right w:val="none" w:sz="0" w:space="0" w:color="auto"/>
      </w:divBdr>
      <w:divsChild>
        <w:div w:id="63912776">
          <w:marLeft w:val="360"/>
          <w:marRight w:val="0"/>
          <w:marTop w:val="0"/>
          <w:marBottom w:val="0"/>
          <w:divBdr>
            <w:top w:val="none" w:sz="0" w:space="0" w:color="auto"/>
            <w:left w:val="none" w:sz="0" w:space="0" w:color="auto"/>
            <w:bottom w:val="none" w:sz="0" w:space="0" w:color="auto"/>
            <w:right w:val="none" w:sz="0" w:space="0" w:color="auto"/>
          </w:divBdr>
        </w:div>
        <w:div w:id="610287590">
          <w:marLeft w:val="360"/>
          <w:marRight w:val="0"/>
          <w:marTop w:val="0"/>
          <w:marBottom w:val="0"/>
          <w:divBdr>
            <w:top w:val="none" w:sz="0" w:space="0" w:color="auto"/>
            <w:left w:val="none" w:sz="0" w:space="0" w:color="auto"/>
            <w:bottom w:val="none" w:sz="0" w:space="0" w:color="auto"/>
            <w:right w:val="none" w:sz="0" w:space="0" w:color="auto"/>
          </w:divBdr>
        </w:div>
        <w:div w:id="1340158322">
          <w:marLeft w:val="360"/>
          <w:marRight w:val="0"/>
          <w:marTop w:val="0"/>
          <w:marBottom w:val="0"/>
          <w:divBdr>
            <w:top w:val="none" w:sz="0" w:space="0" w:color="auto"/>
            <w:left w:val="none" w:sz="0" w:space="0" w:color="auto"/>
            <w:bottom w:val="none" w:sz="0" w:space="0" w:color="auto"/>
            <w:right w:val="none" w:sz="0" w:space="0" w:color="auto"/>
          </w:divBdr>
        </w:div>
        <w:div w:id="1542399549">
          <w:marLeft w:val="360"/>
          <w:marRight w:val="0"/>
          <w:marTop w:val="0"/>
          <w:marBottom w:val="0"/>
          <w:divBdr>
            <w:top w:val="none" w:sz="0" w:space="0" w:color="auto"/>
            <w:left w:val="none" w:sz="0" w:space="0" w:color="auto"/>
            <w:bottom w:val="none" w:sz="0" w:space="0" w:color="auto"/>
            <w:right w:val="none" w:sz="0" w:space="0" w:color="auto"/>
          </w:divBdr>
        </w:div>
      </w:divsChild>
    </w:div>
    <w:div w:id="2022049945">
      <w:bodyDiv w:val="1"/>
      <w:marLeft w:val="0"/>
      <w:marRight w:val="0"/>
      <w:marTop w:val="0"/>
      <w:marBottom w:val="0"/>
      <w:divBdr>
        <w:top w:val="none" w:sz="0" w:space="0" w:color="auto"/>
        <w:left w:val="none" w:sz="0" w:space="0" w:color="auto"/>
        <w:bottom w:val="none" w:sz="0" w:space="0" w:color="auto"/>
        <w:right w:val="none" w:sz="0" w:space="0" w:color="auto"/>
      </w:divBdr>
    </w:div>
    <w:div w:id="2035695070">
      <w:bodyDiv w:val="1"/>
      <w:marLeft w:val="0"/>
      <w:marRight w:val="0"/>
      <w:marTop w:val="0"/>
      <w:marBottom w:val="0"/>
      <w:divBdr>
        <w:top w:val="none" w:sz="0" w:space="0" w:color="auto"/>
        <w:left w:val="none" w:sz="0" w:space="0" w:color="auto"/>
        <w:bottom w:val="none" w:sz="0" w:space="0" w:color="auto"/>
        <w:right w:val="none" w:sz="0" w:space="0" w:color="auto"/>
      </w:divBdr>
      <w:divsChild>
        <w:div w:id="1067414769">
          <w:marLeft w:val="274"/>
          <w:marRight w:val="0"/>
          <w:marTop w:val="0"/>
          <w:marBottom w:val="0"/>
          <w:divBdr>
            <w:top w:val="none" w:sz="0" w:space="0" w:color="auto"/>
            <w:left w:val="none" w:sz="0" w:space="0" w:color="auto"/>
            <w:bottom w:val="none" w:sz="0" w:space="0" w:color="auto"/>
            <w:right w:val="none" w:sz="0" w:space="0" w:color="auto"/>
          </w:divBdr>
        </w:div>
        <w:div w:id="1918708109">
          <w:marLeft w:val="274"/>
          <w:marRight w:val="0"/>
          <w:marTop w:val="0"/>
          <w:marBottom w:val="0"/>
          <w:divBdr>
            <w:top w:val="none" w:sz="0" w:space="0" w:color="auto"/>
            <w:left w:val="none" w:sz="0" w:space="0" w:color="auto"/>
            <w:bottom w:val="none" w:sz="0" w:space="0" w:color="auto"/>
            <w:right w:val="none" w:sz="0" w:space="0" w:color="auto"/>
          </w:divBdr>
        </w:div>
      </w:divsChild>
    </w:div>
    <w:div w:id="2138378371">
      <w:bodyDiv w:val="1"/>
      <w:marLeft w:val="0"/>
      <w:marRight w:val="0"/>
      <w:marTop w:val="0"/>
      <w:marBottom w:val="0"/>
      <w:divBdr>
        <w:top w:val="none" w:sz="0" w:space="0" w:color="auto"/>
        <w:left w:val="none" w:sz="0" w:space="0" w:color="auto"/>
        <w:bottom w:val="none" w:sz="0" w:space="0" w:color="auto"/>
        <w:right w:val="none" w:sz="0" w:space="0" w:color="auto"/>
      </w:divBdr>
    </w:div>
    <w:div w:id="214689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B8527-D55E-457B-A790-5163C0DA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4634</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30987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Kalapesi</dc:creator>
  <cp:lastModifiedBy>Admin Desktop</cp:lastModifiedBy>
  <cp:revision>2</cp:revision>
  <cp:lastPrinted>2013-07-02T15:45:00Z</cp:lastPrinted>
  <dcterms:created xsi:type="dcterms:W3CDTF">2013-07-03T18:56:00Z</dcterms:created>
  <dcterms:modified xsi:type="dcterms:W3CDTF">2013-07-03T18:56:00Z</dcterms:modified>
</cp:coreProperties>
</file>